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9FBF" w14:textId="77777777" w:rsidR="00BE6B61" w:rsidRPr="002C18EB" w:rsidRDefault="00BE6B61" w:rsidP="00BE6B61">
      <w:pPr>
        <w:spacing w:after="0" w:line="240" w:lineRule="auto"/>
        <w:jc w:val="center"/>
        <w:rPr>
          <w:rFonts w:ascii="Arial" w:hAnsi="Arial" w:cs="Arial"/>
          <w:sz w:val="30"/>
          <w:szCs w:val="30"/>
        </w:rPr>
      </w:pPr>
      <w:r w:rsidRPr="002C18EB">
        <w:rPr>
          <w:rFonts w:ascii="Arial" w:hAnsi="Arial" w:cs="Arial"/>
          <w:sz w:val="30"/>
          <w:szCs w:val="30"/>
        </w:rPr>
        <w:t>15- and 30-hours Government funding 2025/2026</w:t>
      </w:r>
    </w:p>
    <w:p w14:paraId="4DEF2664" w14:textId="77777777" w:rsidR="00BE6B61" w:rsidRDefault="00BE6B61" w:rsidP="00BE6B61">
      <w:pPr>
        <w:spacing w:after="0" w:line="240" w:lineRule="auto"/>
        <w:jc w:val="center"/>
        <w:rPr>
          <w:rFonts w:ascii="Arial" w:hAnsi="Arial" w:cs="Arial"/>
          <w:sz w:val="24"/>
          <w:szCs w:val="24"/>
        </w:rPr>
      </w:pPr>
    </w:p>
    <w:p w14:paraId="767919C4" w14:textId="4417539A" w:rsidR="00BE6B61" w:rsidRPr="002C18EB" w:rsidRDefault="00BE6B61" w:rsidP="00991D25">
      <w:pPr>
        <w:spacing w:after="0" w:line="240" w:lineRule="auto"/>
        <w:jc w:val="center"/>
        <w:rPr>
          <w:rFonts w:ascii="Arial" w:hAnsi="Arial" w:cs="Arial"/>
          <w:sz w:val="30"/>
          <w:szCs w:val="30"/>
          <w:u w:val="single"/>
        </w:rPr>
      </w:pPr>
      <w:r w:rsidRPr="002C18EB">
        <w:rPr>
          <w:rFonts w:ascii="Arial" w:hAnsi="Arial" w:cs="Arial"/>
          <w:sz w:val="24"/>
          <w:szCs w:val="24"/>
          <w:u w:val="single"/>
        </w:rPr>
        <w:t>Which entitlements are available and which ones might I be able to use?</w:t>
      </w:r>
    </w:p>
    <w:tbl>
      <w:tblPr>
        <w:tblStyle w:val="TableGrid"/>
        <w:tblpPr w:leftFromText="180" w:rightFromText="180" w:vertAnchor="page" w:horzAnchor="margin" w:tblpXSpec="center" w:tblpY="2671"/>
        <w:tblW w:w="10632" w:type="dxa"/>
        <w:tblLook w:val="04A0" w:firstRow="1" w:lastRow="0" w:firstColumn="1" w:lastColumn="0" w:noHBand="0" w:noVBand="1"/>
      </w:tblPr>
      <w:tblGrid>
        <w:gridCol w:w="3261"/>
        <w:gridCol w:w="3119"/>
        <w:gridCol w:w="4252"/>
      </w:tblGrid>
      <w:tr w:rsidR="00BE6B61" w14:paraId="6F04659C" w14:textId="77777777" w:rsidTr="00BE6B61">
        <w:tc>
          <w:tcPr>
            <w:tcW w:w="3261" w:type="dxa"/>
          </w:tcPr>
          <w:p w14:paraId="7E4BE32A" w14:textId="77777777" w:rsidR="00BE6B61" w:rsidRPr="00BE6B61" w:rsidRDefault="00BE6B61" w:rsidP="00BE6B61">
            <w:pPr>
              <w:jc w:val="center"/>
              <w:rPr>
                <w:rFonts w:ascii="Arial" w:hAnsi="Arial" w:cs="Arial"/>
                <w:sz w:val="24"/>
                <w:szCs w:val="24"/>
              </w:rPr>
            </w:pPr>
            <w:bookmarkStart w:id="0" w:name="_GoBack"/>
            <w:bookmarkEnd w:id="0"/>
            <w:r w:rsidRPr="00BE6B61">
              <w:rPr>
                <w:rFonts w:ascii="Arial" w:hAnsi="Arial" w:cs="Arial"/>
                <w:sz w:val="24"/>
                <w:szCs w:val="24"/>
              </w:rPr>
              <w:t>Entitlement</w:t>
            </w:r>
          </w:p>
        </w:tc>
        <w:tc>
          <w:tcPr>
            <w:tcW w:w="3119" w:type="dxa"/>
          </w:tcPr>
          <w:p w14:paraId="4056C250" w14:textId="77777777" w:rsidR="00BE6B61" w:rsidRPr="00BE6B61" w:rsidRDefault="00BE6B61" w:rsidP="00BE6B61">
            <w:pPr>
              <w:jc w:val="center"/>
              <w:rPr>
                <w:rFonts w:ascii="Arial" w:hAnsi="Arial" w:cs="Arial"/>
                <w:sz w:val="24"/>
                <w:szCs w:val="24"/>
              </w:rPr>
            </w:pPr>
            <w:r w:rsidRPr="00BE6B61">
              <w:rPr>
                <w:rFonts w:ascii="Arial" w:hAnsi="Arial" w:cs="Arial"/>
                <w:sz w:val="24"/>
                <w:szCs w:val="24"/>
              </w:rPr>
              <w:t>Child’s age</w:t>
            </w:r>
          </w:p>
        </w:tc>
        <w:tc>
          <w:tcPr>
            <w:tcW w:w="4252" w:type="dxa"/>
          </w:tcPr>
          <w:p w14:paraId="5B693ADF" w14:textId="77777777" w:rsidR="00BE6B61" w:rsidRPr="00BE6B61" w:rsidRDefault="00BE6B61" w:rsidP="00BE6B61">
            <w:pPr>
              <w:jc w:val="center"/>
              <w:rPr>
                <w:rFonts w:ascii="Arial" w:hAnsi="Arial" w:cs="Arial"/>
                <w:sz w:val="24"/>
                <w:szCs w:val="24"/>
              </w:rPr>
            </w:pPr>
            <w:r w:rsidRPr="00BE6B61">
              <w:rPr>
                <w:rFonts w:ascii="Arial" w:hAnsi="Arial" w:cs="Arial"/>
                <w:sz w:val="24"/>
                <w:szCs w:val="24"/>
              </w:rPr>
              <w:t>What you can receive</w:t>
            </w:r>
          </w:p>
        </w:tc>
      </w:tr>
      <w:tr w:rsidR="00BE6B61" w14:paraId="421D1242" w14:textId="77777777" w:rsidTr="00BE6B61">
        <w:tc>
          <w:tcPr>
            <w:tcW w:w="3261" w:type="dxa"/>
          </w:tcPr>
          <w:p w14:paraId="16BB0165" w14:textId="77777777" w:rsidR="00BE6B61" w:rsidRPr="00BE6B61" w:rsidRDefault="00BE6B61" w:rsidP="00BE6B61">
            <w:pPr>
              <w:jc w:val="center"/>
              <w:rPr>
                <w:rFonts w:ascii="Arial" w:hAnsi="Arial" w:cs="Arial"/>
                <w:sz w:val="24"/>
                <w:szCs w:val="24"/>
              </w:rPr>
            </w:pPr>
            <w:r w:rsidRPr="00BE6B61">
              <w:rPr>
                <w:rFonts w:ascii="Arial" w:hAnsi="Arial" w:cs="Arial"/>
                <w:b/>
                <w:bCs/>
                <w:color w:val="333333"/>
                <w:sz w:val="24"/>
                <w:szCs w:val="24"/>
                <w:shd w:val="clear" w:color="auto" w:fill="FFFFFF"/>
              </w:rPr>
              <w:t>Working parents</w:t>
            </w:r>
            <w:r w:rsidRPr="00BE6B61">
              <w:rPr>
                <w:rFonts w:ascii="Arial" w:hAnsi="Arial" w:cs="Arial"/>
                <w:b/>
                <w:bCs/>
                <w:color w:val="333333"/>
                <w:sz w:val="24"/>
                <w:szCs w:val="24"/>
              </w:rPr>
              <w:br/>
            </w:r>
            <w:r w:rsidRPr="00BE6B61">
              <w:rPr>
                <w:rFonts w:ascii="Arial" w:hAnsi="Arial" w:cs="Arial"/>
                <w:b/>
                <w:bCs/>
                <w:color w:val="333333"/>
                <w:sz w:val="24"/>
                <w:szCs w:val="24"/>
                <w:shd w:val="clear" w:color="auto" w:fill="FFFFFF"/>
              </w:rPr>
              <w:t>entitlement</w:t>
            </w:r>
          </w:p>
        </w:tc>
        <w:tc>
          <w:tcPr>
            <w:tcW w:w="3119" w:type="dxa"/>
          </w:tcPr>
          <w:p w14:paraId="1F312C93" w14:textId="77777777" w:rsidR="00BE6B61" w:rsidRPr="00BE6B61" w:rsidRDefault="00BE6B61" w:rsidP="00BE6B61">
            <w:pPr>
              <w:jc w:val="center"/>
              <w:rPr>
                <w:rFonts w:ascii="Arial" w:hAnsi="Arial" w:cs="Arial"/>
                <w:sz w:val="24"/>
                <w:szCs w:val="24"/>
              </w:rPr>
            </w:pPr>
            <w:r w:rsidRPr="00BE6B61">
              <w:rPr>
                <w:rFonts w:ascii="Arial" w:hAnsi="Arial" w:cs="Arial"/>
                <w:color w:val="333333"/>
                <w:sz w:val="24"/>
                <w:szCs w:val="24"/>
                <w:shd w:val="clear" w:color="auto" w:fill="FFFFFF"/>
              </w:rPr>
              <w:t>From the term after they turn 9 months until they</w:t>
            </w:r>
            <w:r w:rsidRPr="00BE6B61">
              <w:rPr>
                <w:rFonts w:ascii="Arial" w:hAnsi="Arial" w:cs="Arial"/>
                <w:color w:val="333333"/>
                <w:sz w:val="24"/>
                <w:szCs w:val="24"/>
              </w:rPr>
              <w:br/>
            </w:r>
            <w:r w:rsidRPr="00BE6B61">
              <w:rPr>
                <w:rFonts w:ascii="Arial" w:hAnsi="Arial" w:cs="Arial"/>
                <w:color w:val="333333"/>
                <w:sz w:val="24"/>
                <w:szCs w:val="24"/>
                <w:shd w:val="clear" w:color="auto" w:fill="FFFFFF"/>
              </w:rPr>
              <w:t>start school</w:t>
            </w:r>
          </w:p>
        </w:tc>
        <w:tc>
          <w:tcPr>
            <w:tcW w:w="4252" w:type="dxa"/>
          </w:tcPr>
          <w:p w14:paraId="3C87D5AD" w14:textId="77777777" w:rsidR="00BE6B61" w:rsidRPr="00BE6B61" w:rsidRDefault="00BE6B61" w:rsidP="00BE6B61">
            <w:pPr>
              <w:jc w:val="center"/>
              <w:rPr>
                <w:rFonts w:ascii="Arial" w:hAnsi="Arial" w:cs="Arial"/>
                <w:color w:val="333333"/>
                <w:sz w:val="24"/>
                <w:szCs w:val="24"/>
                <w:shd w:val="clear" w:color="auto" w:fill="FFFFFF"/>
              </w:rPr>
            </w:pPr>
            <w:r w:rsidRPr="00BE6B61">
              <w:rPr>
                <w:rFonts w:ascii="Arial" w:hAnsi="Arial" w:cs="Arial"/>
                <w:color w:val="333333"/>
                <w:sz w:val="24"/>
                <w:szCs w:val="24"/>
                <w:shd w:val="clear" w:color="auto" w:fill="FFFFFF"/>
              </w:rPr>
              <w:t>30 hours per week over 38 weeks of the year.</w:t>
            </w:r>
          </w:p>
        </w:tc>
      </w:tr>
      <w:tr w:rsidR="00BE6B61" w14:paraId="3B6BC9B9" w14:textId="77777777" w:rsidTr="00BE6B61">
        <w:trPr>
          <w:trHeight w:val="857"/>
        </w:trPr>
        <w:tc>
          <w:tcPr>
            <w:tcW w:w="3261" w:type="dxa"/>
          </w:tcPr>
          <w:p w14:paraId="70524198" w14:textId="77777777" w:rsidR="00BE6B61" w:rsidRPr="00BE6B61" w:rsidRDefault="00BE6B61" w:rsidP="00BE6B61">
            <w:pPr>
              <w:jc w:val="center"/>
              <w:rPr>
                <w:rFonts w:ascii="Arial" w:hAnsi="Arial" w:cs="Arial"/>
                <w:sz w:val="24"/>
                <w:szCs w:val="24"/>
              </w:rPr>
            </w:pPr>
            <w:r w:rsidRPr="00BE6B61">
              <w:rPr>
                <w:rFonts w:ascii="Arial" w:hAnsi="Arial" w:cs="Arial"/>
                <w:b/>
                <w:bCs/>
                <w:color w:val="333333"/>
                <w:sz w:val="24"/>
                <w:szCs w:val="24"/>
                <w:shd w:val="clear" w:color="auto" w:fill="FFFFFF"/>
              </w:rPr>
              <w:t>For parents of 2-year-olds receiving some additional forms of support</w:t>
            </w:r>
          </w:p>
        </w:tc>
        <w:tc>
          <w:tcPr>
            <w:tcW w:w="3119" w:type="dxa"/>
          </w:tcPr>
          <w:p w14:paraId="1EAB5956" w14:textId="77777777" w:rsidR="00BE6B61" w:rsidRPr="00BE6B61" w:rsidRDefault="00BE6B61" w:rsidP="00BE6B61">
            <w:pPr>
              <w:jc w:val="center"/>
              <w:rPr>
                <w:rFonts w:ascii="Arial" w:hAnsi="Arial" w:cs="Arial"/>
                <w:sz w:val="24"/>
                <w:szCs w:val="24"/>
              </w:rPr>
            </w:pPr>
            <w:r w:rsidRPr="00BE6B61">
              <w:rPr>
                <w:rFonts w:ascii="Arial" w:hAnsi="Arial" w:cs="Arial"/>
                <w:color w:val="333333"/>
                <w:sz w:val="24"/>
                <w:szCs w:val="24"/>
                <w:shd w:val="clear" w:color="auto" w:fill="FFFFFF"/>
              </w:rPr>
              <w:t>From the term after they</w:t>
            </w:r>
            <w:r w:rsidRPr="00BE6B61">
              <w:rPr>
                <w:rFonts w:ascii="Arial" w:hAnsi="Arial" w:cs="Arial"/>
                <w:color w:val="333333"/>
                <w:sz w:val="24"/>
                <w:szCs w:val="24"/>
              </w:rPr>
              <w:br/>
            </w:r>
            <w:r w:rsidRPr="00BE6B61">
              <w:rPr>
                <w:rFonts w:ascii="Arial" w:hAnsi="Arial" w:cs="Arial"/>
                <w:color w:val="333333"/>
                <w:sz w:val="24"/>
                <w:szCs w:val="24"/>
                <w:shd w:val="clear" w:color="auto" w:fill="FFFFFF"/>
              </w:rPr>
              <w:t>turn 2 years old</w:t>
            </w:r>
          </w:p>
        </w:tc>
        <w:tc>
          <w:tcPr>
            <w:tcW w:w="4252" w:type="dxa"/>
          </w:tcPr>
          <w:p w14:paraId="2E8EE81F" w14:textId="77777777" w:rsidR="00BE6B61" w:rsidRPr="00BE6B61" w:rsidRDefault="00BE6B61" w:rsidP="00BE6B61">
            <w:pPr>
              <w:pStyle w:val="NormalWeb"/>
              <w:shd w:val="clear" w:color="auto" w:fill="FFFFFF"/>
              <w:spacing w:before="0" w:beforeAutospacing="0" w:after="300" w:afterAutospacing="0"/>
              <w:jc w:val="center"/>
              <w:rPr>
                <w:rFonts w:ascii="Arial" w:hAnsi="Arial" w:cs="Arial"/>
                <w:color w:val="333333"/>
              </w:rPr>
            </w:pPr>
            <w:r w:rsidRPr="00BE6B61">
              <w:rPr>
                <w:rFonts w:ascii="Arial" w:hAnsi="Arial" w:cs="Arial"/>
                <w:color w:val="333333"/>
              </w:rPr>
              <w:t>15 hours per week over 38 weeks of the year.</w:t>
            </w:r>
          </w:p>
        </w:tc>
      </w:tr>
      <w:tr w:rsidR="00BE6B61" w14:paraId="48AAC2D7" w14:textId="77777777" w:rsidTr="001E1FA4">
        <w:trPr>
          <w:trHeight w:val="1118"/>
        </w:trPr>
        <w:tc>
          <w:tcPr>
            <w:tcW w:w="3261" w:type="dxa"/>
          </w:tcPr>
          <w:p w14:paraId="31269D98" w14:textId="77777777" w:rsidR="00BE6B61" w:rsidRPr="00BE6B61" w:rsidRDefault="00BE6B61" w:rsidP="00BE6B61">
            <w:pPr>
              <w:jc w:val="center"/>
              <w:rPr>
                <w:rFonts w:ascii="Arial" w:hAnsi="Arial" w:cs="Arial"/>
                <w:sz w:val="24"/>
                <w:szCs w:val="24"/>
              </w:rPr>
            </w:pPr>
            <w:r w:rsidRPr="00BE6B61">
              <w:rPr>
                <w:rFonts w:ascii="Arial" w:hAnsi="Arial" w:cs="Arial"/>
                <w:b/>
                <w:bCs/>
                <w:color w:val="333333"/>
                <w:sz w:val="24"/>
                <w:szCs w:val="24"/>
                <w:shd w:val="clear" w:color="auto" w:fill="FFFFFF"/>
              </w:rPr>
              <w:t>Universal entitlement</w:t>
            </w:r>
            <w:r w:rsidRPr="00BE6B61">
              <w:rPr>
                <w:rFonts w:ascii="Arial" w:hAnsi="Arial" w:cs="Arial"/>
                <w:b/>
                <w:bCs/>
                <w:color w:val="333333"/>
                <w:sz w:val="24"/>
                <w:szCs w:val="24"/>
              </w:rPr>
              <w:br/>
            </w:r>
            <w:r w:rsidRPr="00BE6B61">
              <w:rPr>
                <w:rFonts w:ascii="Arial" w:hAnsi="Arial" w:cs="Arial"/>
                <w:b/>
                <w:bCs/>
                <w:color w:val="333333"/>
                <w:sz w:val="24"/>
                <w:szCs w:val="24"/>
                <w:shd w:val="clear" w:color="auto" w:fill="FFFFFF"/>
              </w:rPr>
              <w:t>for all 3 and 4-year-olds</w:t>
            </w:r>
          </w:p>
        </w:tc>
        <w:tc>
          <w:tcPr>
            <w:tcW w:w="3119" w:type="dxa"/>
          </w:tcPr>
          <w:p w14:paraId="31788C76" w14:textId="77777777" w:rsidR="00BE6B61" w:rsidRPr="00BE6B61" w:rsidRDefault="00BE6B61" w:rsidP="00BE6B61">
            <w:pPr>
              <w:jc w:val="center"/>
              <w:rPr>
                <w:rFonts w:ascii="Arial" w:hAnsi="Arial" w:cs="Arial"/>
                <w:sz w:val="24"/>
                <w:szCs w:val="24"/>
              </w:rPr>
            </w:pPr>
            <w:r w:rsidRPr="00BE6B61">
              <w:rPr>
                <w:rFonts w:ascii="Arial" w:hAnsi="Arial" w:cs="Arial"/>
                <w:color w:val="333333"/>
                <w:sz w:val="24"/>
                <w:szCs w:val="24"/>
                <w:shd w:val="clear" w:color="auto" w:fill="FFFFFF"/>
              </w:rPr>
              <w:t>From the term after they</w:t>
            </w:r>
            <w:r w:rsidRPr="00BE6B61">
              <w:rPr>
                <w:rFonts w:ascii="Arial" w:hAnsi="Arial" w:cs="Arial"/>
                <w:color w:val="333333"/>
                <w:sz w:val="24"/>
                <w:szCs w:val="24"/>
              </w:rPr>
              <w:br/>
            </w:r>
            <w:r w:rsidRPr="00BE6B61">
              <w:rPr>
                <w:rFonts w:ascii="Arial" w:hAnsi="Arial" w:cs="Arial"/>
                <w:color w:val="333333"/>
                <w:sz w:val="24"/>
                <w:szCs w:val="24"/>
                <w:shd w:val="clear" w:color="auto" w:fill="FFFFFF"/>
              </w:rPr>
              <w:t>turn 3 years old through</w:t>
            </w:r>
            <w:r w:rsidRPr="00BE6B61">
              <w:rPr>
                <w:rFonts w:ascii="Arial" w:hAnsi="Arial" w:cs="Arial"/>
                <w:color w:val="333333"/>
                <w:sz w:val="24"/>
                <w:szCs w:val="24"/>
              </w:rPr>
              <w:br/>
            </w:r>
            <w:r w:rsidRPr="00BE6B61">
              <w:rPr>
                <w:rFonts w:ascii="Arial" w:hAnsi="Arial" w:cs="Arial"/>
                <w:color w:val="333333"/>
                <w:sz w:val="24"/>
                <w:szCs w:val="24"/>
                <w:shd w:val="clear" w:color="auto" w:fill="FFFFFF"/>
              </w:rPr>
              <w:t>to starting school</w:t>
            </w:r>
          </w:p>
        </w:tc>
        <w:tc>
          <w:tcPr>
            <w:tcW w:w="4252" w:type="dxa"/>
          </w:tcPr>
          <w:p w14:paraId="78B16634" w14:textId="77777777" w:rsidR="00BE6B61" w:rsidRPr="00BE6B61" w:rsidRDefault="00BE6B61" w:rsidP="00BE6B61">
            <w:pPr>
              <w:jc w:val="center"/>
              <w:rPr>
                <w:rFonts w:ascii="Arial" w:hAnsi="Arial" w:cs="Arial"/>
                <w:sz w:val="24"/>
                <w:szCs w:val="24"/>
              </w:rPr>
            </w:pPr>
            <w:r w:rsidRPr="00BE6B61">
              <w:rPr>
                <w:rFonts w:ascii="Arial" w:hAnsi="Arial" w:cs="Arial"/>
                <w:color w:val="333333"/>
                <w:sz w:val="24"/>
                <w:szCs w:val="24"/>
                <w:shd w:val="clear" w:color="auto" w:fill="FFFFFF"/>
              </w:rPr>
              <w:t>15 hours per week over 38 weeks of the year. Can be combined with the working parent’s entitlement to make up 30 hours.</w:t>
            </w:r>
          </w:p>
        </w:tc>
      </w:tr>
    </w:tbl>
    <w:p w14:paraId="24CD839C" w14:textId="5A0185F3" w:rsidR="00BE6B61" w:rsidRDefault="00BE6B61" w:rsidP="00BE6B61">
      <w:pPr>
        <w:spacing w:after="0" w:line="240" w:lineRule="auto"/>
        <w:rPr>
          <w:rFonts w:ascii="Arial" w:hAnsi="Arial" w:cs="Arial"/>
          <w:sz w:val="24"/>
          <w:szCs w:val="24"/>
          <w:u w:val="single"/>
        </w:rPr>
      </w:pPr>
    </w:p>
    <w:p w14:paraId="077C9EF0" w14:textId="6AA0B64C" w:rsidR="00BE6B61" w:rsidRDefault="00BE6B61" w:rsidP="00BE6B61">
      <w:pPr>
        <w:spacing w:after="0" w:line="240" w:lineRule="auto"/>
        <w:rPr>
          <w:rFonts w:ascii="Arial" w:hAnsi="Arial" w:cs="Arial"/>
          <w:sz w:val="24"/>
          <w:szCs w:val="24"/>
          <w:u w:val="single"/>
        </w:rPr>
      </w:pPr>
    </w:p>
    <w:p w14:paraId="318807F4" w14:textId="2013D15A" w:rsidR="00991D25" w:rsidRPr="002C18EB" w:rsidRDefault="00BE6B61" w:rsidP="00991D25">
      <w:pPr>
        <w:spacing w:after="0" w:line="240" w:lineRule="auto"/>
        <w:jc w:val="center"/>
        <w:rPr>
          <w:rFonts w:ascii="Arial" w:hAnsi="Arial" w:cs="Arial"/>
          <w:sz w:val="24"/>
          <w:szCs w:val="24"/>
          <w:u w:val="single"/>
        </w:rPr>
      </w:pPr>
      <w:r w:rsidRPr="002C18EB">
        <w:rPr>
          <w:rFonts w:ascii="Arial" w:hAnsi="Arial" w:cs="Arial"/>
          <w:sz w:val="24"/>
          <w:szCs w:val="24"/>
          <w:u w:val="single"/>
        </w:rPr>
        <w:t>When can I use the entitlement from?</w:t>
      </w:r>
    </w:p>
    <w:p w14:paraId="59BC18E4" w14:textId="77777777" w:rsidR="00991D25" w:rsidRDefault="00991D25" w:rsidP="00BE6B61">
      <w:pPr>
        <w:spacing w:after="0" w:line="240" w:lineRule="auto"/>
        <w:rPr>
          <w:rFonts w:ascii="Arial" w:hAnsi="Arial" w:cs="Arial"/>
          <w:sz w:val="24"/>
          <w:szCs w:val="24"/>
        </w:rPr>
      </w:pPr>
    </w:p>
    <w:p w14:paraId="3DC9DEF6" w14:textId="758A86C3" w:rsidR="00BE6B61" w:rsidRDefault="00BE6B61" w:rsidP="00991D25">
      <w:pPr>
        <w:spacing w:after="0" w:line="240" w:lineRule="auto"/>
        <w:jc w:val="both"/>
        <w:rPr>
          <w:rFonts w:ascii="Arial" w:hAnsi="Arial" w:cs="Arial"/>
          <w:sz w:val="24"/>
          <w:szCs w:val="24"/>
        </w:rPr>
      </w:pPr>
      <w:r>
        <w:rPr>
          <w:rFonts w:ascii="Arial" w:hAnsi="Arial" w:cs="Arial"/>
          <w:sz w:val="24"/>
          <w:szCs w:val="24"/>
        </w:rPr>
        <w:t xml:space="preserve">You can start using your entitlement from the term after your child turns the relevant age to use that </w:t>
      </w:r>
      <w:r w:rsidR="00991D25">
        <w:rPr>
          <w:rFonts w:ascii="Arial" w:hAnsi="Arial" w:cs="Arial"/>
          <w:sz w:val="24"/>
          <w:szCs w:val="24"/>
        </w:rPr>
        <w:t>entitlement</w:t>
      </w:r>
      <w:r>
        <w:rPr>
          <w:rFonts w:ascii="Arial" w:hAnsi="Arial" w:cs="Arial"/>
          <w:sz w:val="24"/>
          <w:szCs w:val="24"/>
        </w:rPr>
        <w:t>. The relevant age for the working parent</w:t>
      </w:r>
      <w:r w:rsidR="00991D25">
        <w:rPr>
          <w:rFonts w:ascii="Arial" w:hAnsi="Arial" w:cs="Arial"/>
          <w:sz w:val="24"/>
          <w:szCs w:val="24"/>
        </w:rPr>
        <w:t xml:space="preserve"> entitlement is 9 months old.</w:t>
      </w:r>
    </w:p>
    <w:p w14:paraId="5E60CA58" w14:textId="423F7433" w:rsidR="00991D25" w:rsidRDefault="00991D25" w:rsidP="00991D25">
      <w:pPr>
        <w:spacing w:after="0" w:line="240" w:lineRule="auto"/>
        <w:jc w:val="both"/>
        <w:rPr>
          <w:rFonts w:ascii="Arial" w:hAnsi="Arial" w:cs="Arial"/>
          <w:sz w:val="24"/>
          <w:szCs w:val="24"/>
        </w:rPr>
      </w:pPr>
    </w:p>
    <w:p w14:paraId="1759A764" w14:textId="65775927" w:rsidR="00991D25" w:rsidRDefault="00991D25" w:rsidP="00991D25">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991D25" w14:paraId="416B6CD9" w14:textId="77777777" w:rsidTr="00991D25">
        <w:tc>
          <w:tcPr>
            <w:tcW w:w="4621" w:type="dxa"/>
          </w:tcPr>
          <w:p w14:paraId="7FF7FE67" w14:textId="7E8C337A" w:rsidR="00991D25" w:rsidRDefault="00991D25" w:rsidP="00991D25">
            <w:pPr>
              <w:jc w:val="both"/>
              <w:rPr>
                <w:rFonts w:ascii="Arial" w:hAnsi="Arial" w:cs="Arial"/>
                <w:sz w:val="24"/>
                <w:szCs w:val="24"/>
              </w:rPr>
            </w:pPr>
            <w:r>
              <w:rPr>
                <w:rFonts w:ascii="Arial" w:hAnsi="Arial" w:cs="Arial"/>
                <w:sz w:val="24"/>
                <w:szCs w:val="24"/>
              </w:rPr>
              <w:t>When your child turns the relevant age</w:t>
            </w:r>
          </w:p>
        </w:tc>
        <w:tc>
          <w:tcPr>
            <w:tcW w:w="4621" w:type="dxa"/>
          </w:tcPr>
          <w:p w14:paraId="67E7C487" w14:textId="0F4E04BD" w:rsidR="00991D25" w:rsidRDefault="00991D25" w:rsidP="00991D25">
            <w:pPr>
              <w:jc w:val="both"/>
              <w:rPr>
                <w:rFonts w:ascii="Arial" w:hAnsi="Arial" w:cs="Arial"/>
                <w:sz w:val="24"/>
                <w:szCs w:val="24"/>
              </w:rPr>
            </w:pPr>
            <w:r>
              <w:rPr>
                <w:rFonts w:ascii="Arial" w:hAnsi="Arial" w:cs="Arial"/>
                <w:sz w:val="24"/>
                <w:szCs w:val="24"/>
              </w:rPr>
              <w:t>When they can get their hours from</w:t>
            </w:r>
          </w:p>
        </w:tc>
      </w:tr>
      <w:tr w:rsidR="00991D25" w14:paraId="47929958" w14:textId="77777777" w:rsidTr="00991D25">
        <w:tc>
          <w:tcPr>
            <w:tcW w:w="4621" w:type="dxa"/>
          </w:tcPr>
          <w:p w14:paraId="513B99B2" w14:textId="00D9336A" w:rsidR="00991D25" w:rsidRDefault="00991D25" w:rsidP="00991D25">
            <w:pPr>
              <w:jc w:val="both"/>
              <w:rPr>
                <w:rFonts w:ascii="Arial" w:hAnsi="Arial" w:cs="Arial"/>
                <w:sz w:val="24"/>
                <w:szCs w:val="24"/>
              </w:rPr>
            </w:pPr>
            <w:r>
              <w:rPr>
                <w:rFonts w:ascii="Arial" w:hAnsi="Arial" w:cs="Arial"/>
                <w:sz w:val="24"/>
                <w:szCs w:val="24"/>
              </w:rPr>
              <w:t>1</w:t>
            </w:r>
            <w:r w:rsidRPr="00991D25">
              <w:rPr>
                <w:rFonts w:ascii="Arial" w:hAnsi="Arial" w:cs="Arial"/>
                <w:sz w:val="24"/>
                <w:szCs w:val="24"/>
                <w:vertAlign w:val="superscript"/>
              </w:rPr>
              <w:t>st</w:t>
            </w:r>
            <w:r>
              <w:rPr>
                <w:rFonts w:ascii="Arial" w:hAnsi="Arial" w:cs="Arial"/>
                <w:sz w:val="24"/>
                <w:szCs w:val="24"/>
              </w:rPr>
              <w:t xml:space="preserve"> January – 31</w:t>
            </w:r>
            <w:r w:rsidRPr="00991D25">
              <w:rPr>
                <w:rFonts w:ascii="Arial" w:hAnsi="Arial" w:cs="Arial"/>
                <w:sz w:val="24"/>
                <w:szCs w:val="24"/>
                <w:vertAlign w:val="superscript"/>
              </w:rPr>
              <w:t>st</w:t>
            </w:r>
            <w:r>
              <w:rPr>
                <w:rFonts w:ascii="Arial" w:hAnsi="Arial" w:cs="Arial"/>
                <w:sz w:val="24"/>
                <w:szCs w:val="24"/>
              </w:rPr>
              <w:t xml:space="preserve"> March</w:t>
            </w:r>
          </w:p>
        </w:tc>
        <w:tc>
          <w:tcPr>
            <w:tcW w:w="4621" w:type="dxa"/>
          </w:tcPr>
          <w:p w14:paraId="76842BD6" w14:textId="3D8F05F5" w:rsidR="00991D25" w:rsidRDefault="00991D25" w:rsidP="00991D25">
            <w:pPr>
              <w:jc w:val="both"/>
              <w:rPr>
                <w:rFonts w:ascii="Arial" w:hAnsi="Arial" w:cs="Arial"/>
                <w:sz w:val="24"/>
                <w:szCs w:val="24"/>
              </w:rPr>
            </w:pPr>
            <w:r>
              <w:rPr>
                <w:rFonts w:ascii="Arial" w:hAnsi="Arial" w:cs="Arial"/>
                <w:sz w:val="24"/>
                <w:szCs w:val="24"/>
              </w:rPr>
              <w:t>Term starting on or after 1</w:t>
            </w:r>
            <w:r w:rsidRPr="00991D25">
              <w:rPr>
                <w:rFonts w:ascii="Arial" w:hAnsi="Arial" w:cs="Arial"/>
                <w:sz w:val="24"/>
                <w:szCs w:val="24"/>
                <w:vertAlign w:val="superscript"/>
              </w:rPr>
              <w:t>st</w:t>
            </w:r>
            <w:r>
              <w:rPr>
                <w:rFonts w:ascii="Arial" w:hAnsi="Arial" w:cs="Arial"/>
                <w:sz w:val="24"/>
                <w:szCs w:val="24"/>
              </w:rPr>
              <w:t xml:space="preserve"> April</w:t>
            </w:r>
          </w:p>
        </w:tc>
      </w:tr>
      <w:tr w:rsidR="00991D25" w14:paraId="76D71074" w14:textId="77777777" w:rsidTr="00991D25">
        <w:tc>
          <w:tcPr>
            <w:tcW w:w="4621" w:type="dxa"/>
          </w:tcPr>
          <w:p w14:paraId="5E118E52" w14:textId="10B0D8AA" w:rsidR="00991D25" w:rsidRDefault="00991D25" w:rsidP="00991D25">
            <w:pPr>
              <w:jc w:val="both"/>
              <w:rPr>
                <w:rFonts w:ascii="Arial" w:hAnsi="Arial" w:cs="Arial"/>
                <w:sz w:val="24"/>
                <w:szCs w:val="24"/>
              </w:rPr>
            </w:pPr>
            <w:r>
              <w:rPr>
                <w:rFonts w:ascii="Arial" w:hAnsi="Arial" w:cs="Arial"/>
                <w:sz w:val="24"/>
                <w:szCs w:val="24"/>
              </w:rPr>
              <w:t>1</w:t>
            </w:r>
            <w:r w:rsidRPr="00991D25">
              <w:rPr>
                <w:rFonts w:ascii="Arial" w:hAnsi="Arial" w:cs="Arial"/>
                <w:sz w:val="24"/>
                <w:szCs w:val="24"/>
                <w:vertAlign w:val="superscript"/>
              </w:rPr>
              <w:t>st</w:t>
            </w:r>
            <w:r>
              <w:rPr>
                <w:rFonts w:ascii="Arial" w:hAnsi="Arial" w:cs="Arial"/>
                <w:sz w:val="24"/>
                <w:szCs w:val="24"/>
              </w:rPr>
              <w:t xml:space="preserve"> April – 31</w:t>
            </w:r>
            <w:r w:rsidRPr="00991D25">
              <w:rPr>
                <w:rFonts w:ascii="Arial" w:hAnsi="Arial" w:cs="Arial"/>
                <w:sz w:val="24"/>
                <w:szCs w:val="24"/>
                <w:vertAlign w:val="superscript"/>
              </w:rPr>
              <w:t>st</w:t>
            </w:r>
            <w:r>
              <w:rPr>
                <w:rFonts w:ascii="Arial" w:hAnsi="Arial" w:cs="Arial"/>
                <w:sz w:val="24"/>
                <w:szCs w:val="24"/>
              </w:rPr>
              <w:t xml:space="preserve"> August</w:t>
            </w:r>
          </w:p>
        </w:tc>
        <w:tc>
          <w:tcPr>
            <w:tcW w:w="4621" w:type="dxa"/>
          </w:tcPr>
          <w:p w14:paraId="628DD952" w14:textId="76A27B58" w:rsidR="00991D25" w:rsidRDefault="00991D25" w:rsidP="00991D25">
            <w:pPr>
              <w:jc w:val="both"/>
              <w:rPr>
                <w:rFonts w:ascii="Arial" w:hAnsi="Arial" w:cs="Arial"/>
                <w:sz w:val="24"/>
                <w:szCs w:val="24"/>
              </w:rPr>
            </w:pPr>
            <w:r>
              <w:rPr>
                <w:rFonts w:ascii="Arial" w:hAnsi="Arial" w:cs="Arial"/>
                <w:sz w:val="24"/>
                <w:szCs w:val="24"/>
              </w:rPr>
              <w:t>Term starting on or after 1</w:t>
            </w:r>
            <w:r w:rsidRPr="00991D25">
              <w:rPr>
                <w:rFonts w:ascii="Arial" w:hAnsi="Arial" w:cs="Arial"/>
                <w:sz w:val="24"/>
                <w:szCs w:val="24"/>
                <w:vertAlign w:val="superscript"/>
              </w:rPr>
              <w:t>st</w:t>
            </w:r>
            <w:r>
              <w:rPr>
                <w:rFonts w:ascii="Arial" w:hAnsi="Arial" w:cs="Arial"/>
                <w:sz w:val="24"/>
                <w:szCs w:val="24"/>
              </w:rPr>
              <w:t xml:space="preserve"> September</w:t>
            </w:r>
          </w:p>
        </w:tc>
      </w:tr>
      <w:tr w:rsidR="00991D25" w14:paraId="2C1C7F3A" w14:textId="77777777" w:rsidTr="00991D25">
        <w:tc>
          <w:tcPr>
            <w:tcW w:w="4621" w:type="dxa"/>
          </w:tcPr>
          <w:p w14:paraId="339F2109" w14:textId="4CA5F80B" w:rsidR="00991D25" w:rsidRDefault="00991D25" w:rsidP="00991D25">
            <w:pPr>
              <w:jc w:val="both"/>
              <w:rPr>
                <w:rFonts w:ascii="Arial" w:hAnsi="Arial" w:cs="Arial"/>
                <w:sz w:val="24"/>
                <w:szCs w:val="24"/>
              </w:rPr>
            </w:pPr>
            <w:r>
              <w:rPr>
                <w:rFonts w:ascii="Arial" w:hAnsi="Arial" w:cs="Arial"/>
                <w:sz w:val="24"/>
                <w:szCs w:val="24"/>
              </w:rPr>
              <w:t>1</w:t>
            </w:r>
            <w:r w:rsidRPr="00991D25">
              <w:rPr>
                <w:rFonts w:ascii="Arial" w:hAnsi="Arial" w:cs="Arial"/>
                <w:sz w:val="24"/>
                <w:szCs w:val="24"/>
                <w:vertAlign w:val="superscript"/>
              </w:rPr>
              <w:t>st</w:t>
            </w:r>
            <w:r>
              <w:rPr>
                <w:rFonts w:ascii="Arial" w:hAnsi="Arial" w:cs="Arial"/>
                <w:sz w:val="24"/>
                <w:szCs w:val="24"/>
              </w:rPr>
              <w:t xml:space="preserve"> September – 31</w:t>
            </w:r>
            <w:r w:rsidRPr="00991D25">
              <w:rPr>
                <w:rFonts w:ascii="Arial" w:hAnsi="Arial" w:cs="Arial"/>
                <w:sz w:val="24"/>
                <w:szCs w:val="24"/>
                <w:vertAlign w:val="superscript"/>
              </w:rPr>
              <w:t>st</w:t>
            </w:r>
            <w:r>
              <w:rPr>
                <w:rFonts w:ascii="Arial" w:hAnsi="Arial" w:cs="Arial"/>
                <w:sz w:val="24"/>
                <w:szCs w:val="24"/>
              </w:rPr>
              <w:t xml:space="preserve"> December</w:t>
            </w:r>
          </w:p>
        </w:tc>
        <w:tc>
          <w:tcPr>
            <w:tcW w:w="4621" w:type="dxa"/>
          </w:tcPr>
          <w:p w14:paraId="7AC32983" w14:textId="7E4BBDAD" w:rsidR="00991D25" w:rsidRDefault="00991D25" w:rsidP="00991D25">
            <w:pPr>
              <w:jc w:val="both"/>
              <w:rPr>
                <w:rFonts w:ascii="Arial" w:hAnsi="Arial" w:cs="Arial"/>
                <w:sz w:val="24"/>
                <w:szCs w:val="24"/>
              </w:rPr>
            </w:pPr>
            <w:r>
              <w:rPr>
                <w:rFonts w:ascii="Arial" w:hAnsi="Arial" w:cs="Arial"/>
                <w:sz w:val="24"/>
                <w:szCs w:val="24"/>
              </w:rPr>
              <w:t>Term starting on r after 1</w:t>
            </w:r>
            <w:r w:rsidRPr="00991D25">
              <w:rPr>
                <w:rFonts w:ascii="Arial" w:hAnsi="Arial" w:cs="Arial"/>
                <w:sz w:val="24"/>
                <w:szCs w:val="24"/>
                <w:vertAlign w:val="superscript"/>
              </w:rPr>
              <w:t>st</w:t>
            </w:r>
            <w:r>
              <w:rPr>
                <w:rFonts w:ascii="Arial" w:hAnsi="Arial" w:cs="Arial"/>
                <w:sz w:val="24"/>
                <w:szCs w:val="24"/>
              </w:rPr>
              <w:t xml:space="preserve"> January </w:t>
            </w:r>
          </w:p>
        </w:tc>
      </w:tr>
    </w:tbl>
    <w:p w14:paraId="2EA4255B" w14:textId="44F38805" w:rsidR="00991D25" w:rsidRDefault="00991D25" w:rsidP="00991D25">
      <w:pPr>
        <w:spacing w:after="0" w:line="240" w:lineRule="auto"/>
        <w:jc w:val="both"/>
        <w:rPr>
          <w:rFonts w:ascii="Arial" w:hAnsi="Arial" w:cs="Arial"/>
          <w:sz w:val="24"/>
          <w:szCs w:val="24"/>
        </w:rPr>
      </w:pPr>
    </w:p>
    <w:p w14:paraId="4DB608B3" w14:textId="3916A56F" w:rsidR="00991D25" w:rsidRPr="002C18EB" w:rsidRDefault="00991D25" w:rsidP="00991D25">
      <w:pPr>
        <w:spacing w:after="0" w:line="240" w:lineRule="auto"/>
        <w:jc w:val="center"/>
        <w:rPr>
          <w:rFonts w:ascii="Arial" w:hAnsi="Arial" w:cs="Arial"/>
          <w:sz w:val="24"/>
          <w:szCs w:val="24"/>
          <w:u w:val="single"/>
        </w:rPr>
      </w:pPr>
      <w:r w:rsidRPr="002C18EB">
        <w:rPr>
          <w:rFonts w:ascii="Arial" w:hAnsi="Arial" w:cs="Arial"/>
          <w:sz w:val="24"/>
          <w:szCs w:val="24"/>
          <w:u w:val="single"/>
        </w:rPr>
        <w:t>How do I apply for the working parent’s entitlement?</w:t>
      </w:r>
    </w:p>
    <w:p w14:paraId="34D56872" w14:textId="7A149E13" w:rsidR="00991D25" w:rsidRDefault="00991D25" w:rsidP="00991D25">
      <w:pPr>
        <w:spacing w:after="0" w:line="240" w:lineRule="auto"/>
        <w:jc w:val="center"/>
        <w:rPr>
          <w:rFonts w:ascii="Arial" w:hAnsi="Arial" w:cs="Arial"/>
          <w:sz w:val="24"/>
          <w:szCs w:val="24"/>
        </w:rPr>
      </w:pPr>
    </w:p>
    <w:p w14:paraId="040135BE" w14:textId="55093488" w:rsidR="00991D25" w:rsidRDefault="000A28AB" w:rsidP="00991D25">
      <w:pPr>
        <w:spacing w:after="0" w:line="240" w:lineRule="auto"/>
        <w:rPr>
          <w:rFonts w:ascii="Arial" w:hAnsi="Arial" w:cs="Arial"/>
          <w:sz w:val="24"/>
          <w:szCs w:val="24"/>
        </w:rPr>
      </w:pPr>
      <w:r>
        <w:rPr>
          <w:rFonts w:ascii="Arial" w:hAnsi="Arial" w:cs="Arial"/>
          <w:sz w:val="24"/>
          <w:szCs w:val="24"/>
        </w:rPr>
        <w:t xml:space="preserve">You will need to apply online at </w:t>
      </w:r>
      <w:r w:rsidRPr="000A28AB">
        <w:rPr>
          <w:rFonts w:ascii="Arial" w:hAnsi="Arial" w:cs="Arial"/>
          <w:sz w:val="24"/>
          <w:szCs w:val="24"/>
          <w:u w:val="single"/>
        </w:rPr>
        <w:t>GOV.UK.</w:t>
      </w:r>
      <w:r>
        <w:rPr>
          <w:rFonts w:ascii="Arial" w:hAnsi="Arial" w:cs="Arial"/>
          <w:sz w:val="24"/>
          <w:szCs w:val="24"/>
        </w:rPr>
        <w:t xml:space="preserve"> </w:t>
      </w:r>
    </w:p>
    <w:p w14:paraId="5D31369F" w14:textId="44095D35" w:rsidR="000A28AB" w:rsidRDefault="000A28AB" w:rsidP="00991D25">
      <w:pPr>
        <w:spacing w:after="0" w:line="240" w:lineRule="auto"/>
        <w:rPr>
          <w:rFonts w:ascii="Arial" w:hAnsi="Arial" w:cs="Arial"/>
          <w:sz w:val="24"/>
          <w:szCs w:val="24"/>
        </w:rPr>
      </w:pPr>
    </w:p>
    <w:p w14:paraId="07846FB7" w14:textId="7EBE6DC8" w:rsidR="000A28AB" w:rsidRDefault="000A28AB" w:rsidP="00991D25">
      <w:pPr>
        <w:spacing w:after="0" w:line="240" w:lineRule="auto"/>
        <w:rPr>
          <w:rFonts w:ascii="Arial" w:hAnsi="Arial" w:cs="Arial"/>
          <w:sz w:val="24"/>
          <w:szCs w:val="24"/>
        </w:rPr>
      </w:pPr>
      <w:r>
        <w:rPr>
          <w:rFonts w:ascii="Arial" w:hAnsi="Arial" w:cs="Arial"/>
          <w:sz w:val="24"/>
          <w:szCs w:val="24"/>
        </w:rPr>
        <w:t xml:space="preserve">During the application you will need the following documents </w:t>
      </w:r>
    </w:p>
    <w:p w14:paraId="5B99DE88" w14:textId="675A958D" w:rsidR="000A28AB" w:rsidRDefault="000A28AB" w:rsidP="000A28AB">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Your National Insurance number – If you are self-employed, you will need your unique taxpayer reference. </w:t>
      </w:r>
    </w:p>
    <w:p w14:paraId="490C25DB" w14:textId="72A04FAB" w:rsidR="000A28AB" w:rsidRDefault="000A28AB" w:rsidP="000A28AB">
      <w:pPr>
        <w:pStyle w:val="ListParagraph"/>
        <w:numPr>
          <w:ilvl w:val="0"/>
          <w:numId w:val="1"/>
        </w:numPr>
        <w:spacing w:after="0" w:line="240" w:lineRule="auto"/>
        <w:rPr>
          <w:rFonts w:ascii="Arial" w:hAnsi="Arial" w:cs="Arial"/>
          <w:sz w:val="24"/>
          <w:szCs w:val="24"/>
        </w:rPr>
      </w:pPr>
      <w:r>
        <w:rPr>
          <w:rFonts w:ascii="Arial" w:hAnsi="Arial" w:cs="Arial"/>
          <w:sz w:val="24"/>
          <w:szCs w:val="24"/>
        </w:rPr>
        <w:t>The date you started or are due to start work</w:t>
      </w:r>
    </w:p>
    <w:p w14:paraId="0B1D41A5" w14:textId="43A71C52" w:rsidR="000A28AB" w:rsidRDefault="000A28AB" w:rsidP="000A28AB">
      <w:pPr>
        <w:pStyle w:val="ListParagraph"/>
        <w:numPr>
          <w:ilvl w:val="0"/>
          <w:numId w:val="1"/>
        </w:numPr>
        <w:spacing w:after="0" w:line="240" w:lineRule="auto"/>
        <w:rPr>
          <w:rFonts w:ascii="Arial" w:hAnsi="Arial" w:cs="Arial"/>
          <w:sz w:val="24"/>
          <w:szCs w:val="24"/>
        </w:rPr>
      </w:pPr>
      <w:r>
        <w:rPr>
          <w:rFonts w:ascii="Arial" w:hAnsi="Arial" w:cs="Arial"/>
          <w:sz w:val="24"/>
          <w:szCs w:val="24"/>
        </w:rPr>
        <w:t>Details of any Government support or benefits you receive</w:t>
      </w:r>
    </w:p>
    <w:p w14:paraId="0CA20BC4" w14:textId="45E6FD5F" w:rsidR="000A28AB" w:rsidRDefault="000A28AB" w:rsidP="000A28AB">
      <w:pPr>
        <w:pStyle w:val="ListParagraph"/>
        <w:numPr>
          <w:ilvl w:val="0"/>
          <w:numId w:val="1"/>
        </w:numPr>
        <w:spacing w:after="0" w:line="240" w:lineRule="auto"/>
        <w:rPr>
          <w:rFonts w:ascii="Arial" w:hAnsi="Arial" w:cs="Arial"/>
          <w:sz w:val="24"/>
          <w:szCs w:val="24"/>
        </w:rPr>
      </w:pPr>
      <w:r>
        <w:rPr>
          <w:rFonts w:ascii="Arial" w:hAnsi="Arial" w:cs="Arial"/>
          <w:sz w:val="24"/>
          <w:szCs w:val="24"/>
        </w:rPr>
        <w:t>Your child’s UK Birth Certificate reference number</w:t>
      </w:r>
    </w:p>
    <w:p w14:paraId="4992F23D" w14:textId="0939BD02" w:rsidR="000A28AB" w:rsidRDefault="000A28AB" w:rsidP="000A28AB">
      <w:pPr>
        <w:spacing w:after="0" w:line="240" w:lineRule="auto"/>
        <w:rPr>
          <w:rFonts w:ascii="Arial" w:hAnsi="Arial" w:cs="Arial"/>
          <w:sz w:val="24"/>
          <w:szCs w:val="24"/>
        </w:rPr>
      </w:pPr>
    </w:p>
    <w:p w14:paraId="4E6C3F6F" w14:textId="77777777" w:rsidR="00822DC4" w:rsidRDefault="00822DC4" w:rsidP="000A28AB">
      <w:pPr>
        <w:spacing w:after="0" w:line="240" w:lineRule="auto"/>
        <w:jc w:val="center"/>
        <w:rPr>
          <w:rFonts w:ascii="Arial" w:hAnsi="Arial" w:cs="Arial"/>
          <w:sz w:val="24"/>
          <w:szCs w:val="24"/>
        </w:rPr>
      </w:pPr>
    </w:p>
    <w:p w14:paraId="51DD1502" w14:textId="77777777" w:rsidR="00822DC4" w:rsidRDefault="00822DC4" w:rsidP="000A28AB">
      <w:pPr>
        <w:spacing w:after="0" w:line="240" w:lineRule="auto"/>
        <w:jc w:val="center"/>
        <w:rPr>
          <w:rFonts w:ascii="Arial" w:hAnsi="Arial" w:cs="Arial"/>
          <w:sz w:val="24"/>
          <w:szCs w:val="24"/>
        </w:rPr>
      </w:pPr>
    </w:p>
    <w:p w14:paraId="0714B040" w14:textId="29CA52F4" w:rsidR="000A28AB" w:rsidRPr="002C18EB" w:rsidRDefault="000A28AB" w:rsidP="000A28AB">
      <w:pPr>
        <w:spacing w:after="0" w:line="240" w:lineRule="auto"/>
        <w:jc w:val="center"/>
        <w:rPr>
          <w:rFonts w:ascii="Arial" w:hAnsi="Arial" w:cs="Arial"/>
          <w:sz w:val="24"/>
          <w:szCs w:val="24"/>
          <w:u w:val="single"/>
        </w:rPr>
      </w:pPr>
      <w:r w:rsidRPr="002C18EB">
        <w:rPr>
          <w:rFonts w:ascii="Arial" w:hAnsi="Arial" w:cs="Arial"/>
          <w:sz w:val="24"/>
          <w:szCs w:val="24"/>
          <w:u w:val="single"/>
        </w:rPr>
        <w:t>When do I need to apply?</w:t>
      </w:r>
    </w:p>
    <w:p w14:paraId="127DCD2F" w14:textId="77777777" w:rsidR="000A28AB" w:rsidRDefault="000A28AB" w:rsidP="000A28AB">
      <w:pPr>
        <w:spacing w:after="0" w:line="240" w:lineRule="auto"/>
        <w:rPr>
          <w:rFonts w:ascii="Arial" w:hAnsi="Arial" w:cs="Arial"/>
          <w:sz w:val="24"/>
          <w:szCs w:val="24"/>
        </w:rPr>
      </w:pPr>
    </w:p>
    <w:p w14:paraId="439CDC6F" w14:textId="77777777" w:rsidR="00822DC4" w:rsidRDefault="000A28AB" w:rsidP="000A28AB">
      <w:pPr>
        <w:spacing w:after="0" w:line="240" w:lineRule="auto"/>
        <w:rPr>
          <w:rFonts w:ascii="Arial" w:hAnsi="Arial" w:cs="Arial"/>
          <w:sz w:val="24"/>
          <w:szCs w:val="24"/>
        </w:rPr>
      </w:pPr>
      <w:r>
        <w:rPr>
          <w:rFonts w:ascii="Arial" w:hAnsi="Arial" w:cs="Arial"/>
          <w:sz w:val="24"/>
          <w:szCs w:val="24"/>
        </w:rPr>
        <w:t>You can apply for your code up to 16 weeks before your child turns 9 months old, you need to apply online before the deadline and once you have received the code you must give this to Nurser</w:t>
      </w:r>
      <w:r w:rsidR="00822DC4">
        <w:rPr>
          <w:rFonts w:ascii="Arial" w:hAnsi="Arial" w:cs="Arial"/>
          <w:sz w:val="24"/>
          <w:szCs w:val="24"/>
        </w:rPr>
        <w:t xml:space="preserve">y. The deadline is the day before the new term begins however we strongly advise you to apply earlier. </w:t>
      </w:r>
    </w:p>
    <w:p w14:paraId="5DE86360" w14:textId="77777777" w:rsidR="00822DC4" w:rsidRDefault="00822DC4" w:rsidP="000A28AB">
      <w:pPr>
        <w:spacing w:after="0" w:line="240" w:lineRule="auto"/>
        <w:rPr>
          <w:rFonts w:ascii="Arial" w:hAnsi="Arial" w:cs="Arial"/>
          <w:sz w:val="24"/>
          <w:szCs w:val="24"/>
        </w:rPr>
      </w:pPr>
    </w:p>
    <w:p w14:paraId="0F80D65F" w14:textId="77777777" w:rsidR="00822DC4" w:rsidRDefault="00822DC4" w:rsidP="000A28AB">
      <w:pPr>
        <w:spacing w:after="0" w:line="240" w:lineRule="auto"/>
        <w:rPr>
          <w:rFonts w:ascii="Arial" w:hAnsi="Arial" w:cs="Arial"/>
          <w:sz w:val="24"/>
          <w:szCs w:val="24"/>
        </w:rPr>
      </w:pPr>
    </w:p>
    <w:p w14:paraId="1E7DE22F" w14:textId="1608FEBA" w:rsidR="00822DC4" w:rsidRPr="002C18EB" w:rsidRDefault="00822DC4" w:rsidP="00822DC4">
      <w:pPr>
        <w:spacing w:after="0" w:line="240" w:lineRule="auto"/>
        <w:jc w:val="center"/>
        <w:rPr>
          <w:rFonts w:ascii="Arial" w:hAnsi="Arial" w:cs="Arial"/>
          <w:sz w:val="24"/>
          <w:szCs w:val="24"/>
          <w:u w:val="single"/>
        </w:rPr>
      </w:pPr>
      <w:r w:rsidRPr="002C18EB">
        <w:rPr>
          <w:rFonts w:ascii="Arial" w:hAnsi="Arial" w:cs="Arial"/>
          <w:sz w:val="24"/>
          <w:szCs w:val="24"/>
          <w:u w:val="single"/>
        </w:rPr>
        <w:lastRenderedPageBreak/>
        <w:t xml:space="preserve">When are the deadlines? </w:t>
      </w:r>
    </w:p>
    <w:p w14:paraId="5ECAC40A" w14:textId="77777777" w:rsidR="00822DC4" w:rsidRDefault="00822DC4" w:rsidP="000A28AB">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509"/>
        <w:gridCol w:w="4507"/>
      </w:tblGrid>
      <w:tr w:rsidR="00822DC4" w14:paraId="0A096F35" w14:textId="77777777" w:rsidTr="00822DC4">
        <w:tc>
          <w:tcPr>
            <w:tcW w:w="4621" w:type="dxa"/>
          </w:tcPr>
          <w:p w14:paraId="4A2BC577" w14:textId="7F0E66ED" w:rsidR="00822DC4" w:rsidRDefault="00822DC4" w:rsidP="00822DC4">
            <w:pPr>
              <w:jc w:val="center"/>
              <w:rPr>
                <w:rFonts w:ascii="Arial" w:hAnsi="Arial" w:cs="Arial"/>
                <w:sz w:val="24"/>
                <w:szCs w:val="24"/>
              </w:rPr>
            </w:pPr>
            <w:r>
              <w:rPr>
                <w:rFonts w:ascii="Arial" w:hAnsi="Arial" w:cs="Arial"/>
                <w:sz w:val="24"/>
                <w:szCs w:val="24"/>
              </w:rPr>
              <w:t>When you would like to use your entitlement from</w:t>
            </w:r>
          </w:p>
        </w:tc>
        <w:tc>
          <w:tcPr>
            <w:tcW w:w="4621" w:type="dxa"/>
          </w:tcPr>
          <w:p w14:paraId="0C4339B4" w14:textId="589E5DEB" w:rsidR="00822DC4" w:rsidRDefault="00822DC4" w:rsidP="00822DC4">
            <w:pPr>
              <w:jc w:val="center"/>
              <w:rPr>
                <w:rFonts w:ascii="Arial" w:hAnsi="Arial" w:cs="Arial"/>
                <w:sz w:val="24"/>
                <w:szCs w:val="24"/>
              </w:rPr>
            </w:pPr>
            <w:r>
              <w:rPr>
                <w:rFonts w:ascii="Arial" w:hAnsi="Arial" w:cs="Arial"/>
                <w:sz w:val="24"/>
                <w:szCs w:val="24"/>
              </w:rPr>
              <w:t>The deadline to apply for a code</w:t>
            </w:r>
          </w:p>
        </w:tc>
      </w:tr>
      <w:tr w:rsidR="00822DC4" w14:paraId="2166A86A" w14:textId="77777777" w:rsidTr="00822DC4">
        <w:tc>
          <w:tcPr>
            <w:tcW w:w="4621" w:type="dxa"/>
          </w:tcPr>
          <w:p w14:paraId="1EAD1AB3" w14:textId="554A5EF5" w:rsidR="00822DC4" w:rsidRDefault="00822DC4" w:rsidP="00822DC4">
            <w:pPr>
              <w:jc w:val="center"/>
              <w:rPr>
                <w:rFonts w:ascii="Arial" w:hAnsi="Arial" w:cs="Arial"/>
                <w:sz w:val="24"/>
                <w:szCs w:val="24"/>
              </w:rPr>
            </w:pPr>
            <w:r>
              <w:rPr>
                <w:rFonts w:ascii="Arial" w:hAnsi="Arial" w:cs="Arial"/>
                <w:sz w:val="24"/>
                <w:szCs w:val="24"/>
              </w:rPr>
              <w:t>1</w:t>
            </w:r>
            <w:r w:rsidRPr="00822DC4">
              <w:rPr>
                <w:rFonts w:ascii="Arial" w:hAnsi="Arial" w:cs="Arial"/>
                <w:sz w:val="24"/>
                <w:szCs w:val="24"/>
                <w:vertAlign w:val="superscript"/>
              </w:rPr>
              <w:t>st</w:t>
            </w:r>
            <w:r>
              <w:rPr>
                <w:rFonts w:ascii="Arial" w:hAnsi="Arial" w:cs="Arial"/>
                <w:sz w:val="24"/>
                <w:szCs w:val="24"/>
              </w:rPr>
              <w:t xml:space="preserve"> January</w:t>
            </w:r>
          </w:p>
        </w:tc>
        <w:tc>
          <w:tcPr>
            <w:tcW w:w="4621" w:type="dxa"/>
          </w:tcPr>
          <w:p w14:paraId="71E60BFC" w14:textId="57622D46" w:rsidR="00822DC4" w:rsidRDefault="00822DC4" w:rsidP="00822DC4">
            <w:pPr>
              <w:jc w:val="center"/>
              <w:rPr>
                <w:rFonts w:ascii="Arial" w:hAnsi="Arial" w:cs="Arial"/>
                <w:sz w:val="24"/>
                <w:szCs w:val="24"/>
              </w:rPr>
            </w:pPr>
            <w:r>
              <w:rPr>
                <w:rFonts w:ascii="Arial" w:hAnsi="Arial" w:cs="Arial"/>
                <w:sz w:val="24"/>
                <w:szCs w:val="24"/>
              </w:rPr>
              <w:t>31</w:t>
            </w:r>
            <w:r w:rsidRPr="00822DC4">
              <w:rPr>
                <w:rFonts w:ascii="Arial" w:hAnsi="Arial" w:cs="Arial"/>
                <w:sz w:val="24"/>
                <w:szCs w:val="24"/>
                <w:vertAlign w:val="superscript"/>
              </w:rPr>
              <w:t>st</w:t>
            </w:r>
            <w:r>
              <w:rPr>
                <w:rFonts w:ascii="Arial" w:hAnsi="Arial" w:cs="Arial"/>
                <w:sz w:val="24"/>
                <w:szCs w:val="24"/>
              </w:rPr>
              <w:t xml:space="preserve"> December</w:t>
            </w:r>
          </w:p>
        </w:tc>
      </w:tr>
      <w:tr w:rsidR="00822DC4" w14:paraId="39DB5907" w14:textId="77777777" w:rsidTr="00822DC4">
        <w:tc>
          <w:tcPr>
            <w:tcW w:w="4621" w:type="dxa"/>
          </w:tcPr>
          <w:p w14:paraId="26FBFC4D" w14:textId="0CD17DD1" w:rsidR="00822DC4" w:rsidRDefault="00822DC4" w:rsidP="00822DC4">
            <w:pPr>
              <w:jc w:val="center"/>
              <w:rPr>
                <w:rFonts w:ascii="Arial" w:hAnsi="Arial" w:cs="Arial"/>
                <w:sz w:val="24"/>
                <w:szCs w:val="24"/>
              </w:rPr>
            </w:pPr>
            <w:r>
              <w:rPr>
                <w:rFonts w:ascii="Arial" w:hAnsi="Arial" w:cs="Arial"/>
                <w:sz w:val="24"/>
                <w:szCs w:val="24"/>
              </w:rPr>
              <w:t>1</w:t>
            </w:r>
            <w:r w:rsidRPr="00822DC4">
              <w:rPr>
                <w:rFonts w:ascii="Arial" w:hAnsi="Arial" w:cs="Arial"/>
                <w:sz w:val="24"/>
                <w:szCs w:val="24"/>
                <w:vertAlign w:val="superscript"/>
              </w:rPr>
              <w:t>st</w:t>
            </w:r>
            <w:r>
              <w:rPr>
                <w:rFonts w:ascii="Arial" w:hAnsi="Arial" w:cs="Arial"/>
                <w:sz w:val="24"/>
                <w:szCs w:val="24"/>
              </w:rPr>
              <w:t xml:space="preserve"> April</w:t>
            </w:r>
          </w:p>
        </w:tc>
        <w:tc>
          <w:tcPr>
            <w:tcW w:w="4621" w:type="dxa"/>
          </w:tcPr>
          <w:p w14:paraId="2C0AEAB8" w14:textId="66894F51" w:rsidR="00822DC4" w:rsidRDefault="00822DC4" w:rsidP="00822DC4">
            <w:pPr>
              <w:jc w:val="center"/>
              <w:rPr>
                <w:rFonts w:ascii="Arial" w:hAnsi="Arial" w:cs="Arial"/>
                <w:sz w:val="24"/>
                <w:szCs w:val="24"/>
              </w:rPr>
            </w:pPr>
            <w:r>
              <w:rPr>
                <w:rFonts w:ascii="Arial" w:hAnsi="Arial" w:cs="Arial"/>
                <w:sz w:val="24"/>
                <w:szCs w:val="24"/>
              </w:rPr>
              <w:t>31</w:t>
            </w:r>
            <w:r w:rsidRPr="00822DC4">
              <w:rPr>
                <w:rFonts w:ascii="Arial" w:hAnsi="Arial" w:cs="Arial"/>
                <w:sz w:val="24"/>
                <w:szCs w:val="24"/>
                <w:vertAlign w:val="superscript"/>
              </w:rPr>
              <w:t>st</w:t>
            </w:r>
            <w:r>
              <w:rPr>
                <w:rFonts w:ascii="Arial" w:hAnsi="Arial" w:cs="Arial"/>
                <w:sz w:val="24"/>
                <w:szCs w:val="24"/>
              </w:rPr>
              <w:t xml:space="preserve"> March</w:t>
            </w:r>
          </w:p>
        </w:tc>
      </w:tr>
      <w:tr w:rsidR="00822DC4" w14:paraId="1B05926C" w14:textId="77777777" w:rsidTr="00822DC4">
        <w:trPr>
          <w:trHeight w:val="283"/>
        </w:trPr>
        <w:tc>
          <w:tcPr>
            <w:tcW w:w="4621" w:type="dxa"/>
          </w:tcPr>
          <w:p w14:paraId="2EF3469F" w14:textId="527881BA" w:rsidR="00822DC4" w:rsidRDefault="00822DC4" w:rsidP="00822DC4">
            <w:pPr>
              <w:jc w:val="center"/>
              <w:rPr>
                <w:rFonts w:ascii="Arial" w:hAnsi="Arial" w:cs="Arial"/>
                <w:sz w:val="24"/>
                <w:szCs w:val="24"/>
              </w:rPr>
            </w:pPr>
            <w:r>
              <w:rPr>
                <w:rFonts w:ascii="Arial" w:hAnsi="Arial" w:cs="Arial"/>
                <w:sz w:val="24"/>
                <w:szCs w:val="24"/>
              </w:rPr>
              <w:t>1</w:t>
            </w:r>
            <w:r w:rsidRPr="00822DC4">
              <w:rPr>
                <w:rFonts w:ascii="Arial" w:hAnsi="Arial" w:cs="Arial"/>
                <w:sz w:val="24"/>
                <w:szCs w:val="24"/>
                <w:vertAlign w:val="superscript"/>
              </w:rPr>
              <w:t>st</w:t>
            </w:r>
            <w:r>
              <w:rPr>
                <w:rFonts w:ascii="Arial" w:hAnsi="Arial" w:cs="Arial"/>
                <w:sz w:val="24"/>
                <w:szCs w:val="24"/>
              </w:rPr>
              <w:t xml:space="preserve"> September</w:t>
            </w:r>
          </w:p>
        </w:tc>
        <w:tc>
          <w:tcPr>
            <w:tcW w:w="4621" w:type="dxa"/>
          </w:tcPr>
          <w:p w14:paraId="45E91CE0" w14:textId="453432E3" w:rsidR="00822DC4" w:rsidRDefault="00822DC4" w:rsidP="00822DC4">
            <w:pPr>
              <w:jc w:val="center"/>
              <w:rPr>
                <w:rFonts w:ascii="Arial" w:hAnsi="Arial" w:cs="Arial"/>
                <w:sz w:val="24"/>
                <w:szCs w:val="24"/>
              </w:rPr>
            </w:pPr>
            <w:r>
              <w:rPr>
                <w:rFonts w:ascii="Arial" w:hAnsi="Arial" w:cs="Arial"/>
                <w:sz w:val="24"/>
                <w:szCs w:val="24"/>
              </w:rPr>
              <w:t>31</w:t>
            </w:r>
            <w:r w:rsidRPr="00822DC4">
              <w:rPr>
                <w:rFonts w:ascii="Arial" w:hAnsi="Arial" w:cs="Arial"/>
                <w:sz w:val="24"/>
                <w:szCs w:val="24"/>
                <w:vertAlign w:val="superscript"/>
              </w:rPr>
              <w:t>st</w:t>
            </w:r>
            <w:r>
              <w:rPr>
                <w:rFonts w:ascii="Arial" w:hAnsi="Arial" w:cs="Arial"/>
                <w:sz w:val="24"/>
                <w:szCs w:val="24"/>
              </w:rPr>
              <w:t xml:space="preserve"> August</w:t>
            </w:r>
          </w:p>
        </w:tc>
      </w:tr>
    </w:tbl>
    <w:p w14:paraId="0BA5FEEB" w14:textId="5E5ADC85" w:rsidR="000A28AB" w:rsidRPr="000A28AB" w:rsidRDefault="000A28AB" w:rsidP="000A28AB">
      <w:pPr>
        <w:spacing w:after="0" w:line="240" w:lineRule="auto"/>
        <w:rPr>
          <w:rFonts w:ascii="Arial" w:hAnsi="Arial" w:cs="Arial"/>
          <w:sz w:val="24"/>
          <w:szCs w:val="24"/>
        </w:rPr>
      </w:pPr>
      <w:r>
        <w:rPr>
          <w:rFonts w:ascii="Arial" w:hAnsi="Arial" w:cs="Arial"/>
          <w:sz w:val="24"/>
          <w:szCs w:val="24"/>
        </w:rPr>
        <w:t xml:space="preserve"> </w:t>
      </w:r>
    </w:p>
    <w:p w14:paraId="05BCE5C6" w14:textId="3AC77F2C" w:rsidR="00991D25" w:rsidRDefault="00991D25" w:rsidP="00991D25">
      <w:pPr>
        <w:spacing w:after="0" w:line="240" w:lineRule="auto"/>
        <w:jc w:val="both"/>
        <w:rPr>
          <w:rFonts w:ascii="Arial" w:hAnsi="Arial" w:cs="Arial"/>
          <w:sz w:val="24"/>
          <w:szCs w:val="24"/>
        </w:rPr>
      </w:pPr>
    </w:p>
    <w:p w14:paraId="12669533" w14:textId="79654C62" w:rsidR="00991D25" w:rsidRPr="002C18EB" w:rsidRDefault="00822DC4" w:rsidP="00822DC4">
      <w:pPr>
        <w:spacing w:after="0" w:line="240" w:lineRule="auto"/>
        <w:jc w:val="center"/>
        <w:rPr>
          <w:rFonts w:ascii="Arial" w:hAnsi="Arial" w:cs="Arial"/>
          <w:sz w:val="24"/>
          <w:szCs w:val="24"/>
          <w:u w:val="single"/>
        </w:rPr>
      </w:pPr>
      <w:r w:rsidRPr="002C18EB">
        <w:rPr>
          <w:rFonts w:ascii="Arial" w:hAnsi="Arial" w:cs="Arial"/>
          <w:sz w:val="24"/>
          <w:szCs w:val="24"/>
          <w:u w:val="single"/>
        </w:rPr>
        <w:t xml:space="preserve">When do I find out if I am eligible? </w:t>
      </w:r>
    </w:p>
    <w:p w14:paraId="3E303A0C" w14:textId="5B2FAE4E" w:rsidR="00822DC4" w:rsidRDefault="00822DC4" w:rsidP="00822DC4">
      <w:pPr>
        <w:spacing w:after="0" w:line="240" w:lineRule="auto"/>
        <w:jc w:val="center"/>
        <w:rPr>
          <w:rFonts w:ascii="Arial" w:hAnsi="Arial" w:cs="Arial"/>
          <w:sz w:val="24"/>
          <w:szCs w:val="24"/>
        </w:rPr>
      </w:pPr>
    </w:p>
    <w:p w14:paraId="4F3EDF45" w14:textId="2D955AC3" w:rsidR="00822DC4" w:rsidRDefault="00822DC4" w:rsidP="00822DC4">
      <w:pPr>
        <w:spacing w:after="0" w:line="240" w:lineRule="auto"/>
        <w:rPr>
          <w:rFonts w:ascii="Arial" w:hAnsi="Arial" w:cs="Arial"/>
          <w:sz w:val="24"/>
          <w:szCs w:val="24"/>
        </w:rPr>
      </w:pPr>
      <w:r>
        <w:rPr>
          <w:rFonts w:ascii="Arial" w:hAnsi="Arial" w:cs="Arial"/>
          <w:sz w:val="24"/>
          <w:szCs w:val="24"/>
        </w:rPr>
        <w:t xml:space="preserve">When you apply you may find out if you’re eligible straight away, but it can take longer if you need to provide further information. Once your application has been approved, you’ll receive a code, this is the code you need to provide us. </w:t>
      </w:r>
    </w:p>
    <w:p w14:paraId="55C7B10C" w14:textId="68DFFAC4" w:rsidR="00822DC4" w:rsidRDefault="00822DC4" w:rsidP="00822DC4">
      <w:pPr>
        <w:spacing w:after="0" w:line="240" w:lineRule="auto"/>
        <w:rPr>
          <w:rFonts w:ascii="Arial" w:hAnsi="Arial" w:cs="Arial"/>
          <w:sz w:val="24"/>
          <w:szCs w:val="24"/>
        </w:rPr>
      </w:pPr>
    </w:p>
    <w:p w14:paraId="73A41022" w14:textId="214B6873" w:rsidR="00822DC4" w:rsidRPr="002C18EB" w:rsidRDefault="00822DC4" w:rsidP="00822DC4">
      <w:pPr>
        <w:spacing w:after="0" w:line="240" w:lineRule="auto"/>
        <w:jc w:val="center"/>
        <w:rPr>
          <w:rFonts w:ascii="Arial" w:hAnsi="Arial" w:cs="Arial"/>
          <w:sz w:val="24"/>
          <w:szCs w:val="24"/>
          <w:u w:val="single"/>
        </w:rPr>
      </w:pPr>
      <w:r w:rsidRPr="002C18EB">
        <w:rPr>
          <w:rFonts w:ascii="Arial" w:hAnsi="Arial" w:cs="Arial"/>
          <w:sz w:val="24"/>
          <w:szCs w:val="24"/>
          <w:u w:val="single"/>
        </w:rPr>
        <w:t>What are the eligible criteria I need to meet to claim the 30 hours childcare for working parents?</w:t>
      </w:r>
    </w:p>
    <w:p w14:paraId="5B35548C" w14:textId="27F960DE" w:rsidR="00822DC4" w:rsidRDefault="00822DC4" w:rsidP="00822DC4">
      <w:pPr>
        <w:spacing w:after="0" w:line="240" w:lineRule="auto"/>
        <w:rPr>
          <w:rFonts w:ascii="Arial" w:hAnsi="Arial" w:cs="Arial"/>
          <w:sz w:val="24"/>
          <w:szCs w:val="24"/>
        </w:rPr>
      </w:pPr>
    </w:p>
    <w:p w14:paraId="2505EE9B" w14:textId="4CB02288" w:rsidR="00822DC4" w:rsidRDefault="00822DC4" w:rsidP="00822DC4">
      <w:pPr>
        <w:spacing w:after="0" w:line="240" w:lineRule="auto"/>
        <w:rPr>
          <w:rFonts w:ascii="Arial" w:hAnsi="Arial" w:cs="Arial"/>
          <w:sz w:val="24"/>
          <w:szCs w:val="24"/>
        </w:rPr>
      </w:pPr>
      <w:r>
        <w:rPr>
          <w:rFonts w:ascii="Arial" w:hAnsi="Arial" w:cs="Arial"/>
          <w:sz w:val="24"/>
          <w:szCs w:val="24"/>
        </w:rPr>
        <w:t xml:space="preserve">Working parents in England who each earn the equivalent of least 16 hours per week at the National Minimum Wage are eligible. </w:t>
      </w:r>
    </w:p>
    <w:p w14:paraId="1C298F7A" w14:textId="1BE2CE4A" w:rsidR="00822DC4" w:rsidRDefault="00822DC4" w:rsidP="00822DC4">
      <w:pPr>
        <w:spacing w:after="0" w:line="240" w:lineRule="auto"/>
        <w:rPr>
          <w:rFonts w:ascii="Arial" w:hAnsi="Arial" w:cs="Arial"/>
          <w:sz w:val="24"/>
          <w:szCs w:val="24"/>
        </w:rPr>
      </w:pPr>
    </w:p>
    <w:p w14:paraId="67109F75" w14:textId="551C15FA" w:rsidR="00822DC4" w:rsidRDefault="00822DC4" w:rsidP="00822DC4">
      <w:pPr>
        <w:spacing w:after="0" w:line="240" w:lineRule="auto"/>
        <w:rPr>
          <w:rFonts w:ascii="Arial" w:hAnsi="Arial" w:cs="Arial"/>
          <w:sz w:val="24"/>
          <w:szCs w:val="24"/>
        </w:rPr>
      </w:pPr>
      <w:r>
        <w:rPr>
          <w:rFonts w:ascii="Arial" w:hAnsi="Arial" w:cs="Arial"/>
          <w:sz w:val="24"/>
          <w:szCs w:val="24"/>
        </w:rPr>
        <w:t xml:space="preserve">You are eligible if you earn at least- </w:t>
      </w:r>
    </w:p>
    <w:p w14:paraId="3184030B" w14:textId="30759410" w:rsidR="00822DC4" w:rsidRDefault="00822DC4" w:rsidP="00822DC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264"/>
        <w:gridCol w:w="2252"/>
        <w:gridCol w:w="2250"/>
        <w:gridCol w:w="2250"/>
      </w:tblGrid>
      <w:tr w:rsidR="00822DC4" w14:paraId="42A3C779" w14:textId="77777777" w:rsidTr="00822DC4">
        <w:tc>
          <w:tcPr>
            <w:tcW w:w="2310" w:type="dxa"/>
          </w:tcPr>
          <w:p w14:paraId="67A7779A" w14:textId="39047C90" w:rsidR="00822DC4" w:rsidRDefault="00822DC4" w:rsidP="00822DC4">
            <w:pPr>
              <w:jc w:val="center"/>
              <w:rPr>
                <w:rFonts w:ascii="Arial" w:hAnsi="Arial" w:cs="Arial"/>
                <w:sz w:val="24"/>
                <w:szCs w:val="24"/>
              </w:rPr>
            </w:pPr>
            <w:r>
              <w:rPr>
                <w:rFonts w:ascii="Arial" w:hAnsi="Arial" w:cs="Arial"/>
                <w:sz w:val="24"/>
                <w:szCs w:val="24"/>
              </w:rPr>
              <w:t>Your age</w:t>
            </w:r>
          </w:p>
        </w:tc>
        <w:tc>
          <w:tcPr>
            <w:tcW w:w="2310" w:type="dxa"/>
          </w:tcPr>
          <w:p w14:paraId="1EA4378C" w14:textId="6BE94326" w:rsidR="00822DC4" w:rsidRDefault="00822DC4" w:rsidP="00822DC4">
            <w:pPr>
              <w:jc w:val="center"/>
              <w:rPr>
                <w:rFonts w:ascii="Arial" w:hAnsi="Arial" w:cs="Arial"/>
                <w:sz w:val="24"/>
                <w:szCs w:val="24"/>
              </w:rPr>
            </w:pPr>
            <w:r>
              <w:rPr>
                <w:rFonts w:ascii="Arial" w:hAnsi="Arial" w:cs="Arial"/>
                <w:sz w:val="24"/>
                <w:szCs w:val="24"/>
              </w:rPr>
              <w:t>Yearly</w:t>
            </w:r>
          </w:p>
        </w:tc>
        <w:tc>
          <w:tcPr>
            <w:tcW w:w="2311" w:type="dxa"/>
          </w:tcPr>
          <w:p w14:paraId="1CF3BF37" w14:textId="2669D7C7" w:rsidR="00822DC4" w:rsidRDefault="00822DC4" w:rsidP="00822DC4">
            <w:pPr>
              <w:jc w:val="center"/>
              <w:rPr>
                <w:rFonts w:ascii="Arial" w:hAnsi="Arial" w:cs="Arial"/>
                <w:sz w:val="24"/>
                <w:szCs w:val="24"/>
              </w:rPr>
            </w:pPr>
            <w:r>
              <w:rPr>
                <w:rFonts w:ascii="Arial" w:hAnsi="Arial" w:cs="Arial"/>
                <w:sz w:val="24"/>
                <w:szCs w:val="24"/>
              </w:rPr>
              <w:t>3 months</w:t>
            </w:r>
          </w:p>
        </w:tc>
        <w:tc>
          <w:tcPr>
            <w:tcW w:w="2311" w:type="dxa"/>
          </w:tcPr>
          <w:p w14:paraId="4DFB7426" w14:textId="45494E62" w:rsidR="00822DC4" w:rsidRDefault="00822DC4" w:rsidP="00822DC4">
            <w:pPr>
              <w:jc w:val="center"/>
              <w:rPr>
                <w:rFonts w:ascii="Arial" w:hAnsi="Arial" w:cs="Arial"/>
                <w:sz w:val="24"/>
                <w:szCs w:val="24"/>
              </w:rPr>
            </w:pPr>
            <w:r>
              <w:rPr>
                <w:rFonts w:ascii="Arial" w:hAnsi="Arial" w:cs="Arial"/>
                <w:sz w:val="24"/>
                <w:szCs w:val="24"/>
              </w:rPr>
              <w:t>Weekly</w:t>
            </w:r>
          </w:p>
        </w:tc>
      </w:tr>
      <w:tr w:rsidR="00822DC4" w14:paraId="7A0FD901" w14:textId="77777777" w:rsidTr="00822DC4">
        <w:tc>
          <w:tcPr>
            <w:tcW w:w="2310" w:type="dxa"/>
          </w:tcPr>
          <w:p w14:paraId="2028357D" w14:textId="5E157068" w:rsidR="00822DC4" w:rsidRDefault="00822DC4" w:rsidP="00822DC4">
            <w:pPr>
              <w:jc w:val="center"/>
              <w:rPr>
                <w:rFonts w:ascii="Arial" w:hAnsi="Arial" w:cs="Arial"/>
                <w:sz w:val="24"/>
                <w:szCs w:val="24"/>
              </w:rPr>
            </w:pPr>
            <w:r>
              <w:rPr>
                <w:rFonts w:ascii="Arial" w:hAnsi="Arial" w:cs="Arial"/>
                <w:sz w:val="24"/>
                <w:szCs w:val="24"/>
              </w:rPr>
              <w:t>21 and over</w:t>
            </w:r>
          </w:p>
        </w:tc>
        <w:tc>
          <w:tcPr>
            <w:tcW w:w="2310" w:type="dxa"/>
          </w:tcPr>
          <w:p w14:paraId="4198CFA8" w14:textId="01DC56E5" w:rsidR="00822DC4" w:rsidRDefault="00822DC4" w:rsidP="00822DC4">
            <w:pPr>
              <w:jc w:val="center"/>
              <w:rPr>
                <w:rFonts w:ascii="Arial" w:hAnsi="Arial" w:cs="Arial"/>
                <w:sz w:val="24"/>
                <w:szCs w:val="24"/>
              </w:rPr>
            </w:pPr>
            <w:r>
              <w:rPr>
                <w:rFonts w:ascii="Arial" w:hAnsi="Arial" w:cs="Arial"/>
                <w:sz w:val="24"/>
                <w:szCs w:val="24"/>
              </w:rPr>
              <w:t>£10,158</w:t>
            </w:r>
          </w:p>
        </w:tc>
        <w:tc>
          <w:tcPr>
            <w:tcW w:w="2311" w:type="dxa"/>
          </w:tcPr>
          <w:p w14:paraId="1E63324E" w14:textId="1274861B" w:rsidR="00822DC4" w:rsidRDefault="00822DC4" w:rsidP="00822DC4">
            <w:pPr>
              <w:jc w:val="center"/>
              <w:rPr>
                <w:rFonts w:ascii="Arial" w:hAnsi="Arial" w:cs="Arial"/>
                <w:sz w:val="24"/>
                <w:szCs w:val="24"/>
              </w:rPr>
            </w:pPr>
            <w:r>
              <w:rPr>
                <w:rFonts w:ascii="Arial" w:hAnsi="Arial" w:cs="Arial"/>
                <w:sz w:val="24"/>
                <w:szCs w:val="24"/>
              </w:rPr>
              <w:t>£2,539</w:t>
            </w:r>
          </w:p>
        </w:tc>
        <w:tc>
          <w:tcPr>
            <w:tcW w:w="2311" w:type="dxa"/>
          </w:tcPr>
          <w:p w14:paraId="5E8D9EBE" w14:textId="7906E961" w:rsidR="00822DC4" w:rsidRDefault="00822DC4" w:rsidP="00822DC4">
            <w:pPr>
              <w:jc w:val="center"/>
              <w:rPr>
                <w:rFonts w:ascii="Arial" w:hAnsi="Arial" w:cs="Arial"/>
                <w:sz w:val="24"/>
                <w:szCs w:val="24"/>
              </w:rPr>
            </w:pPr>
            <w:r>
              <w:rPr>
                <w:rFonts w:ascii="Arial" w:hAnsi="Arial" w:cs="Arial"/>
                <w:sz w:val="24"/>
                <w:szCs w:val="24"/>
              </w:rPr>
              <w:t>£195</w:t>
            </w:r>
          </w:p>
        </w:tc>
      </w:tr>
      <w:tr w:rsidR="00822DC4" w14:paraId="038CD4AC" w14:textId="77777777" w:rsidTr="00822DC4">
        <w:tc>
          <w:tcPr>
            <w:tcW w:w="2310" w:type="dxa"/>
          </w:tcPr>
          <w:p w14:paraId="4D04F07A" w14:textId="7EA5F16E" w:rsidR="00822DC4" w:rsidRDefault="00822DC4" w:rsidP="00822DC4">
            <w:pPr>
              <w:jc w:val="center"/>
              <w:rPr>
                <w:rFonts w:ascii="Arial" w:hAnsi="Arial" w:cs="Arial"/>
                <w:sz w:val="24"/>
                <w:szCs w:val="24"/>
              </w:rPr>
            </w:pPr>
            <w:r>
              <w:rPr>
                <w:rFonts w:ascii="Arial" w:hAnsi="Arial" w:cs="Arial"/>
                <w:sz w:val="24"/>
                <w:szCs w:val="24"/>
              </w:rPr>
              <w:t>18 to 20</w:t>
            </w:r>
          </w:p>
        </w:tc>
        <w:tc>
          <w:tcPr>
            <w:tcW w:w="2310" w:type="dxa"/>
          </w:tcPr>
          <w:p w14:paraId="518A4E90" w14:textId="6E4ADABC" w:rsidR="00822DC4" w:rsidRDefault="00822DC4" w:rsidP="00822DC4">
            <w:pPr>
              <w:jc w:val="center"/>
              <w:rPr>
                <w:rFonts w:ascii="Arial" w:hAnsi="Arial" w:cs="Arial"/>
                <w:sz w:val="24"/>
                <w:szCs w:val="24"/>
              </w:rPr>
            </w:pPr>
            <w:r>
              <w:rPr>
                <w:rFonts w:ascii="Arial" w:hAnsi="Arial" w:cs="Arial"/>
                <w:sz w:val="24"/>
                <w:szCs w:val="24"/>
              </w:rPr>
              <w:t>£8,320</w:t>
            </w:r>
          </w:p>
        </w:tc>
        <w:tc>
          <w:tcPr>
            <w:tcW w:w="2311" w:type="dxa"/>
          </w:tcPr>
          <w:p w14:paraId="41F4C6C6" w14:textId="53AD18A1" w:rsidR="00822DC4" w:rsidRDefault="00822DC4" w:rsidP="00822DC4">
            <w:pPr>
              <w:jc w:val="center"/>
              <w:rPr>
                <w:rFonts w:ascii="Arial" w:hAnsi="Arial" w:cs="Arial"/>
                <w:sz w:val="24"/>
                <w:szCs w:val="24"/>
              </w:rPr>
            </w:pPr>
            <w:r>
              <w:rPr>
                <w:rFonts w:ascii="Arial" w:hAnsi="Arial" w:cs="Arial"/>
                <w:sz w:val="24"/>
                <w:szCs w:val="24"/>
              </w:rPr>
              <w:t>£2,080</w:t>
            </w:r>
          </w:p>
        </w:tc>
        <w:tc>
          <w:tcPr>
            <w:tcW w:w="2311" w:type="dxa"/>
          </w:tcPr>
          <w:p w14:paraId="667A7950" w14:textId="1F0900A0" w:rsidR="00822DC4" w:rsidRDefault="00822DC4" w:rsidP="00822DC4">
            <w:pPr>
              <w:jc w:val="center"/>
              <w:rPr>
                <w:rFonts w:ascii="Arial" w:hAnsi="Arial" w:cs="Arial"/>
                <w:sz w:val="24"/>
                <w:szCs w:val="24"/>
              </w:rPr>
            </w:pPr>
            <w:r>
              <w:rPr>
                <w:rFonts w:ascii="Arial" w:hAnsi="Arial" w:cs="Arial"/>
                <w:sz w:val="24"/>
                <w:szCs w:val="24"/>
              </w:rPr>
              <w:t>£160</w:t>
            </w:r>
          </w:p>
        </w:tc>
      </w:tr>
      <w:tr w:rsidR="00822DC4" w14:paraId="6130F1E9" w14:textId="77777777" w:rsidTr="00822DC4">
        <w:tc>
          <w:tcPr>
            <w:tcW w:w="2310" w:type="dxa"/>
          </w:tcPr>
          <w:p w14:paraId="4CC77F75" w14:textId="07DC1EEF" w:rsidR="00822DC4" w:rsidRDefault="00822DC4" w:rsidP="00822DC4">
            <w:pPr>
              <w:jc w:val="center"/>
              <w:rPr>
                <w:rFonts w:ascii="Arial" w:hAnsi="Arial" w:cs="Arial"/>
                <w:sz w:val="24"/>
                <w:szCs w:val="24"/>
              </w:rPr>
            </w:pPr>
            <w:r>
              <w:rPr>
                <w:rFonts w:ascii="Arial" w:hAnsi="Arial" w:cs="Arial"/>
                <w:sz w:val="24"/>
                <w:szCs w:val="24"/>
              </w:rPr>
              <w:t>Under 18 or an apprentice</w:t>
            </w:r>
          </w:p>
        </w:tc>
        <w:tc>
          <w:tcPr>
            <w:tcW w:w="2310" w:type="dxa"/>
          </w:tcPr>
          <w:p w14:paraId="1C719574" w14:textId="5AA81318" w:rsidR="00822DC4" w:rsidRDefault="00822DC4" w:rsidP="00822DC4">
            <w:pPr>
              <w:jc w:val="center"/>
              <w:rPr>
                <w:rFonts w:ascii="Arial" w:hAnsi="Arial" w:cs="Arial"/>
                <w:sz w:val="24"/>
                <w:szCs w:val="24"/>
              </w:rPr>
            </w:pPr>
            <w:r>
              <w:rPr>
                <w:rFonts w:ascii="Arial" w:hAnsi="Arial" w:cs="Arial"/>
                <w:sz w:val="24"/>
                <w:szCs w:val="24"/>
              </w:rPr>
              <w:t>£6,281</w:t>
            </w:r>
          </w:p>
        </w:tc>
        <w:tc>
          <w:tcPr>
            <w:tcW w:w="2311" w:type="dxa"/>
          </w:tcPr>
          <w:p w14:paraId="4C7F56D6" w14:textId="5ED66C56" w:rsidR="00822DC4" w:rsidRDefault="00822DC4" w:rsidP="00822DC4">
            <w:pPr>
              <w:jc w:val="center"/>
              <w:rPr>
                <w:rFonts w:ascii="Arial" w:hAnsi="Arial" w:cs="Arial"/>
                <w:sz w:val="24"/>
                <w:szCs w:val="24"/>
              </w:rPr>
            </w:pPr>
            <w:r>
              <w:rPr>
                <w:rFonts w:ascii="Arial" w:hAnsi="Arial" w:cs="Arial"/>
                <w:sz w:val="24"/>
                <w:szCs w:val="24"/>
              </w:rPr>
              <w:t>£1,580</w:t>
            </w:r>
          </w:p>
        </w:tc>
        <w:tc>
          <w:tcPr>
            <w:tcW w:w="2311" w:type="dxa"/>
          </w:tcPr>
          <w:p w14:paraId="4C332576" w14:textId="19A8E38A" w:rsidR="00822DC4" w:rsidRDefault="00822DC4" w:rsidP="00822DC4">
            <w:pPr>
              <w:jc w:val="center"/>
              <w:rPr>
                <w:rFonts w:ascii="Arial" w:hAnsi="Arial" w:cs="Arial"/>
                <w:sz w:val="24"/>
                <w:szCs w:val="24"/>
              </w:rPr>
            </w:pPr>
            <w:r>
              <w:rPr>
                <w:rFonts w:ascii="Arial" w:hAnsi="Arial" w:cs="Arial"/>
                <w:sz w:val="24"/>
                <w:szCs w:val="24"/>
              </w:rPr>
              <w:t>£120</w:t>
            </w:r>
          </w:p>
        </w:tc>
      </w:tr>
    </w:tbl>
    <w:p w14:paraId="29BE0633" w14:textId="473EBACD" w:rsidR="00822DC4" w:rsidRDefault="00822DC4" w:rsidP="00822DC4">
      <w:pPr>
        <w:spacing w:after="0" w:line="240" w:lineRule="auto"/>
        <w:rPr>
          <w:rFonts w:ascii="Arial" w:hAnsi="Arial" w:cs="Arial"/>
          <w:sz w:val="24"/>
          <w:szCs w:val="24"/>
        </w:rPr>
      </w:pPr>
    </w:p>
    <w:p w14:paraId="4C912702" w14:textId="4B55BE41" w:rsidR="00DE3FE7" w:rsidRDefault="00DE3FE7" w:rsidP="00822DC4">
      <w:pPr>
        <w:spacing w:after="0" w:line="240" w:lineRule="auto"/>
        <w:rPr>
          <w:rFonts w:ascii="Arial" w:hAnsi="Arial" w:cs="Arial"/>
          <w:sz w:val="24"/>
          <w:szCs w:val="24"/>
        </w:rPr>
      </w:pPr>
      <w:r>
        <w:rPr>
          <w:rFonts w:ascii="Arial" w:hAnsi="Arial" w:cs="Arial"/>
          <w:sz w:val="24"/>
          <w:szCs w:val="24"/>
        </w:rPr>
        <w:t xml:space="preserve">You can earn up to £100,000 adjusted net income per year and be eligible. </w:t>
      </w:r>
    </w:p>
    <w:p w14:paraId="33709B48" w14:textId="77777777" w:rsidR="002C18EB" w:rsidRDefault="002C18EB" w:rsidP="00822DC4">
      <w:pPr>
        <w:spacing w:after="0" w:line="240" w:lineRule="auto"/>
        <w:rPr>
          <w:rFonts w:ascii="Arial" w:hAnsi="Arial" w:cs="Arial"/>
          <w:sz w:val="24"/>
          <w:szCs w:val="24"/>
        </w:rPr>
      </w:pPr>
    </w:p>
    <w:p w14:paraId="7D276B1F" w14:textId="77777777" w:rsidR="002C18EB" w:rsidRPr="002C18EB" w:rsidRDefault="002C18EB" w:rsidP="002C18EB">
      <w:pPr>
        <w:spacing w:after="0" w:line="240" w:lineRule="auto"/>
        <w:jc w:val="center"/>
        <w:rPr>
          <w:rFonts w:ascii="Arial" w:hAnsi="Arial" w:cs="Arial"/>
          <w:sz w:val="24"/>
          <w:szCs w:val="24"/>
          <w:u w:val="single"/>
        </w:rPr>
      </w:pPr>
      <w:r w:rsidRPr="002C18EB">
        <w:rPr>
          <w:rFonts w:ascii="Arial" w:hAnsi="Arial" w:cs="Arial"/>
          <w:sz w:val="24"/>
          <w:szCs w:val="24"/>
          <w:u w:val="single"/>
        </w:rPr>
        <w:t>Who can get 15 hours for 3- and 4-year-olds?</w:t>
      </w:r>
    </w:p>
    <w:p w14:paraId="6C45721B" w14:textId="77777777" w:rsidR="002C18EB" w:rsidRDefault="002C18EB" w:rsidP="002C18EB">
      <w:pPr>
        <w:spacing w:after="0" w:line="240" w:lineRule="auto"/>
        <w:rPr>
          <w:rFonts w:ascii="Arial" w:hAnsi="Arial" w:cs="Arial"/>
          <w:sz w:val="24"/>
          <w:szCs w:val="24"/>
        </w:rPr>
      </w:pPr>
    </w:p>
    <w:p w14:paraId="00BA10E9" w14:textId="3F376620" w:rsidR="002C18EB" w:rsidRDefault="002C18EB" w:rsidP="002C18EB">
      <w:pPr>
        <w:spacing w:after="0" w:line="240" w:lineRule="auto"/>
        <w:rPr>
          <w:rFonts w:ascii="Arial" w:hAnsi="Arial" w:cs="Arial"/>
          <w:sz w:val="24"/>
          <w:szCs w:val="24"/>
        </w:rPr>
      </w:pPr>
      <w:r>
        <w:rPr>
          <w:rFonts w:ascii="Arial" w:hAnsi="Arial" w:cs="Arial"/>
          <w:sz w:val="24"/>
          <w:szCs w:val="24"/>
        </w:rPr>
        <w:t>All 3 and 4-year-olds who live in England are entitled to 15 hours childcare a week, over 38 weeks a year</w:t>
      </w:r>
    </w:p>
    <w:p w14:paraId="46F30C76" w14:textId="7531F317" w:rsidR="00DE3FE7" w:rsidRDefault="00DE3FE7" w:rsidP="00822DC4">
      <w:pPr>
        <w:spacing w:after="0" w:line="240" w:lineRule="auto"/>
        <w:rPr>
          <w:rFonts w:ascii="Arial" w:hAnsi="Arial" w:cs="Arial"/>
          <w:sz w:val="24"/>
          <w:szCs w:val="24"/>
        </w:rPr>
      </w:pPr>
    </w:p>
    <w:p w14:paraId="70D80307" w14:textId="197E073A" w:rsidR="00DE3FE7" w:rsidRPr="002C18EB" w:rsidRDefault="00DE3FE7" w:rsidP="002C18EB">
      <w:pPr>
        <w:spacing w:after="0" w:line="240" w:lineRule="auto"/>
        <w:jc w:val="center"/>
        <w:rPr>
          <w:rFonts w:ascii="Arial" w:hAnsi="Arial" w:cs="Arial"/>
          <w:sz w:val="24"/>
          <w:szCs w:val="24"/>
          <w:u w:val="single"/>
        </w:rPr>
      </w:pPr>
      <w:r w:rsidRPr="002C18EB">
        <w:rPr>
          <w:rFonts w:ascii="Arial" w:hAnsi="Arial" w:cs="Arial"/>
          <w:sz w:val="24"/>
          <w:szCs w:val="24"/>
          <w:u w:val="single"/>
        </w:rPr>
        <w:t>How often do I need to log into my childcare account?</w:t>
      </w:r>
    </w:p>
    <w:p w14:paraId="36B0A768" w14:textId="32131048" w:rsidR="00DE3FE7" w:rsidRDefault="00DE3FE7" w:rsidP="00DE3FE7">
      <w:pPr>
        <w:spacing w:after="0" w:line="240" w:lineRule="auto"/>
        <w:rPr>
          <w:rFonts w:ascii="Arial" w:hAnsi="Arial" w:cs="Arial"/>
          <w:sz w:val="24"/>
          <w:szCs w:val="24"/>
        </w:rPr>
      </w:pPr>
    </w:p>
    <w:p w14:paraId="20646948" w14:textId="59315650" w:rsidR="00DE3FE7" w:rsidRDefault="00DE3FE7" w:rsidP="00DE3FE7">
      <w:pPr>
        <w:spacing w:after="0" w:line="240" w:lineRule="auto"/>
        <w:rPr>
          <w:rFonts w:ascii="Arial" w:hAnsi="Arial" w:cs="Arial"/>
          <w:sz w:val="24"/>
          <w:szCs w:val="24"/>
        </w:rPr>
      </w:pPr>
      <w:r>
        <w:rPr>
          <w:rFonts w:ascii="Arial" w:hAnsi="Arial" w:cs="Arial"/>
          <w:sz w:val="24"/>
          <w:szCs w:val="24"/>
        </w:rPr>
        <w:t xml:space="preserve">You need to log into your account every 3 months to reconfirm that your details are up to date and that you remain eligible for the childcare entitlement for working parents. </w:t>
      </w:r>
    </w:p>
    <w:p w14:paraId="54C919D9" w14:textId="5EFED189" w:rsidR="00DE3FE7" w:rsidRDefault="00DE3FE7" w:rsidP="00DE3FE7">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The first email reminder is sent 4 weeks before reconfirmation is due </w:t>
      </w:r>
    </w:p>
    <w:p w14:paraId="70B9526D" w14:textId="1A9A8E96" w:rsidR="00DE3FE7" w:rsidRDefault="00DE3FE7" w:rsidP="00DE3FE7">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A further reminder is sent 2 weeks before reconfirmation due </w:t>
      </w:r>
    </w:p>
    <w:p w14:paraId="365CC0D2" w14:textId="234C315B" w:rsidR="00DE3FE7" w:rsidRDefault="00DE3FE7" w:rsidP="00DE3FE7">
      <w:pPr>
        <w:spacing w:after="0" w:line="240" w:lineRule="auto"/>
        <w:rPr>
          <w:rFonts w:ascii="Arial" w:hAnsi="Arial" w:cs="Arial"/>
          <w:sz w:val="24"/>
          <w:szCs w:val="24"/>
        </w:rPr>
      </w:pPr>
    </w:p>
    <w:p w14:paraId="3D0E29C1" w14:textId="167BB982" w:rsidR="00DE3FE7" w:rsidRDefault="00DE3FE7" w:rsidP="00DE3FE7">
      <w:pPr>
        <w:spacing w:after="0" w:line="240" w:lineRule="auto"/>
        <w:rPr>
          <w:rFonts w:ascii="Arial" w:hAnsi="Arial" w:cs="Arial"/>
          <w:b/>
          <w:bCs/>
          <w:sz w:val="24"/>
          <w:szCs w:val="24"/>
        </w:rPr>
      </w:pPr>
      <w:r>
        <w:rPr>
          <w:rFonts w:ascii="Arial" w:hAnsi="Arial" w:cs="Arial"/>
          <w:b/>
          <w:bCs/>
          <w:sz w:val="24"/>
          <w:szCs w:val="24"/>
        </w:rPr>
        <w:t xml:space="preserve">It is not our responsibility to remind you to reconfirm your code, we do not </w:t>
      </w:r>
      <w:r w:rsidR="002C18EB">
        <w:rPr>
          <w:rFonts w:ascii="Arial" w:hAnsi="Arial" w:cs="Arial"/>
          <w:b/>
          <w:bCs/>
          <w:sz w:val="24"/>
          <w:szCs w:val="24"/>
        </w:rPr>
        <w:t>receive</w:t>
      </w:r>
      <w:r>
        <w:rPr>
          <w:rFonts w:ascii="Arial" w:hAnsi="Arial" w:cs="Arial"/>
          <w:b/>
          <w:bCs/>
          <w:sz w:val="24"/>
          <w:szCs w:val="24"/>
        </w:rPr>
        <w:t xml:space="preserve"> a reminder that codes have not been reconfirmed. </w:t>
      </w:r>
    </w:p>
    <w:p w14:paraId="0EBF4C60" w14:textId="251BC588" w:rsidR="002C18EB" w:rsidRDefault="002C18EB" w:rsidP="002C18EB">
      <w:pPr>
        <w:spacing w:after="0" w:line="240" w:lineRule="auto"/>
        <w:rPr>
          <w:rFonts w:ascii="Arial" w:hAnsi="Arial" w:cs="Arial"/>
          <w:sz w:val="24"/>
          <w:szCs w:val="24"/>
        </w:rPr>
      </w:pPr>
    </w:p>
    <w:p w14:paraId="7966AC4B" w14:textId="72ECC3D3" w:rsidR="002C18EB" w:rsidRDefault="002C18EB" w:rsidP="002C18EB">
      <w:pPr>
        <w:spacing w:after="0" w:line="240" w:lineRule="auto"/>
        <w:rPr>
          <w:rFonts w:ascii="Arial" w:hAnsi="Arial" w:cs="Arial"/>
          <w:sz w:val="24"/>
          <w:szCs w:val="24"/>
        </w:rPr>
      </w:pPr>
    </w:p>
    <w:p w14:paraId="7FA0E456" w14:textId="77777777" w:rsidR="002C18EB" w:rsidRPr="00DE3FE7" w:rsidRDefault="002C18EB" w:rsidP="00DE3FE7">
      <w:pPr>
        <w:spacing w:after="0" w:line="240" w:lineRule="auto"/>
        <w:rPr>
          <w:rFonts w:ascii="Arial" w:hAnsi="Arial" w:cs="Arial"/>
          <w:sz w:val="24"/>
          <w:szCs w:val="24"/>
        </w:rPr>
      </w:pPr>
    </w:p>
    <w:sectPr w:rsidR="002C18EB" w:rsidRPr="00DE3FE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9A34" w14:textId="77777777" w:rsidR="002C18EB" w:rsidRDefault="002C18EB" w:rsidP="002C18EB">
      <w:pPr>
        <w:spacing w:after="0" w:line="240" w:lineRule="auto"/>
      </w:pPr>
      <w:r>
        <w:separator/>
      </w:r>
    </w:p>
  </w:endnote>
  <w:endnote w:type="continuationSeparator" w:id="0">
    <w:p w14:paraId="222DD364" w14:textId="77777777" w:rsidR="002C18EB" w:rsidRDefault="002C18EB" w:rsidP="002C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4659" w14:textId="1C67441A" w:rsidR="001E1FA4" w:rsidRPr="001E1FA4" w:rsidRDefault="001E1FA4" w:rsidP="001E1FA4">
    <w:pPr>
      <w:spacing w:after="0" w:line="240" w:lineRule="auto"/>
      <w:jc w:val="center"/>
      <w:rPr>
        <w:rFonts w:ascii="Arial" w:hAnsi="Arial" w:cs="Arial"/>
        <w:i/>
        <w:iCs/>
        <w:color w:val="BFBFBF" w:themeColor="background1" w:themeShade="BF"/>
        <w:sz w:val="24"/>
        <w:szCs w:val="24"/>
      </w:rPr>
    </w:pPr>
    <w:r w:rsidRPr="001E1FA4">
      <w:rPr>
        <w:rFonts w:ascii="Arial" w:hAnsi="Arial" w:cs="Arial"/>
        <w:i/>
        <w:iCs/>
        <w:color w:val="BFBFBF" w:themeColor="background1" w:themeShade="BF"/>
        <w:sz w:val="24"/>
        <w:szCs w:val="24"/>
      </w:rPr>
      <w:t>All information is taken directly from childcarechoices.gov.uk</w:t>
    </w:r>
    <w:r>
      <w:rPr>
        <w:rFonts w:ascii="Arial" w:hAnsi="Arial" w:cs="Arial"/>
        <w:i/>
        <w:iCs/>
        <w:color w:val="BFBFBF" w:themeColor="background1" w:themeShade="BF"/>
        <w:sz w:val="24"/>
        <w:szCs w:val="24"/>
      </w:rPr>
      <w:t xml:space="preserve"> and in line with current guidance</w:t>
    </w:r>
  </w:p>
  <w:p w14:paraId="3D4BB14B" w14:textId="1C0410DD" w:rsidR="002C18EB" w:rsidRDefault="002C18EB">
    <w:pPr>
      <w:pStyle w:val="Footer"/>
    </w:pPr>
    <w:r>
      <w:rPr>
        <w:noProof/>
      </w:rPr>
      <w:drawing>
        <wp:anchor distT="0" distB="0" distL="114300" distR="114300" simplePos="0" relativeHeight="251659264" behindDoc="1" locked="0" layoutInCell="1" allowOverlap="1" wp14:anchorId="63079DB7" wp14:editId="4CABE401">
          <wp:simplePos x="0" y="0"/>
          <wp:positionH relativeFrom="column">
            <wp:posOffset>5734050</wp:posOffset>
          </wp:positionH>
          <wp:positionV relativeFrom="paragraph">
            <wp:posOffset>-137160</wp:posOffset>
          </wp:positionV>
          <wp:extent cx="627666" cy="628650"/>
          <wp:effectExtent l="0" t="0" r="1270" b="0"/>
          <wp:wrapTight wrapText="bothSides">
            <wp:wrapPolygon edited="0">
              <wp:start x="0" y="0"/>
              <wp:lineTo x="0" y="20945"/>
              <wp:lineTo x="20988" y="20945"/>
              <wp:lineTo x="20988" y="0"/>
              <wp:lineTo x="0" y="0"/>
            </wp:wrapPolygon>
          </wp:wrapTight>
          <wp:docPr id="2" name="Picture 2" descr="PAC-UK | Ofsted Outstand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UK | Ofsted Outstand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66" cy="6286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FFDA" w14:textId="77777777" w:rsidR="002C18EB" w:rsidRDefault="002C18EB" w:rsidP="002C18EB">
      <w:pPr>
        <w:spacing w:after="0" w:line="240" w:lineRule="auto"/>
      </w:pPr>
      <w:r>
        <w:separator/>
      </w:r>
    </w:p>
  </w:footnote>
  <w:footnote w:type="continuationSeparator" w:id="0">
    <w:p w14:paraId="41194821" w14:textId="77777777" w:rsidR="002C18EB" w:rsidRDefault="002C18EB" w:rsidP="002C1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E430" w14:textId="6A022DC5" w:rsidR="002C18EB" w:rsidRDefault="002C18EB">
    <w:pPr>
      <w:pStyle w:val="Header"/>
    </w:pPr>
    <w:r w:rsidRPr="002C18EB">
      <w:rPr>
        <w:noProof/>
      </w:rPr>
      <w:drawing>
        <wp:anchor distT="0" distB="0" distL="114300" distR="114300" simplePos="0" relativeHeight="251658240" behindDoc="1" locked="0" layoutInCell="1" allowOverlap="1" wp14:anchorId="24271ADA" wp14:editId="30A86678">
          <wp:simplePos x="0" y="0"/>
          <wp:positionH relativeFrom="column">
            <wp:posOffset>5978058</wp:posOffset>
          </wp:positionH>
          <wp:positionV relativeFrom="paragraph">
            <wp:posOffset>-260409</wp:posOffset>
          </wp:positionV>
          <wp:extent cx="457835" cy="626110"/>
          <wp:effectExtent l="0" t="0" r="0" b="2540"/>
          <wp:wrapTight wrapText="bothSides">
            <wp:wrapPolygon edited="0">
              <wp:start x="0" y="0"/>
              <wp:lineTo x="0" y="21030"/>
              <wp:lineTo x="20671" y="21030"/>
              <wp:lineTo x="206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835" cy="626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72B47"/>
    <w:multiLevelType w:val="hybridMultilevel"/>
    <w:tmpl w:val="77DCCE5A"/>
    <w:lvl w:ilvl="0" w:tplc="E51E442A">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61"/>
    <w:rsid w:val="000A28AB"/>
    <w:rsid w:val="001E1FA4"/>
    <w:rsid w:val="002C18EB"/>
    <w:rsid w:val="002F6426"/>
    <w:rsid w:val="007D0418"/>
    <w:rsid w:val="007D1C81"/>
    <w:rsid w:val="00822DC4"/>
    <w:rsid w:val="008331AB"/>
    <w:rsid w:val="00836244"/>
    <w:rsid w:val="00991D25"/>
    <w:rsid w:val="00BE6B61"/>
    <w:rsid w:val="00DE3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425FC"/>
  <w15:chartTrackingRefBased/>
  <w15:docId w15:val="{1112A7C6-12A5-4191-A2AF-F7F28FF0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BE6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6B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E6B61"/>
    <w:rPr>
      <w:color w:val="0000FF"/>
      <w:u w:val="single"/>
    </w:rPr>
  </w:style>
  <w:style w:type="paragraph" w:styleId="ListParagraph">
    <w:name w:val="List Paragraph"/>
    <w:basedOn w:val="Normal"/>
    <w:uiPriority w:val="34"/>
    <w:qFormat/>
    <w:rsid w:val="000A28AB"/>
    <w:pPr>
      <w:ind w:left="720"/>
      <w:contextualSpacing/>
    </w:pPr>
  </w:style>
  <w:style w:type="paragraph" w:styleId="Header">
    <w:name w:val="header"/>
    <w:basedOn w:val="Normal"/>
    <w:link w:val="HeaderChar"/>
    <w:uiPriority w:val="99"/>
    <w:unhideWhenUsed/>
    <w:rsid w:val="002C1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8EB"/>
  </w:style>
  <w:style w:type="paragraph" w:styleId="Footer">
    <w:name w:val="footer"/>
    <w:basedOn w:val="Normal"/>
    <w:link w:val="FooterChar"/>
    <w:uiPriority w:val="99"/>
    <w:unhideWhenUsed/>
    <w:rsid w:val="002C1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86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Selibas</dc:creator>
  <cp:keywords/>
  <dc:description/>
  <cp:lastModifiedBy>Abby Selibas</cp:lastModifiedBy>
  <cp:revision>1</cp:revision>
  <cp:lastPrinted>2025-07-16T12:05:00Z</cp:lastPrinted>
  <dcterms:created xsi:type="dcterms:W3CDTF">2025-07-16T10:43:00Z</dcterms:created>
  <dcterms:modified xsi:type="dcterms:W3CDTF">2025-07-16T14:03:00Z</dcterms:modified>
</cp:coreProperties>
</file>