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5239B" w14:textId="77777777" w:rsidR="00AD6F33" w:rsidRDefault="00AD6F33"/>
    <w:p w14:paraId="546741E3" w14:textId="77777777" w:rsidR="001902B2" w:rsidRPr="001902B2" w:rsidRDefault="001902B2" w:rsidP="001902B2">
      <w:pPr>
        <w:rPr>
          <w:rFonts w:ascii="Franklin Gothic Book" w:eastAsia="Calibri" w:hAnsi="Franklin Gothic Book" w:cs="Times New Roman"/>
          <w:kern w:val="0"/>
          <w14:ligatures w14:val="none"/>
        </w:rPr>
      </w:pPr>
    </w:p>
    <w:p w14:paraId="6FF6E76F" w14:textId="6C3CD075" w:rsidR="001902B2" w:rsidRPr="001902B2" w:rsidRDefault="008911E1" w:rsidP="00231CA2">
      <w:pPr>
        <w:jc w:val="center"/>
        <w:rPr>
          <w:rFonts w:ascii="Franklin Gothic Book" w:eastAsia="Calibri" w:hAnsi="Franklin Gothic Book" w:cs="Times New Roman"/>
          <w:b/>
          <w:bCs/>
          <w:kern w:val="0"/>
          <w14:ligatures w14:val="none"/>
        </w:rPr>
      </w:pPr>
      <w:r>
        <w:rPr>
          <w:rFonts w:ascii="Franklin Gothic Book" w:eastAsia="Calibri" w:hAnsi="Franklin Gothic Book" w:cs="Times New Roman"/>
          <w:b/>
          <w:bCs/>
          <w:kern w:val="0"/>
          <w14:ligatures w14:val="none"/>
        </w:rPr>
        <w:t xml:space="preserve">MINUTES OF </w:t>
      </w:r>
      <w:r w:rsidR="009170D5">
        <w:rPr>
          <w:rFonts w:ascii="Franklin Gothic Book" w:eastAsia="Calibri" w:hAnsi="Franklin Gothic Book" w:cs="Times New Roman"/>
          <w:b/>
          <w:bCs/>
          <w:kern w:val="0"/>
          <w14:ligatures w14:val="none"/>
        </w:rPr>
        <w:t>L</w:t>
      </w:r>
      <w:r w:rsidR="001902B2" w:rsidRPr="001902B2">
        <w:rPr>
          <w:rFonts w:ascii="Franklin Gothic Book" w:eastAsia="Calibri" w:hAnsi="Franklin Gothic Book" w:cs="Times New Roman"/>
          <w:b/>
          <w:bCs/>
          <w:kern w:val="0"/>
          <w14:ligatures w14:val="none"/>
        </w:rPr>
        <w:t>EARNING &amp; QUALITY COMMITTEE</w:t>
      </w:r>
      <w:r w:rsidR="009170D5">
        <w:rPr>
          <w:rFonts w:ascii="Franklin Gothic Book" w:eastAsia="Calibri" w:hAnsi="Franklin Gothic Book" w:cs="Times New Roman"/>
          <w:b/>
          <w:bCs/>
          <w:kern w:val="0"/>
          <w14:ligatures w14:val="none"/>
        </w:rPr>
        <w:t xml:space="preserve"> </w:t>
      </w:r>
      <w:r>
        <w:rPr>
          <w:rFonts w:ascii="Franklin Gothic Book" w:eastAsia="Calibri" w:hAnsi="Franklin Gothic Book" w:cs="Times New Roman"/>
          <w:b/>
          <w:bCs/>
          <w:kern w:val="0"/>
          <w14:ligatures w14:val="none"/>
        </w:rPr>
        <w:t>MEETING HELD ON 14</w:t>
      </w:r>
      <w:r w:rsidRPr="008911E1">
        <w:rPr>
          <w:rFonts w:ascii="Franklin Gothic Book" w:eastAsia="Calibri" w:hAnsi="Franklin Gothic Book" w:cs="Times New Roman"/>
          <w:b/>
          <w:bCs/>
          <w:kern w:val="0"/>
          <w:vertAlign w:val="superscript"/>
          <w14:ligatures w14:val="none"/>
        </w:rPr>
        <w:t>TH</w:t>
      </w:r>
      <w:r>
        <w:rPr>
          <w:rFonts w:ascii="Franklin Gothic Book" w:eastAsia="Calibri" w:hAnsi="Franklin Gothic Book" w:cs="Times New Roman"/>
          <w:b/>
          <w:bCs/>
          <w:kern w:val="0"/>
          <w14:ligatures w14:val="none"/>
        </w:rPr>
        <w:t xml:space="preserve"> MARCH 202</w:t>
      </w:r>
      <w:r w:rsidR="00DC2C80">
        <w:rPr>
          <w:rFonts w:ascii="Franklin Gothic Book" w:eastAsia="Calibri" w:hAnsi="Franklin Gothic Book" w:cs="Times New Roman"/>
          <w:b/>
          <w:bCs/>
          <w:kern w:val="0"/>
          <w14:ligatures w14:val="none"/>
        </w:rPr>
        <w:t>4</w:t>
      </w:r>
    </w:p>
    <w:p w14:paraId="6E198F06" w14:textId="77777777" w:rsidR="001902B2" w:rsidRPr="001902B2" w:rsidRDefault="001902B2" w:rsidP="001902B2">
      <w:pPr>
        <w:ind w:firstLine="720"/>
        <w:jc w:val="center"/>
        <w:rPr>
          <w:rFonts w:ascii="Franklin Gothic Book" w:eastAsia="Calibri" w:hAnsi="Franklin Gothic Book" w:cs="Times New Roman"/>
          <w:b/>
          <w:bCs/>
          <w:kern w:val="0"/>
          <w14:ligatures w14:val="none"/>
        </w:rPr>
      </w:pPr>
    </w:p>
    <w:p w14:paraId="6590C334" w14:textId="77777777" w:rsidR="001902B2" w:rsidRPr="001902B2" w:rsidRDefault="001902B2" w:rsidP="001902B2">
      <w:pPr>
        <w:jc w:val="center"/>
        <w:rPr>
          <w:rFonts w:ascii="Franklin Gothic Book" w:eastAsia="Calibri" w:hAnsi="Franklin Gothic Book" w:cs="Times New Roman"/>
          <w:b/>
          <w:bCs/>
          <w:kern w:val="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
        <w:gridCol w:w="4490"/>
      </w:tblGrid>
      <w:tr w:rsidR="001902B2" w:rsidRPr="001902B2" w14:paraId="0D49FB81" w14:textId="77777777" w:rsidTr="001902B2">
        <w:tc>
          <w:tcPr>
            <w:tcW w:w="4253" w:type="dxa"/>
            <w:shd w:val="clear" w:color="auto" w:fill="E5B8B7"/>
          </w:tcPr>
          <w:p w14:paraId="2712A9A3" w14:textId="77777777" w:rsidR="001902B2" w:rsidRPr="001902B2" w:rsidRDefault="001902B2" w:rsidP="001902B2">
            <w:pPr>
              <w:rPr>
                <w:rFonts w:ascii="Franklin Gothic Book" w:eastAsia="Calibri" w:hAnsi="Franklin Gothic Book" w:cs="Times New Roman"/>
                <w:b/>
                <w:bCs/>
              </w:rPr>
            </w:pPr>
            <w:r w:rsidRPr="001902B2">
              <w:rPr>
                <w:rFonts w:ascii="Franklin Gothic Book" w:eastAsia="Calibri" w:hAnsi="Franklin Gothic Book" w:cs="Times New Roman"/>
                <w:b/>
                <w:bCs/>
              </w:rPr>
              <w:t>Members:</w:t>
            </w:r>
          </w:p>
        </w:tc>
        <w:tc>
          <w:tcPr>
            <w:tcW w:w="283" w:type="dxa"/>
          </w:tcPr>
          <w:p w14:paraId="1202A2EB" w14:textId="77777777" w:rsidR="001902B2" w:rsidRPr="001902B2" w:rsidRDefault="001902B2" w:rsidP="001902B2">
            <w:pPr>
              <w:rPr>
                <w:rFonts w:ascii="Franklin Gothic Book" w:eastAsia="Calibri" w:hAnsi="Franklin Gothic Book" w:cs="Times New Roman"/>
                <w:b/>
                <w:bCs/>
              </w:rPr>
            </w:pPr>
          </w:p>
        </w:tc>
        <w:tc>
          <w:tcPr>
            <w:tcW w:w="4490" w:type="dxa"/>
            <w:shd w:val="clear" w:color="auto" w:fill="E5B8B7"/>
          </w:tcPr>
          <w:p w14:paraId="0A30CD8B" w14:textId="77777777" w:rsidR="001902B2" w:rsidRPr="001902B2" w:rsidRDefault="001902B2" w:rsidP="001902B2">
            <w:pPr>
              <w:rPr>
                <w:rFonts w:ascii="Franklin Gothic Book" w:eastAsia="Calibri" w:hAnsi="Franklin Gothic Book" w:cs="Times New Roman"/>
                <w:b/>
                <w:bCs/>
              </w:rPr>
            </w:pPr>
            <w:r w:rsidRPr="001902B2">
              <w:rPr>
                <w:rFonts w:ascii="Franklin Gothic Book" w:eastAsia="Calibri" w:hAnsi="Franklin Gothic Book" w:cs="Times New Roman"/>
                <w:b/>
                <w:bCs/>
              </w:rPr>
              <w:t>In Attendance:</w:t>
            </w:r>
          </w:p>
        </w:tc>
      </w:tr>
      <w:tr w:rsidR="001902B2" w:rsidRPr="001902B2" w14:paraId="24B4FF83" w14:textId="77777777" w:rsidTr="006F5200">
        <w:tc>
          <w:tcPr>
            <w:tcW w:w="4253" w:type="dxa"/>
          </w:tcPr>
          <w:p w14:paraId="6A424B91" w14:textId="77777777" w:rsidR="001902B2" w:rsidRDefault="001902B2" w:rsidP="001902B2">
            <w:pPr>
              <w:rPr>
                <w:rFonts w:ascii="Franklin Gothic Book" w:eastAsia="Calibri" w:hAnsi="Franklin Gothic Book" w:cs="Times New Roman"/>
              </w:rPr>
            </w:pPr>
            <w:r w:rsidRPr="001902B2">
              <w:rPr>
                <w:rFonts w:ascii="Franklin Gothic Book" w:eastAsia="Calibri" w:hAnsi="Franklin Gothic Book" w:cs="Times New Roman"/>
              </w:rPr>
              <w:t xml:space="preserve">Paul </w:t>
            </w:r>
            <w:proofErr w:type="spellStart"/>
            <w:r w:rsidRPr="001902B2">
              <w:rPr>
                <w:rFonts w:ascii="Franklin Gothic Book" w:eastAsia="Calibri" w:hAnsi="Franklin Gothic Book" w:cs="Times New Roman"/>
              </w:rPr>
              <w:t>Averis</w:t>
            </w:r>
            <w:proofErr w:type="spellEnd"/>
            <w:r w:rsidRPr="001902B2">
              <w:rPr>
                <w:rFonts w:ascii="Franklin Gothic Book" w:eastAsia="Calibri" w:hAnsi="Franklin Gothic Book" w:cs="Times New Roman"/>
              </w:rPr>
              <w:t xml:space="preserve"> (Chair)</w:t>
            </w:r>
          </w:p>
          <w:p w14:paraId="11C623DB" w14:textId="40F6BB74" w:rsidR="008B67F3" w:rsidRPr="001902B2" w:rsidRDefault="008B67F3" w:rsidP="001902B2">
            <w:pPr>
              <w:rPr>
                <w:rFonts w:ascii="Franklin Gothic Book" w:eastAsia="Calibri" w:hAnsi="Franklin Gothic Book" w:cs="Times New Roman"/>
              </w:rPr>
            </w:pPr>
            <w:r>
              <w:rPr>
                <w:rFonts w:ascii="Franklin Gothic Book" w:eastAsia="Calibri" w:hAnsi="Franklin Gothic Book" w:cs="Times New Roman"/>
              </w:rPr>
              <w:t>Heather Lodge</w:t>
            </w:r>
          </w:p>
          <w:p w14:paraId="71D9E9A9" w14:textId="77777777" w:rsidR="001902B2" w:rsidRPr="001902B2" w:rsidRDefault="001902B2" w:rsidP="001902B2">
            <w:pPr>
              <w:rPr>
                <w:rFonts w:ascii="Franklin Gothic Book" w:eastAsia="Calibri" w:hAnsi="Franklin Gothic Book" w:cs="Times New Roman"/>
              </w:rPr>
            </w:pPr>
            <w:proofErr w:type="spellStart"/>
            <w:r w:rsidRPr="001902B2">
              <w:rPr>
                <w:rFonts w:ascii="Franklin Gothic Book" w:eastAsia="Calibri" w:hAnsi="Franklin Gothic Book" w:cs="Times New Roman"/>
              </w:rPr>
              <w:t>Jat</w:t>
            </w:r>
            <w:proofErr w:type="spellEnd"/>
            <w:r w:rsidRPr="001902B2">
              <w:rPr>
                <w:rFonts w:ascii="Franklin Gothic Book" w:eastAsia="Calibri" w:hAnsi="Franklin Gothic Book" w:cs="Times New Roman"/>
              </w:rPr>
              <w:t xml:space="preserve"> Sharma (Principal)</w:t>
            </w:r>
          </w:p>
          <w:p w14:paraId="4FE5DF0C" w14:textId="77777777" w:rsidR="001902B2" w:rsidRDefault="001902B2" w:rsidP="001902B2">
            <w:pPr>
              <w:rPr>
                <w:rFonts w:ascii="Franklin Gothic Book" w:eastAsia="Calibri" w:hAnsi="Franklin Gothic Book" w:cs="Times New Roman"/>
              </w:rPr>
            </w:pPr>
            <w:r w:rsidRPr="001902B2">
              <w:rPr>
                <w:rFonts w:ascii="Franklin Gothic Book" w:eastAsia="Calibri" w:hAnsi="Franklin Gothic Book" w:cs="Times New Roman"/>
              </w:rPr>
              <w:t>Mary Mahoney</w:t>
            </w:r>
          </w:p>
          <w:p w14:paraId="3BC050A9" w14:textId="3FF8D2BB" w:rsidR="008B67F3" w:rsidRPr="001902B2" w:rsidRDefault="008B67F3" w:rsidP="001902B2">
            <w:pPr>
              <w:rPr>
                <w:rFonts w:ascii="Franklin Gothic Book" w:eastAsia="Calibri" w:hAnsi="Franklin Gothic Book" w:cs="Times New Roman"/>
              </w:rPr>
            </w:pPr>
            <w:proofErr w:type="spellStart"/>
            <w:r>
              <w:rPr>
                <w:rFonts w:ascii="Franklin Gothic Book" w:eastAsia="Calibri" w:hAnsi="Franklin Gothic Book" w:cs="Times New Roman"/>
              </w:rPr>
              <w:t>Aysha</w:t>
            </w:r>
            <w:proofErr w:type="spellEnd"/>
            <w:r>
              <w:rPr>
                <w:rFonts w:ascii="Franklin Gothic Book" w:eastAsia="Calibri" w:hAnsi="Franklin Gothic Book" w:cs="Times New Roman"/>
              </w:rPr>
              <w:t xml:space="preserve"> Rahman Amani</w:t>
            </w:r>
          </w:p>
          <w:p w14:paraId="28B46355" w14:textId="77777777" w:rsidR="001902B2" w:rsidRDefault="001902B2" w:rsidP="001902B2">
            <w:pPr>
              <w:rPr>
                <w:rFonts w:ascii="Franklin Gothic Book" w:eastAsia="Calibri" w:hAnsi="Franklin Gothic Book" w:cs="Times New Roman"/>
              </w:rPr>
            </w:pPr>
            <w:r w:rsidRPr="001902B2">
              <w:rPr>
                <w:rFonts w:ascii="Franklin Gothic Book" w:eastAsia="Calibri" w:hAnsi="Franklin Gothic Book" w:cs="Times New Roman"/>
              </w:rPr>
              <w:t>Rani Sahota</w:t>
            </w:r>
          </w:p>
          <w:p w14:paraId="30C66E76" w14:textId="77777777" w:rsidR="00D35598" w:rsidRDefault="00D35598" w:rsidP="001902B2">
            <w:pPr>
              <w:rPr>
                <w:rFonts w:ascii="Franklin Gothic Book" w:eastAsia="Calibri" w:hAnsi="Franklin Gothic Book" w:cs="Times New Roman"/>
              </w:rPr>
            </w:pPr>
            <w:r>
              <w:rPr>
                <w:rFonts w:ascii="Franklin Gothic Book" w:eastAsia="Calibri" w:hAnsi="Franklin Gothic Book" w:cs="Times New Roman"/>
              </w:rPr>
              <w:t>Barbara Van Der Eecken (Associate)</w:t>
            </w:r>
          </w:p>
          <w:p w14:paraId="40AAA381" w14:textId="3C265C93" w:rsidR="008B67F3" w:rsidRPr="001902B2" w:rsidRDefault="008B67F3" w:rsidP="001902B2">
            <w:pPr>
              <w:rPr>
                <w:rFonts w:ascii="Franklin Gothic Book" w:eastAsia="Calibri" w:hAnsi="Franklin Gothic Book" w:cs="Times New Roman"/>
              </w:rPr>
            </w:pPr>
            <w:r>
              <w:rPr>
                <w:rFonts w:ascii="Franklin Gothic Book" w:eastAsia="Calibri" w:hAnsi="Franklin Gothic Book" w:cs="Times New Roman"/>
              </w:rPr>
              <w:t>Linda Enow (Associate)</w:t>
            </w:r>
          </w:p>
        </w:tc>
        <w:tc>
          <w:tcPr>
            <w:tcW w:w="283" w:type="dxa"/>
          </w:tcPr>
          <w:p w14:paraId="6D4F6507" w14:textId="77777777" w:rsidR="001902B2" w:rsidRPr="001902B2" w:rsidRDefault="001902B2" w:rsidP="001902B2">
            <w:pPr>
              <w:rPr>
                <w:rFonts w:ascii="Franklin Gothic Book" w:eastAsia="Calibri" w:hAnsi="Franklin Gothic Book" w:cs="Times New Roman"/>
              </w:rPr>
            </w:pPr>
          </w:p>
        </w:tc>
        <w:tc>
          <w:tcPr>
            <w:tcW w:w="4490" w:type="dxa"/>
          </w:tcPr>
          <w:p w14:paraId="19E39D3B" w14:textId="479F72EC" w:rsidR="001902B2" w:rsidRPr="001902B2" w:rsidRDefault="001902B2" w:rsidP="001902B2">
            <w:pPr>
              <w:tabs>
                <w:tab w:val="left" w:pos="2952"/>
              </w:tabs>
              <w:rPr>
                <w:rFonts w:ascii="Franklin Gothic Book" w:eastAsia="Times New Roman" w:hAnsi="Franklin Gothic Book" w:cs="Times New Roman"/>
                <w:b/>
              </w:rPr>
            </w:pPr>
            <w:r w:rsidRPr="001902B2">
              <w:rPr>
                <w:rFonts w:ascii="Franklin Gothic Book" w:eastAsia="Times New Roman" w:hAnsi="Franklin Gothic Book" w:cs="Times New Roman"/>
                <w:b/>
              </w:rPr>
              <w:t xml:space="preserve">David Turner, Assistant Principal Quality </w:t>
            </w:r>
            <w:r w:rsidR="00D35598">
              <w:rPr>
                <w:rFonts w:ascii="Franklin Gothic Book" w:eastAsia="Times New Roman" w:hAnsi="Franklin Gothic Book" w:cs="Times New Roman"/>
                <w:b/>
              </w:rPr>
              <w:t xml:space="preserve">&amp; </w:t>
            </w:r>
            <w:r w:rsidRPr="001902B2">
              <w:rPr>
                <w:rFonts w:ascii="Franklin Gothic Book" w:eastAsia="Times New Roman" w:hAnsi="Franklin Gothic Book" w:cs="Times New Roman"/>
                <w:b/>
              </w:rPr>
              <w:t>HE</w:t>
            </w:r>
          </w:p>
          <w:p w14:paraId="4C139243" w14:textId="77777777" w:rsidR="001902B2" w:rsidRPr="001902B2" w:rsidRDefault="001902B2" w:rsidP="001902B2">
            <w:pPr>
              <w:tabs>
                <w:tab w:val="left" w:pos="2952"/>
              </w:tabs>
              <w:rPr>
                <w:rFonts w:ascii="Franklin Gothic Book" w:eastAsia="Times New Roman" w:hAnsi="Franklin Gothic Book" w:cs="Times New Roman"/>
                <w:b/>
              </w:rPr>
            </w:pPr>
            <w:r w:rsidRPr="001902B2">
              <w:rPr>
                <w:rFonts w:ascii="Franklin Gothic Book" w:eastAsia="Times New Roman" w:hAnsi="Franklin Gothic Book" w:cs="Times New Roman"/>
                <w:b/>
              </w:rPr>
              <w:t>Richard Brennan, Assistant Principal Curriculum</w:t>
            </w:r>
          </w:p>
          <w:p w14:paraId="25DEE62A" w14:textId="77777777" w:rsidR="001902B2" w:rsidRPr="001902B2" w:rsidRDefault="001902B2" w:rsidP="001902B2">
            <w:pPr>
              <w:tabs>
                <w:tab w:val="left" w:pos="2952"/>
              </w:tabs>
              <w:rPr>
                <w:rFonts w:ascii="Franklin Gothic Book" w:eastAsia="Times New Roman" w:hAnsi="Franklin Gothic Book" w:cs="Times New Roman"/>
                <w:b/>
              </w:rPr>
            </w:pPr>
            <w:r w:rsidRPr="001902B2">
              <w:rPr>
                <w:rFonts w:ascii="Franklin Gothic Book" w:eastAsia="Times New Roman" w:hAnsi="Franklin Gothic Book" w:cs="Times New Roman"/>
                <w:b/>
              </w:rPr>
              <w:t>James Norris, Assistant Principal (Commercial Development)</w:t>
            </w:r>
          </w:p>
          <w:p w14:paraId="2A9942B1" w14:textId="77777777" w:rsidR="001902B2" w:rsidRDefault="001902B2" w:rsidP="001902B2">
            <w:pPr>
              <w:tabs>
                <w:tab w:val="left" w:pos="2952"/>
              </w:tabs>
              <w:rPr>
                <w:rFonts w:ascii="Franklin Gothic Book" w:eastAsia="Times New Roman" w:hAnsi="Franklin Gothic Book" w:cs="Times New Roman"/>
                <w:b/>
              </w:rPr>
            </w:pPr>
            <w:r w:rsidRPr="001902B2">
              <w:rPr>
                <w:rFonts w:ascii="Franklin Gothic Book" w:eastAsia="Times New Roman" w:hAnsi="Franklin Gothic Book" w:cs="Times New Roman"/>
                <w:b/>
              </w:rPr>
              <w:t>Lesley Venables, Head of Governance</w:t>
            </w:r>
          </w:p>
          <w:p w14:paraId="4FF6B50A" w14:textId="7FA1F754" w:rsidR="00D35598" w:rsidRPr="001902B2" w:rsidRDefault="00D35598" w:rsidP="001902B2">
            <w:pPr>
              <w:tabs>
                <w:tab w:val="left" w:pos="2952"/>
              </w:tabs>
              <w:rPr>
                <w:rFonts w:ascii="Franklin Gothic Book" w:eastAsia="Times New Roman" w:hAnsi="Franklin Gothic Book" w:cs="Times New Roman"/>
                <w:b/>
              </w:rPr>
            </w:pPr>
            <w:r>
              <w:rPr>
                <w:rFonts w:ascii="Franklin Gothic Book" w:eastAsia="Times New Roman" w:hAnsi="Franklin Gothic Book" w:cs="Times New Roman"/>
                <w:b/>
              </w:rPr>
              <w:t xml:space="preserve">Helena Platt, Head of Maths &amp; English (minutes </w:t>
            </w:r>
            <w:r w:rsidR="00817CBF">
              <w:rPr>
                <w:rFonts w:ascii="Franklin Gothic Book" w:eastAsia="Times New Roman" w:hAnsi="Franklin Gothic Book" w:cs="Times New Roman"/>
                <w:b/>
              </w:rPr>
              <w:t>30 to</w:t>
            </w:r>
            <w:r>
              <w:rPr>
                <w:rFonts w:ascii="Franklin Gothic Book" w:eastAsia="Times New Roman" w:hAnsi="Franklin Gothic Book" w:cs="Times New Roman"/>
                <w:b/>
              </w:rPr>
              <w:t xml:space="preserve"> </w:t>
            </w:r>
            <w:r w:rsidR="00377A11">
              <w:rPr>
                <w:rFonts w:ascii="Franklin Gothic Book" w:eastAsia="Times New Roman" w:hAnsi="Franklin Gothic Book" w:cs="Times New Roman"/>
                <w:b/>
              </w:rPr>
              <w:t>52</w:t>
            </w:r>
            <w:r>
              <w:rPr>
                <w:rFonts w:ascii="Franklin Gothic Book" w:eastAsia="Times New Roman" w:hAnsi="Franklin Gothic Book" w:cs="Times New Roman"/>
                <w:b/>
              </w:rPr>
              <w:t>)</w:t>
            </w:r>
          </w:p>
          <w:p w14:paraId="54A04CF4" w14:textId="77777777" w:rsidR="001902B2" w:rsidRPr="001902B2" w:rsidRDefault="001902B2" w:rsidP="001902B2">
            <w:pPr>
              <w:rPr>
                <w:rFonts w:ascii="Franklin Gothic Book" w:eastAsia="Calibri" w:hAnsi="Franklin Gothic Book" w:cs="Times New Roman"/>
              </w:rPr>
            </w:pPr>
          </w:p>
        </w:tc>
      </w:tr>
    </w:tbl>
    <w:p w14:paraId="4EBB1A62" w14:textId="77777777" w:rsidR="001902B2" w:rsidRPr="001902B2" w:rsidRDefault="001902B2" w:rsidP="001902B2">
      <w:pPr>
        <w:rPr>
          <w:rFonts w:ascii="Franklin Gothic Book" w:eastAsia="Calibri" w:hAnsi="Franklin Gothic Book" w:cs="Times New Roman"/>
          <w:b/>
          <w:bCs/>
          <w:kern w:val="0"/>
          <w14:ligatures w14:val="none"/>
        </w:rPr>
      </w:pPr>
    </w:p>
    <w:tbl>
      <w:tblPr>
        <w:tblStyle w:val="TableGrid"/>
        <w:tblW w:w="9351" w:type="dxa"/>
        <w:tblLook w:val="04A0" w:firstRow="1" w:lastRow="0" w:firstColumn="1" w:lastColumn="0" w:noHBand="0" w:noVBand="1"/>
      </w:tblPr>
      <w:tblGrid>
        <w:gridCol w:w="851"/>
        <w:gridCol w:w="7581"/>
        <w:gridCol w:w="919"/>
      </w:tblGrid>
      <w:tr w:rsidR="001902B2" w:rsidRPr="001902B2" w14:paraId="1F2BDA73" w14:textId="77777777" w:rsidTr="001902B2">
        <w:tc>
          <w:tcPr>
            <w:tcW w:w="851" w:type="dxa"/>
            <w:shd w:val="clear" w:color="auto" w:fill="E5B8B7"/>
          </w:tcPr>
          <w:p w14:paraId="7AEFFA9D" w14:textId="66DA8836" w:rsidR="001902B2" w:rsidRPr="001902B2" w:rsidRDefault="001902B2" w:rsidP="001902B2">
            <w:pPr>
              <w:rPr>
                <w:rFonts w:ascii="Franklin Gothic Book" w:eastAsia="Calibri" w:hAnsi="Franklin Gothic Book" w:cs="Times New Roman"/>
                <w:b/>
                <w:bCs/>
              </w:rPr>
            </w:pPr>
          </w:p>
        </w:tc>
        <w:tc>
          <w:tcPr>
            <w:tcW w:w="7581" w:type="dxa"/>
            <w:shd w:val="clear" w:color="auto" w:fill="E5B8B7"/>
          </w:tcPr>
          <w:p w14:paraId="636E5125" w14:textId="77777777" w:rsidR="001902B2" w:rsidRPr="001902B2" w:rsidRDefault="001902B2" w:rsidP="001902B2">
            <w:pPr>
              <w:rPr>
                <w:rFonts w:ascii="Franklin Gothic Book" w:eastAsia="Calibri" w:hAnsi="Franklin Gothic Book" w:cs="Times New Roman"/>
                <w:b/>
                <w:bCs/>
              </w:rPr>
            </w:pPr>
            <w:r w:rsidRPr="001902B2">
              <w:rPr>
                <w:rFonts w:ascii="Franklin Gothic Book" w:eastAsia="Calibri" w:hAnsi="Franklin Gothic Book" w:cs="Times New Roman"/>
                <w:b/>
                <w:bCs/>
              </w:rPr>
              <w:t>Apologies for Absence</w:t>
            </w:r>
          </w:p>
        </w:tc>
        <w:tc>
          <w:tcPr>
            <w:tcW w:w="919" w:type="dxa"/>
            <w:shd w:val="clear" w:color="auto" w:fill="E5B8B7"/>
          </w:tcPr>
          <w:p w14:paraId="1A2BD8E0" w14:textId="77777777" w:rsidR="001902B2" w:rsidRPr="001902B2" w:rsidRDefault="001902B2" w:rsidP="001902B2">
            <w:pPr>
              <w:rPr>
                <w:rFonts w:ascii="Franklin Gothic Book" w:eastAsia="Calibri" w:hAnsi="Franklin Gothic Book" w:cs="Times New Roman"/>
                <w:b/>
                <w:bCs/>
              </w:rPr>
            </w:pPr>
          </w:p>
        </w:tc>
      </w:tr>
      <w:tr w:rsidR="001902B2" w:rsidRPr="001902B2" w14:paraId="5E71816D" w14:textId="77777777" w:rsidTr="006F5200">
        <w:tc>
          <w:tcPr>
            <w:tcW w:w="851" w:type="dxa"/>
          </w:tcPr>
          <w:p w14:paraId="706835C8" w14:textId="70CAA381" w:rsidR="001902B2" w:rsidRPr="001902B2" w:rsidRDefault="00D35598" w:rsidP="001902B2">
            <w:pPr>
              <w:rPr>
                <w:rFonts w:ascii="Franklin Gothic Book" w:eastAsia="Calibri" w:hAnsi="Franklin Gothic Book" w:cs="Times New Roman"/>
                <w:b/>
                <w:bCs/>
              </w:rPr>
            </w:pPr>
            <w:r>
              <w:rPr>
                <w:rFonts w:ascii="Franklin Gothic Book" w:eastAsia="Calibri" w:hAnsi="Franklin Gothic Book" w:cs="Times New Roman"/>
                <w:b/>
                <w:bCs/>
              </w:rPr>
              <w:t>30</w:t>
            </w:r>
          </w:p>
        </w:tc>
        <w:tc>
          <w:tcPr>
            <w:tcW w:w="7581" w:type="dxa"/>
          </w:tcPr>
          <w:p w14:paraId="68E428D9" w14:textId="400F390F" w:rsidR="001902B2" w:rsidRPr="001902B2" w:rsidRDefault="008B67F3" w:rsidP="001902B2">
            <w:pPr>
              <w:rPr>
                <w:rFonts w:ascii="Franklin Gothic Book" w:eastAsia="Calibri" w:hAnsi="Franklin Gothic Book" w:cs="Times New Roman"/>
              </w:rPr>
            </w:pPr>
            <w:r>
              <w:rPr>
                <w:rFonts w:ascii="Franklin Gothic Book" w:eastAsia="Calibri" w:hAnsi="Franklin Gothic Book" w:cs="Times New Roman"/>
              </w:rPr>
              <w:t>There were no apologies for absence.</w:t>
            </w:r>
          </w:p>
        </w:tc>
        <w:tc>
          <w:tcPr>
            <w:tcW w:w="919" w:type="dxa"/>
          </w:tcPr>
          <w:p w14:paraId="13FFFBF4" w14:textId="77777777" w:rsidR="001902B2" w:rsidRPr="001902B2" w:rsidRDefault="001902B2" w:rsidP="001902B2">
            <w:pPr>
              <w:rPr>
                <w:rFonts w:ascii="Franklin Gothic Book" w:eastAsia="Calibri" w:hAnsi="Franklin Gothic Book" w:cs="Times New Roman"/>
                <w:b/>
                <w:bCs/>
              </w:rPr>
            </w:pPr>
          </w:p>
        </w:tc>
      </w:tr>
      <w:tr w:rsidR="001902B2" w:rsidRPr="001902B2" w14:paraId="15050BBF" w14:textId="77777777" w:rsidTr="001902B2">
        <w:tc>
          <w:tcPr>
            <w:tcW w:w="851" w:type="dxa"/>
            <w:shd w:val="clear" w:color="auto" w:fill="E5B8B7"/>
          </w:tcPr>
          <w:p w14:paraId="437F1EDF" w14:textId="68A86F68" w:rsidR="001902B2" w:rsidRPr="001902B2" w:rsidRDefault="001902B2" w:rsidP="001902B2">
            <w:pPr>
              <w:rPr>
                <w:rFonts w:ascii="Franklin Gothic Book" w:eastAsia="Calibri" w:hAnsi="Franklin Gothic Book" w:cs="Times New Roman"/>
                <w:b/>
                <w:bCs/>
              </w:rPr>
            </w:pPr>
            <w:bookmarkStart w:id="0" w:name="_Hlk163735346"/>
          </w:p>
        </w:tc>
        <w:tc>
          <w:tcPr>
            <w:tcW w:w="7581" w:type="dxa"/>
            <w:shd w:val="clear" w:color="auto" w:fill="E5B8B7"/>
          </w:tcPr>
          <w:p w14:paraId="7ED0168B" w14:textId="77777777" w:rsidR="001902B2" w:rsidRPr="001902B2" w:rsidRDefault="001902B2" w:rsidP="001902B2">
            <w:pPr>
              <w:rPr>
                <w:rFonts w:ascii="Franklin Gothic Book" w:eastAsia="Calibri" w:hAnsi="Franklin Gothic Book" w:cs="Times New Roman"/>
                <w:b/>
                <w:bCs/>
              </w:rPr>
            </w:pPr>
            <w:r w:rsidRPr="001902B2">
              <w:rPr>
                <w:rFonts w:ascii="Franklin Gothic Book" w:eastAsia="Calibri" w:hAnsi="Franklin Gothic Book" w:cs="Times New Roman"/>
                <w:b/>
                <w:bCs/>
              </w:rPr>
              <w:t>Declarations of Interest</w:t>
            </w:r>
          </w:p>
        </w:tc>
        <w:tc>
          <w:tcPr>
            <w:tcW w:w="919" w:type="dxa"/>
            <w:shd w:val="clear" w:color="auto" w:fill="E5B8B7"/>
          </w:tcPr>
          <w:p w14:paraId="0FFDC1EB" w14:textId="77777777" w:rsidR="001902B2" w:rsidRPr="001902B2" w:rsidRDefault="001902B2" w:rsidP="001902B2">
            <w:pPr>
              <w:rPr>
                <w:rFonts w:ascii="Franklin Gothic Book" w:eastAsia="Calibri" w:hAnsi="Franklin Gothic Book" w:cs="Times New Roman"/>
                <w:b/>
                <w:bCs/>
              </w:rPr>
            </w:pPr>
          </w:p>
        </w:tc>
      </w:tr>
      <w:bookmarkEnd w:id="0"/>
      <w:tr w:rsidR="001902B2" w:rsidRPr="001902B2" w14:paraId="67E6A4EA" w14:textId="77777777" w:rsidTr="006F5200">
        <w:tc>
          <w:tcPr>
            <w:tcW w:w="851" w:type="dxa"/>
          </w:tcPr>
          <w:p w14:paraId="7DA05AC7" w14:textId="4B0AA229" w:rsidR="001902B2" w:rsidRPr="001902B2" w:rsidRDefault="008B67F3" w:rsidP="001902B2">
            <w:pPr>
              <w:rPr>
                <w:rFonts w:ascii="Franklin Gothic Book" w:eastAsia="Calibri" w:hAnsi="Franklin Gothic Book" w:cs="Times New Roman"/>
                <w:b/>
                <w:bCs/>
              </w:rPr>
            </w:pPr>
            <w:r>
              <w:rPr>
                <w:rFonts w:ascii="Franklin Gothic Book" w:eastAsia="Calibri" w:hAnsi="Franklin Gothic Book" w:cs="Times New Roman"/>
                <w:b/>
                <w:bCs/>
              </w:rPr>
              <w:t>31</w:t>
            </w:r>
          </w:p>
        </w:tc>
        <w:tc>
          <w:tcPr>
            <w:tcW w:w="7581" w:type="dxa"/>
          </w:tcPr>
          <w:p w14:paraId="0BC76D92" w14:textId="46B537A7" w:rsidR="001902B2" w:rsidRPr="001902B2" w:rsidRDefault="008B67F3" w:rsidP="001902B2">
            <w:pPr>
              <w:rPr>
                <w:rFonts w:ascii="Franklin Gothic Book" w:eastAsia="Calibri" w:hAnsi="Franklin Gothic Book" w:cs="Times New Roman"/>
              </w:rPr>
            </w:pPr>
            <w:r>
              <w:rPr>
                <w:rFonts w:ascii="Franklin Gothic Book" w:eastAsia="Calibri" w:hAnsi="Franklin Gothic Book" w:cs="Times New Roman"/>
              </w:rPr>
              <w:t xml:space="preserve">No declarations of interest were received in </w:t>
            </w:r>
            <w:r w:rsidR="00DC2C80">
              <w:rPr>
                <w:rFonts w:ascii="Franklin Gothic Book" w:eastAsia="Calibri" w:hAnsi="Franklin Gothic Book" w:cs="Times New Roman"/>
              </w:rPr>
              <w:t xml:space="preserve">respect of </w:t>
            </w:r>
            <w:r>
              <w:rPr>
                <w:rFonts w:ascii="Franklin Gothic Book" w:eastAsia="Calibri" w:hAnsi="Franklin Gothic Book" w:cs="Times New Roman"/>
              </w:rPr>
              <w:t>any agenda item.</w:t>
            </w:r>
          </w:p>
        </w:tc>
        <w:tc>
          <w:tcPr>
            <w:tcW w:w="919" w:type="dxa"/>
          </w:tcPr>
          <w:p w14:paraId="7CC33574" w14:textId="77777777" w:rsidR="001902B2" w:rsidRPr="001902B2" w:rsidRDefault="001902B2" w:rsidP="001902B2">
            <w:pPr>
              <w:rPr>
                <w:rFonts w:ascii="Franklin Gothic Book" w:eastAsia="Calibri" w:hAnsi="Franklin Gothic Book" w:cs="Times New Roman"/>
                <w:b/>
                <w:bCs/>
              </w:rPr>
            </w:pPr>
          </w:p>
        </w:tc>
      </w:tr>
      <w:tr w:rsidR="00231CA2" w:rsidRPr="001902B2" w14:paraId="1D974DD8" w14:textId="77777777" w:rsidTr="00D562E1">
        <w:tc>
          <w:tcPr>
            <w:tcW w:w="851" w:type="dxa"/>
            <w:shd w:val="clear" w:color="auto" w:fill="E5B8B7"/>
          </w:tcPr>
          <w:p w14:paraId="42791E83" w14:textId="77777777" w:rsidR="00231CA2" w:rsidRPr="001902B2" w:rsidRDefault="00231CA2" w:rsidP="00D562E1">
            <w:pPr>
              <w:rPr>
                <w:rFonts w:ascii="Franklin Gothic Book" w:eastAsia="Calibri" w:hAnsi="Franklin Gothic Book" w:cs="Times New Roman"/>
                <w:b/>
                <w:bCs/>
              </w:rPr>
            </w:pPr>
            <w:bookmarkStart w:id="1" w:name="_Hlk163736108"/>
          </w:p>
        </w:tc>
        <w:tc>
          <w:tcPr>
            <w:tcW w:w="7581" w:type="dxa"/>
            <w:shd w:val="clear" w:color="auto" w:fill="E5B8B7"/>
          </w:tcPr>
          <w:p w14:paraId="3B946CAB" w14:textId="14B875D5" w:rsidR="00231CA2" w:rsidRPr="001902B2" w:rsidRDefault="008B67F3" w:rsidP="00D562E1">
            <w:pPr>
              <w:rPr>
                <w:rFonts w:ascii="Franklin Gothic Book" w:eastAsia="Calibri" w:hAnsi="Franklin Gothic Book" w:cs="Times New Roman"/>
                <w:b/>
                <w:bCs/>
              </w:rPr>
            </w:pPr>
            <w:r>
              <w:rPr>
                <w:rFonts w:ascii="Franklin Gothic Book" w:eastAsia="Calibri" w:hAnsi="Franklin Gothic Book" w:cs="Times New Roman"/>
                <w:b/>
                <w:bCs/>
              </w:rPr>
              <w:t>Minutes</w:t>
            </w:r>
          </w:p>
        </w:tc>
        <w:tc>
          <w:tcPr>
            <w:tcW w:w="919" w:type="dxa"/>
            <w:shd w:val="clear" w:color="auto" w:fill="E5B8B7"/>
          </w:tcPr>
          <w:p w14:paraId="4819B73C" w14:textId="77777777" w:rsidR="00231CA2" w:rsidRPr="001902B2" w:rsidRDefault="00231CA2" w:rsidP="00D562E1">
            <w:pPr>
              <w:rPr>
                <w:rFonts w:ascii="Franklin Gothic Book" w:eastAsia="Calibri" w:hAnsi="Franklin Gothic Book" w:cs="Times New Roman"/>
                <w:b/>
                <w:bCs/>
              </w:rPr>
            </w:pPr>
          </w:p>
        </w:tc>
      </w:tr>
      <w:bookmarkEnd w:id="1"/>
      <w:tr w:rsidR="001902B2" w:rsidRPr="001902B2" w14:paraId="22064D2A" w14:textId="77777777" w:rsidTr="006F5200">
        <w:tc>
          <w:tcPr>
            <w:tcW w:w="851" w:type="dxa"/>
          </w:tcPr>
          <w:p w14:paraId="6391A39F" w14:textId="56D57432" w:rsidR="004B45C5" w:rsidRPr="00457A41" w:rsidRDefault="008B67F3" w:rsidP="008B67F3">
            <w:pPr>
              <w:rPr>
                <w:rFonts w:ascii="Franklin Gothic Book" w:eastAsia="Calibri" w:hAnsi="Franklin Gothic Book" w:cs="Times New Roman"/>
              </w:rPr>
            </w:pPr>
            <w:r>
              <w:rPr>
                <w:rFonts w:ascii="Franklin Gothic Book" w:eastAsia="Calibri" w:hAnsi="Franklin Gothic Book" w:cs="Times New Roman"/>
              </w:rPr>
              <w:t>32</w:t>
            </w:r>
          </w:p>
        </w:tc>
        <w:tc>
          <w:tcPr>
            <w:tcW w:w="7581" w:type="dxa"/>
          </w:tcPr>
          <w:p w14:paraId="4A211CFA" w14:textId="44D874AE" w:rsidR="008B67F3" w:rsidRPr="008B67F3" w:rsidRDefault="008B67F3" w:rsidP="001902B2">
            <w:pPr>
              <w:rPr>
                <w:rFonts w:ascii="Franklin Gothic Book" w:eastAsia="Calibri" w:hAnsi="Franklin Gothic Book" w:cs="Times New Roman"/>
              </w:rPr>
            </w:pPr>
            <w:r w:rsidRPr="006B096E">
              <w:rPr>
                <w:rFonts w:ascii="Franklin Gothic Book" w:eastAsia="Calibri" w:hAnsi="Franklin Gothic Book" w:cs="Times New Roman"/>
              </w:rPr>
              <w:t>The Head of Governance reported that the minutes included in the papers were not the correct versions.</w:t>
            </w:r>
            <w:r>
              <w:rPr>
                <w:rFonts w:ascii="Franklin Gothic Book" w:eastAsia="Calibri" w:hAnsi="Franklin Gothic Book" w:cs="Times New Roman"/>
              </w:rPr>
              <w:t xml:space="preserve">  It was agreed that both the draft minutes from this meeting and those for 27</w:t>
            </w:r>
            <w:r w:rsidRPr="008B67F3">
              <w:rPr>
                <w:rFonts w:ascii="Franklin Gothic Book" w:eastAsia="Calibri" w:hAnsi="Franklin Gothic Book" w:cs="Times New Roman"/>
                <w:vertAlign w:val="superscript"/>
              </w:rPr>
              <w:t>th</w:t>
            </w:r>
            <w:r>
              <w:rPr>
                <w:rFonts w:ascii="Franklin Gothic Book" w:eastAsia="Calibri" w:hAnsi="Franklin Gothic Book" w:cs="Times New Roman"/>
              </w:rPr>
              <w:t xml:space="preserve"> September and 4</w:t>
            </w:r>
            <w:r w:rsidRPr="008B67F3">
              <w:rPr>
                <w:rFonts w:ascii="Franklin Gothic Book" w:eastAsia="Calibri" w:hAnsi="Franklin Gothic Book" w:cs="Times New Roman"/>
                <w:vertAlign w:val="superscript"/>
              </w:rPr>
              <w:t>th</w:t>
            </w:r>
            <w:r>
              <w:rPr>
                <w:rFonts w:ascii="Franklin Gothic Book" w:eastAsia="Calibri" w:hAnsi="Franklin Gothic Book" w:cs="Times New Roman"/>
              </w:rPr>
              <w:t xml:space="preserve"> October 2023 would be submitted for approval at the June meeting.</w:t>
            </w:r>
          </w:p>
          <w:p w14:paraId="653EFDB3" w14:textId="4CBC38BC" w:rsidR="00EF4106" w:rsidRPr="001902B2" w:rsidRDefault="00EF4106" w:rsidP="008B67F3">
            <w:pPr>
              <w:rPr>
                <w:rFonts w:ascii="Franklin Gothic Book" w:eastAsia="Calibri" w:hAnsi="Franklin Gothic Book" w:cs="Times New Roman"/>
              </w:rPr>
            </w:pPr>
          </w:p>
        </w:tc>
        <w:tc>
          <w:tcPr>
            <w:tcW w:w="919" w:type="dxa"/>
          </w:tcPr>
          <w:p w14:paraId="253D4550" w14:textId="77777777" w:rsidR="001902B2" w:rsidRDefault="001902B2" w:rsidP="001902B2">
            <w:pPr>
              <w:rPr>
                <w:rFonts w:ascii="Franklin Gothic Book" w:eastAsia="Calibri" w:hAnsi="Franklin Gothic Book" w:cs="Times New Roman"/>
                <w:b/>
                <w:bCs/>
              </w:rPr>
            </w:pPr>
          </w:p>
          <w:p w14:paraId="145379A2" w14:textId="77777777" w:rsidR="008B67F3" w:rsidRDefault="008B67F3" w:rsidP="001902B2">
            <w:pPr>
              <w:rPr>
                <w:rFonts w:ascii="Franklin Gothic Book" w:eastAsia="Calibri" w:hAnsi="Franklin Gothic Book" w:cs="Times New Roman"/>
                <w:b/>
                <w:bCs/>
              </w:rPr>
            </w:pPr>
          </w:p>
          <w:p w14:paraId="3C97AE4B" w14:textId="50300A72" w:rsidR="008B67F3" w:rsidRPr="001902B2" w:rsidRDefault="008B67F3" w:rsidP="001902B2">
            <w:pPr>
              <w:rPr>
                <w:rFonts w:ascii="Franklin Gothic Book" w:eastAsia="Calibri" w:hAnsi="Franklin Gothic Book" w:cs="Times New Roman"/>
                <w:b/>
                <w:bCs/>
              </w:rPr>
            </w:pPr>
            <w:r>
              <w:rPr>
                <w:rFonts w:ascii="Franklin Gothic Book" w:eastAsia="Calibri" w:hAnsi="Franklin Gothic Book" w:cs="Times New Roman"/>
                <w:b/>
                <w:bCs/>
              </w:rPr>
              <w:t>LV</w:t>
            </w:r>
          </w:p>
        </w:tc>
      </w:tr>
      <w:tr w:rsidR="008B67F3" w:rsidRPr="001902B2" w14:paraId="53A02014" w14:textId="77777777" w:rsidTr="00D562E1">
        <w:tc>
          <w:tcPr>
            <w:tcW w:w="851" w:type="dxa"/>
            <w:shd w:val="clear" w:color="auto" w:fill="E5B8B7"/>
          </w:tcPr>
          <w:p w14:paraId="7908D9C5" w14:textId="77777777" w:rsidR="008B67F3" w:rsidRPr="001902B2" w:rsidRDefault="008B67F3" w:rsidP="00D562E1">
            <w:pPr>
              <w:rPr>
                <w:rFonts w:ascii="Franklin Gothic Book" w:eastAsia="Calibri" w:hAnsi="Franklin Gothic Book" w:cs="Times New Roman"/>
                <w:b/>
                <w:bCs/>
              </w:rPr>
            </w:pPr>
          </w:p>
        </w:tc>
        <w:tc>
          <w:tcPr>
            <w:tcW w:w="7581" w:type="dxa"/>
            <w:shd w:val="clear" w:color="auto" w:fill="E5B8B7"/>
          </w:tcPr>
          <w:p w14:paraId="63975F1D" w14:textId="4F3BC15F" w:rsidR="008B67F3" w:rsidRPr="001902B2" w:rsidRDefault="008B67F3" w:rsidP="00D562E1">
            <w:pPr>
              <w:rPr>
                <w:rFonts w:ascii="Franklin Gothic Book" w:eastAsia="Calibri" w:hAnsi="Franklin Gothic Book" w:cs="Times New Roman"/>
                <w:b/>
                <w:bCs/>
              </w:rPr>
            </w:pPr>
            <w:r>
              <w:rPr>
                <w:rFonts w:ascii="Franklin Gothic Book" w:eastAsia="Calibri" w:hAnsi="Franklin Gothic Book" w:cs="Times New Roman"/>
                <w:b/>
                <w:bCs/>
              </w:rPr>
              <w:t>Matters Arising</w:t>
            </w:r>
          </w:p>
        </w:tc>
        <w:tc>
          <w:tcPr>
            <w:tcW w:w="919" w:type="dxa"/>
            <w:shd w:val="clear" w:color="auto" w:fill="E5B8B7"/>
          </w:tcPr>
          <w:p w14:paraId="4128C1D0" w14:textId="77777777" w:rsidR="008B67F3" w:rsidRPr="001902B2" w:rsidRDefault="008B67F3" w:rsidP="00D562E1">
            <w:pPr>
              <w:rPr>
                <w:rFonts w:ascii="Franklin Gothic Book" w:eastAsia="Calibri" w:hAnsi="Franklin Gothic Book" w:cs="Times New Roman"/>
                <w:b/>
                <w:bCs/>
              </w:rPr>
            </w:pPr>
          </w:p>
        </w:tc>
      </w:tr>
      <w:tr w:rsidR="008B67F3" w:rsidRPr="001902B2" w14:paraId="3C5B131D" w14:textId="77777777" w:rsidTr="008B67F3">
        <w:tc>
          <w:tcPr>
            <w:tcW w:w="851" w:type="dxa"/>
            <w:shd w:val="clear" w:color="auto" w:fill="auto"/>
          </w:tcPr>
          <w:p w14:paraId="36D2E037" w14:textId="77777777" w:rsidR="008B67F3" w:rsidRDefault="008B67F3" w:rsidP="00D562E1">
            <w:pPr>
              <w:rPr>
                <w:rFonts w:ascii="Franklin Gothic Book" w:eastAsia="Calibri" w:hAnsi="Franklin Gothic Book" w:cs="Times New Roman"/>
                <w:b/>
                <w:bCs/>
              </w:rPr>
            </w:pPr>
            <w:r>
              <w:rPr>
                <w:rFonts w:ascii="Franklin Gothic Book" w:eastAsia="Calibri" w:hAnsi="Franklin Gothic Book" w:cs="Times New Roman"/>
                <w:b/>
                <w:bCs/>
              </w:rPr>
              <w:t>33</w:t>
            </w:r>
          </w:p>
          <w:p w14:paraId="6B96A2F6" w14:textId="77777777" w:rsidR="004D09D8" w:rsidRDefault="004D09D8" w:rsidP="00D562E1">
            <w:pPr>
              <w:rPr>
                <w:rFonts w:ascii="Franklin Gothic Book" w:eastAsia="Calibri" w:hAnsi="Franklin Gothic Book" w:cs="Times New Roman"/>
                <w:b/>
                <w:bCs/>
              </w:rPr>
            </w:pPr>
          </w:p>
          <w:p w14:paraId="6F68F3BB" w14:textId="77777777" w:rsidR="004D09D8" w:rsidRDefault="004D09D8" w:rsidP="00D562E1">
            <w:pPr>
              <w:rPr>
                <w:rFonts w:ascii="Franklin Gothic Book" w:eastAsia="Calibri" w:hAnsi="Franklin Gothic Book" w:cs="Times New Roman"/>
                <w:b/>
                <w:bCs/>
              </w:rPr>
            </w:pPr>
          </w:p>
          <w:p w14:paraId="524EE204" w14:textId="77777777" w:rsidR="004D09D8" w:rsidRDefault="004D09D8" w:rsidP="00D562E1">
            <w:pPr>
              <w:rPr>
                <w:rFonts w:ascii="Franklin Gothic Book" w:eastAsia="Calibri" w:hAnsi="Franklin Gothic Book" w:cs="Times New Roman"/>
                <w:b/>
                <w:bCs/>
              </w:rPr>
            </w:pPr>
          </w:p>
          <w:p w14:paraId="3616F813" w14:textId="77777777" w:rsidR="004D09D8" w:rsidRDefault="004D09D8" w:rsidP="00D562E1">
            <w:pPr>
              <w:rPr>
                <w:rFonts w:ascii="Franklin Gothic Book" w:eastAsia="Calibri" w:hAnsi="Franklin Gothic Book" w:cs="Times New Roman"/>
                <w:b/>
                <w:bCs/>
              </w:rPr>
            </w:pPr>
            <w:r>
              <w:rPr>
                <w:rFonts w:ascii="Franklin Gothic Book" w:eastAsia="Calibri" w:hAnsi="Franklin Gothic Book" w:cs="Times New Roman"/>
                <w:b/>
                <w:bCs/>
              </w:rPr>
              <w:t>34</w:t>
            </w:r>
          </w:p>
          <w:p w14:paraId="3938CEE5" w14:textId="77777777" w:rsidR="004D09D8" w:rsidRDefault="004D09D8" w:rsidP="00D562E1">
            <w:pPr>
              <w:rPr>
                <w:rFonts w:ascii="Franklin Gothic Book" w:eastAsia="Calibri" w:hAnsi="Franklin Gothic Book" w:cs="Times New Roman"/>
                <w:b/>
                <w:bCs/>
              </w:rPr>
            </w:pPr>
          </w:p>
          <w:p w14:paraId="0A314DDE" w14:textId="77777777" w:rsidR="004D09D8" w:rsidRDefault="004D09D8" w:rsidP="00D562E1">
            <w:pPr>
              <w:rPr>
                <w:rFonts w:ascii="Franklin Gothic Book" w:eastAsia="Calibri" w:hAnsi="Franklin Gothic Book" w:cs="Times New Roman"/>
                <w:b/>
                <w:bCs/>
              </w:rPr>
            </w:pPr>
          </w:p>
          <w:p w14:paraId="283FBD7F" w14:textId="77777777" w:rsidR="004D09D8" w:rsidRDefault="004D09D8" w:rsidP="00D562E1">
            <w:pPr>
              <w:rPr>
                <w:rFonts w:ascii="Franklin Gothic Book" w:eastAsia="Calibri" w:hAnsi="Franklin Gothic Book" w:cs="Times New Roman"/>
                <w:b/>
                <w:bCs/>
              </w:rPr>
            </w:pPr>
          </w:p>
          <w:p w14:paraId="5909F54C" w14:textId="77777777" w:rsidR="004D09D8" w:rsidRDefault="004D09D8" w:rsidP="00D562E1">
            <w:pPr>
              <w:rPr>
                <w:rFonts w:ascii="Franklin Gothic Book" w:eastAsia="Calibri" w:hAnsi="Franklin Gothic Book" w:cs="Times New Roman"/>
                <w:b/>
                <w:bCs/>
              </w:rPr>
            </w:pPr>
          </w:p>
          <w:p w14:paraId="1CCE8F5F" w14:textId="77777777" w:rsidR="004D09D8" w:rsidRDefault="004D09D8" w:rsidP="00D562E1">
            <w:pPr>
              <w:rPr>
                <w:rFonts w:ascii="Franklin Gothic Book" w:eastAsia="Calibri" w:hAnsi="Franklin Gothic Book" w:cs="Times New Roman"/>
                <w:b/>
                <w:bCs/>
              </w:rPr>
            </w:pPr>
          </w:p>
          <w:p w14:paraId="4253944A" w14:textId="77777777" w:rsidR="004D09D8" w:rsidRDefault="004D09D8" w:rsidP="00D562E1">
            <w:pPr>
              <w:rPr>
                <w:rFonts w:ascii="Franklin Gothic Book" w:eastAsia="Calibri" w:hAnsi="Franklin Gothic Book" w:cs="Times New Roman"/>
                <w:b/>
                <w:bCs/>
              </w:rPr>
            </w:pPr>
          </w:p>
          <w:p w14:paraId="33DF7492" w14:textId="77777777" w:rsidR="004D09D8" w:rsidRDefault="004D09D8" w:rsidP="00D562E1">
            <w:pPr>
              <w:rPr>
                <w:rFonts w:ascii="Franklin Gothic Book" w:eastAsia="Calibri" w:hAnsi="Franklin Gothic Book" w:cs="Times New Roman"/>
                <w:b/>
                <w:bCs/>
              </w:rPr>
            </w:pPr>
          </w:p>
          <w:p w14:paraId="72E1A063" w14:textId="77777777" w:rsidR="004D09D8" w:rsidRDefault="004D09D8" w:rsidP="00D562E1">
            <w:pPr>
              <w:rPr>
                <w:rFonts w:ascii="Franklin Gothic Book" w:eastAsia="Calibri" w:hAnsi="Franklin Gothic Book" w:cs="Times New Roman"/>
                <w:b/>
                <w:bCs/>
              </w:rPr>
            </w:pPr>
            <w:r>
              <w:rPr>
                <w:rFonts w:ascii="Franklin Gothic Book" w:eastAsia="Calibri" w:hAnsi="Franklin Gothic Book" w:cs="Times New Roman"/>
                <w:b/>
                <w:bCs/>
              </w:rPr>
              <w:t>35</w:t>
            </w:r>
          </w:p>
          <w:p w14:paraId="3C6E5F0A" w14:textId="77777777" w:rsidR="004D09D8" w:rsidRDefault="004D09D8" w:rsidP="00D562E1">
            <w:pPr>
              <w:rPr>
                <w:rFonts w:ascii="Franklin Gothic Book" w:eastAsia="Calibri" w:hAnsi="Franklin Gothic Book" w:cs="Times New Roman"/>
                <w:b/>
                <w:bCs/>
              </w:rPr>
            </w:pPr>
          </w:p>
          <w:p w14:paraId="61B2AFFB" w14:textId="77777777" w:rsidR="004D09D8" w:rsidRDefault="004D09D8" w:rsidP="00D562E1">
            <w:pPr>
              <w:rPr>
                <w:rFonts w:ascii="Franklin Gothic Book" w:eastAsia="Calibri" w:hAnsi="Franklin Gothic Book" w:cs="Times New Roman"/>
                <w:b/>
                <w:bCs/>
              </w:rPr>
            </w:pPr>
          </w:p>
          <w:p w14:paraId="2B7FDA5F" w14:textId="77777777" w:rsidR="004D09D8" w:rsidRDefault="004D09D8" w:rsidP="00D562E1">
            <w:pPr>
              <w:rPr>
                <w:rFonts w:ascii="Franklin Gothic Book" w:eastAsia="Calibri" w:hAnsi="Franklin Gothic Book" w:cs="Times New Roman"/>
                <w:b/>
                <w:bCs/>
              </w:rPr>
            </w:pPr>
          </w:p>
          <w:p w14:paraId="089A98F0" w14:textId="77777777" w:rsidR="004D09D8" w:rsidRDefault="004D09D8" w:rsidP="00D562E1">
            <w:pPr>
              <w:rPr>
                <w:rFonts w:ascii="Franklin Gothic Book" w:eastAsia="Calibri" w:hAnsi="Franklin Gothic Book" w:cs="Times New Roman"/>
                <w:b/>
                <w:bCs/>
              </w:rPr>
            </w:pPr>
            <w:r>
              <w:rPr>
                <w:rFonts w:ascii="Franklin Gothic Book" w:eastAsia="Calibri" w:hAnsi="Franklin Gothic Book" w:cs="Times New Roman"/>
                <w:b/>
                <w:bCs/>
              </w:rPr>
              <w:t>36</w:t>
            </w:r>
          </w:p>
          <w:p w14:paraId="00982636" w14:textId="77777777" w:rsidR="004D09D8" w:rsidRDefault="004D09D8" w:rsidP="00D562E1">
            <w:pPr>
              <w:rPr>
                <w:rFonts w:ascii="Franklin Gothic Book" w:eastAsia="Calibri" w:hAnsi="Franklin Gothic Book" w:cs="Times New Roman"/>
                <w:b/>
                <w:bCs/>
              </w:rPr>
            </w:pPr>
          </w:p>
          <w:p w14:paraId="4833CFA8" w14:textId="2730DCE8" w:rsidR="004D09D8" w:rsidRPr="001902B2" w:rsidRDefault="004D09D8" w:rsidP="00D562E1">
            <w:pPr>
              <w:rPr>
                <w:rFonts w:ascii="Franklin Gothic Book" w:eastAsia="Calibri" w:hAnsi="Franklin Gothic Book" w:cs="Times New Roman"/>
                <w:b/>
                <w:bCs/>
              </w:rPr>
            </w:pPr>
          </w:p>
        </w:tc>
        <w:tc>
          <w:tcPr>
            <w:tcW w:w="7581" w:type="dxa"/>
            <w:shd w:val="clear" w:color="auto" w:fill="auto"/>
          </w:tcPr>
          <w:p w14:paraId="712F600F" w14:textId="0EEE0B8F" w:rsidR="008B67F3" w:rsidRDefault="008B67F3" w:rsidP="00D562E1">
            <w:pPr>
              <w:rPr>
                <w:rFonts w:ascii="Franklin Gothic Book" w:eastAsia="Calibri" w:hAnsi="Franklin Gothic Book" w:cs="Times New Roman"/>
              </w:rPr>
            </w:pPr>
            <w:r>
              <w:rPr>
                <w:rFonts w:ascii="Franklin Gothic Book" w:eastAsia="Calibri" w:hAnsi="Franklin Gothic Book" w:cs="Times New Roman"/>
              </w:rPr>
              <w:t>Governors received a progress report on the actions arising from the previous meeting.</w:t>
            </w:r>
            <w:r w:rsidR="004D09D8">
              <w:rPr>
                <w:rFonts w:ascii="Franklin Gothic Book" w:eastAsia="Calibri" w:hAnsi="Franklin Gothic Book" w:cs="Times New Roman"/>
              </w:rPr>
              <w:t xml:space="preserve">  A number of items had been completed and the Committee noted the following issues.</w:t>
            </w:r>
          </w:p>
          <w:p w14:paraId="2A7282F9" w14:textId="77777777" w:rsidR="008B67F3" w:rsidRDefault="008B67F3" w:rsidP="00D562E1">
            <w:pPr>
              <w:rPr>
                <w:rFonts w:ascii="Franklin Gothic Book" w:eastAsia="Calibri" w:hAnsi="Franklin Gothic Book" w:cs="Times New Roman"/>
              </w:rPr>
            </w:pPr>
          </w:p>
          <w:p w14:paraId="125CE7F8" w14:textId="249B88C7" w:rsidR="008B67F3" w:rsidRDefault="008B67F3" w:rsidP="00D562E1">
            <w:pPr>
              <w:rPr>
                <w:rFonts w:ascii="Franklin Gothic Book" w:eastAsia="Calibri" w:hAnsi="Franklin Gothic Book" w:cs="Times New Roman"/>
              </w:rPr>
            </w:pPr>
            <w:r>
              <w:rPr>
                <w:rFonts w:ascii="Franklin Gothic Book" w:eastAsia="Calibri" w:hAnsi="Franklin Gothic Book" w:cs="Times New Roman"/>
              </w:rPr>
              <w:t xml:space="preserve">The </w:t>
            </w:r>
            <w:proofErr w:type="spellStart"/>
            <w:r>
              <w:rPr>
                <w:rFonts w:ascii="Franklin Gothic Book" w:eastAsia="Calibri" w:hAnsi="Franklin Gothic Book" w:cs="Times New Roman"/>
              </w:rPr>
              <w:t>APCurric</w:t>
            </w:r>
            <w:proofErr w:type="spellEnd"/>
            <w:r>
              <w:rPr>
                <w:rFonts w:ascii="Franklin Gothic Book" w:eastAsia="Calibri" w:hAnsi="Franklin Gothic Book" w:cs="Times New Roman"/>
              </w:rPr>
              <w:t xml:space="preserve"> reported that access to the Moodle system </w:t>
            </w:r>
            <w:r w:rsidR="004D09D8">
              <w:rPr>
                <w:rFonts w:ascii="Franklin Gothic Book" w:eastAsia="Calibri" w:hAnsi="Franklin Gothic Book" w:cs="Times New Roman"/>
              </w:rPr>
              <w:t xml:space="preserve">(minute 23.23) </w:t>
            </w:r>
            <w:r>
              <w:rPr>
                <w:rFonts w:ascii="Franklin Gothic Book" w:eastAsia="Calibri" w:hAnsi="Franklin Gothic Book" w:cs="Times New Roman"/>
              </w:rPr>
              <w:t xml:space="preserve">had not yet been rolled out to parents as the IT Team had some concerns about security (as it would impact on the </w:t>
            </w:r>
            <w:r w:rsidR="004D09D8">
              <w:rPr>
                <w:rFonts w:ascii="Franklin Gothic Book" w:eastAsia="Calibri" w:hAnsi="Franklin Gothic Book" w:cs="Times New Roman"/>
              </w:rPr>
              <w:t xml:space="preserve">current measures which met the sector recommendations on cyber security including requiring an MFA code to be entered) </w:t>
            </w:r>
            <w:r>
              <w:rPr>
                <w:rFonts w:ascii="Franklin Gothic Book" w:eastAsia="Calibri" w:hAnsi="Franklin Gothic Book" w:cs="Times New Roman"/>
              </w:rPr>
              <w:t xml:space="preserve">and the potential volume of </w:t>
            </w:r>
            <w:r w:rsidR="004D09D8">
              <w:rPr>
                <w:rFonts w:ascii="Franklin Gothic Book" w:eastAsia="Calibri" w:hAnsi="Franklin Gothic Book" w:cs="Times New Roman"/>
              </w:rPr>
              <w:t xml:space="preserve">additional IT traffic that could be generated by </w:t>
            </w:r>
            <w:r>
              <w:rPr>
                <w:rFonts w:ascii="Franklin Gothic Book" w:eastAsia="Calibri" w:hAnsi="Franklin Gothic Book" w:cs="Times New Roman"/>
              </w:rPr>
              <w:t>parent</w:t>
            </w:r>
            <w:r w:rsidR="004D09D8">
              <w:rPr>
                <w:rFonts w:ascii="Franklin Gothic Book" w:eastAsia="Calibri" w:hAnsi="Franklin Gothic Book" w:cs="Times New Roman"/>
              </w:rPr>
              <w:t>s.  Management felt that it would be more appropriate to engage with parents in other ways such as a regular newsletter.</w:t>
            </w:r>
          </w:p>
          <w:p w14:paraId="53A6DE51" w14:textId="77777777" w:rsidR="004D09D8" w:rsidRDefault="004D09D8" w:rsidP="00D562E1">
            <w:pPr>
              <w:rPr>
                <w:rFonts w:ascii="Franklin Gothic Book" w:eastAsia="Calibri" w:hAnsi="Franklin Gothic Book" w:cs="Times New Roman"/>
              </w:rPr>
            </w:pPr>
          </w:p>
          <w:p w14:paraId="2C9D229D" w14:textId="4CDC4B8E" w:rsidR="004D09D8" w:rsidRDefault="004D09D8" w:rsidP="00D562E1">
            <w:pPr>
              <w:rPr>
                <w:rFonts w:ascii="Franklin Gothic Book" w:eastAsia="Calibri" w:hAnsi="Franklin Gothic Book" w:cs="Times New Roman"/>
              </w:rPr>
            </w:pPr>
            <w:r>
              <w:rPr>
                <w:rFonts w:ascii="Franklin Gothic Book" w:eastAsia="Calibri" w:hAnsi="Franklin Gothic Book" w:cs="Times New Roman"/>
              </w:rPr>
              <w:t>In response to the point on recording governor challenge in a separate box at the end of the minutes the Head of Governance advised that this was now completed within the minutes themselves (minute 38.23.2 refers).</w:t>
            </w:r>
          </w:p>
          <w:p w14:paraId="77B97E80" w14:textId="77777777" w:rsidR="004D09D8" w:rsidRDefault="004D09D8" w:rsidP="00D562E1">
            <w:pPr>
              <w:rPr>
                <w:rFonts w:ascii="Franklin Gothic Book" w:eastAsia="Calibri" w:hAnsi="Franklin Gothic Book" w:cs="Times New Roman"/>
              </w:rPr>
            </w:pPr>
          </w:p>
          <w:p w14:paraId="2EC70CA0" w14:textId="7D992DCB" w:rsidR="004D09D8" w:rsidRDefault="004D09D8" w:rsidP="00D562E1">
            <w:pPr>
              <w:rPr>
                <w:rFonts w:ascii="Franklin Gothic Book" w:eastAsia="Calibri" w:hAnsi="Franklin Gothic Book" w:cs="Times New Roman"/>
              </w:rPr>
            </w:pPr>
            <w:r>
              <w:rPr>
                <w:rFonts w:ascii="Franklin Gothic Book" w:eastAsia="Calibri" w:hAnsi="Franklin Gothic Book" w:cs="Times New Roman"/>
              </w:rPr>
              <w:t>Briefing documents that may be useful preparation for any future Ofsted inspection would be circulated as appropriate (minute 5.3).</w:t>
            </w:r>
          </w:p>
          <w:p w14:paraId="06B24989" w14:textId="50965102" w:rsidR="004D09D8" w:rsidRPr="008B67F3" w:rsidRDefault="004D09D8" w:rsidP="00D562E1">
            <w:pPr>
              <w:rPr>
                <w:rFonts w:ascii="Franklin Gothic Book" w:eastAsia="Calibri" w:hAnsi="Franklin Gothic Book" w:cs="Times New Roman"/>
              </w:rPr>
            </w:pPr>
          </w:p>
        </w:tc>
        <w:tc>
          <w:tcPr>
            <w:tcW w:w="919" w:type="dxa"/>
            <w:shd w:val="clear" w:color="auto" w:fill="auto"/>
          </w:tcPr>
          <w:p w14:paraId="0DFE00D8" w14:textId="77777777" w:rsidR="008B67F3" w:rsidRDefault="008B67F3" w:rsidP="00D562E1">
            <w:pPr>
              <w:rPr>
                <w:rFonts w:ascii="Franklin Gothic Book" w:eastAsia="Calibri" w:hAnsi="Franklin Gothic Book" w:cs="Times New Roman"/>
                <w:b/>
                <w:bCs/>
              </w:rPr>
            </w:pPr>
          </w:p>
          <w:p w14:paraId="2C50B06D" w14:textId="77777777" w:rsidR="00051D3F" w:rsidRDefault="00051D3F" w:rsidP="00D562E1">
            <w:pPr>
              <w:rPr>
                <w:rFonts w:ascii="Franklin Gothic Book" w:eastAsia="Calibri" w:hAnsi="Franklin Gothic Book" w:cs="Times New Roman"/>
                <w:b/>
                <w:bCs/>
              </w:rPr>
            </w:pPr>
          </w:p>
          <w:p w14:paraId="74021FA1" w14:textId="77777777" w:rsidR="00051D3F" w:rsidRDefault="00051D3F" w:rsidP="00D562E1">
            <w:pPr>
              <w:rPr>
                <w:rFonts w:ascii="Franklin Gothic Book" w:eastAsia="Calibri" w:hAnsi="Franklin Gothic Book" w:cs="Times New Roman"/>
                <w:b/>
                <w:bCs/>
              </w:rPr>
            </w:pPr>
          </w:p>
          <w:p w14:paraId="3ECF530E" w14:textId="77777777" w:rsidR="00051D3F" w:rsidRDefault="00051D3F" w:rsidP="00D562E1">
            <w:pPr>
              <w:rPr>
                <w:rFonts w:ascii="Franklin Gothic Book" w:eastAsia="Calibri" w:hAnsi="Franklin Gothic Book" w:cs="Times New Roman"/>
                <w:b/>
                <w:bCs/>
              </w:rPr>
            </w:pPr>
          </w:p>
          <w:p w14:paraId="755D0D7B" w14:textId="77777777" w:rsidR="00051D3F" w:rsidRDefault="00051D3F" w:rsidP="00D562E1">
            <w:pPr>
              <w:rPr>
                <w:rFonts w:ascii="Franklin Gothic Book" w:eastAsia="Calibri" w:hAnsi="Franklin Gothic Book" w:cs="Times New Roman"/>
                <w:b/>
                <w:bCs/>
              </w:rPr>
            </w:pPr>
          </w:p>
          <w:p w14:paraId="2CFD50F9" w14:textId="77777777" w:rsidR="00051D3F" w:rsidRDefault="00051D3F" w:rsidP="00D562E1">
            <w:pPr>
              <w:rPr>
                <w:rFonts w:ascii="Franklin Gothic Book" w:eastAsia="Calibri" w:hAnsi="Franklin Gothic Book" w:cs="Times New Roman"/>
                <w:b/>
                <w:bCs/>
              </w:rPr>
            </w:pPr>
          </w:p>
          <w:p w14:paraId="72FA8460" w14:textId="77777777" w:rsidR="00051D3F" w:rsidRDefault="00051D3F" w:rsidP="00D562E1">
            <w:pPr>
              <w:rPr>
                <w:rFonts w:ascii="Franklin Gothic Book" w:eastAsia="Calibri" w:hAnsi="Franklin Gothic Book" w:cs="Times New Roman"/>
                <w:b/>
                <w:bCs/>
              </w:rPr>
            </w:pPr>
          </w:p>
          <w:p w14:paraId="3BC34176" w14:textId="77777777" w:rsidR="00051D3F" w:rsidRDefault="00051D3F" w:rsidP="00D562E1">
            <w:pPr>
              <w:rPr>
                <w:rFonts w:ascii="Franklin Gothic Book" w:eastAsia="Calibri" w:hAnsi="Franklin Gothic Book" w:cs="Times New Roman"/>
                <w:b/>
                <w:bCs/>
              </w:rPr>
            </w:pPr>
          </w:p>
          <w:p w14:paraId="1160EF6B" w14:textId="77777777" w:rsidR="00051D3F" w:rsidRDefault="00051D3F" w:rsidP="00D562E1">
            <w:pPr>
              <w:rPr>
                <w:rFonts w:ascii="Franklin Gothic Book" w:eastAsia="Calibri" w:hAnsi="Franklin Gothic Book" w:cs="Times New Roman"/>
                <w:b/>
                <w:bCs/>
              </w:rPr>
            </w:pPr>
          </w:p>
          <w:p w14:paraId="40236DF1" w14:textId="77777777" w:rsidR="00051D3F" w:rsidRDefault="00051D3F" w:rsidP="00D562E1">
            <w:pPr>
              <w:rPr>
                <w:rFonts w:ascii="Franklin Gothic Book" w:eastAsia="Calibri" w:hAnsi="Franklin Gothic Book" w:cs="Times New Roman"/>
                <w:b/>
                <w:bCs/>
              </w:rPr>
            </w:pPr>
          </w:p>
          <w:p w14:paraId="17A534D2" w14:textId="77777777" w:rsidR="00051D3F" w:rsidRDefault="00051D3F" w:rsidP="00D562E1">
            <w:pPr>
              <w:rPr>
                <w:rFonts w:ascii="Franklin Gothic Book" w:eastAsia="Calibri" w:hAnsi="Franklin Gothic Book" w:cs="Times New Roman"/>
                <w:b/>
                <w:bCs/>
              </w:rPr>
            </w:pPr>
          </w:p>
          <w:p w14:paraId="5EC56BF3" w14:textId="77777777" w:rsidR="00051D3F" w:rsidRDefault="00051D3F" w:rsidP="00D562E1">
            <w:pPr>
              <w:rPr>
                <w:rFonts w:ascii="Franklin Gothic Book" w:eastAsia="Calibri" w:hAnsi="Franklin Gothic Book" w:cs="Times New Roman"/>
                <w:b/>
                <w:bCs/>
              </w:rPr>
            </w:pPr>
          </w:p>
          <w:p w14:paraId="6A284CF2" w14:textId="77777777" w:rsidR="00051D3F" w:rsidRDefault="00051D3F" w:rsidP="00D562E1">
            <w:pPr>
              <w:rPr>
                <w:rFonts w:ascii="Franklin Gothic Book" w:eastAsia="Calibri" w:hAnsi="Franklin Gothic Book" w:cs="Times New Roman"/>
                <w:b/>
                <w:bCs/>
              </w:rPr>
            </w:pPr>
          </w:p>
          <w:p w14:paraId="1705D0A5" w14:textId="77777777" w:rsidR="0034101F" w:rsidRDefault="0034101F" w:rsidP="00D562E1">
            <w:pPr>
              <w:rPr>
                <w:rFonts w:ascii="Franklin Gothic Book" w:eastAsia="Calibri" w:hAnsi="Franklin Gothic Book" w:cs="Times New Roman"/>
                <w:b/>
                <w:bCs/>
              </w:rPr>
            </w:pPr>
          </w:p>
          <w:p w14:paraId="17A159E7" w14:textId="77777777" w:rsidR="0034101F" w:rsidRDefault="0034101F" w:rsidP="00D562E1">
            <w:pPr>
              <w:rPr>
                <w:rFonts w:ascii="Franklin Gothic Book" w:eastAsia="Calibri" w:hAnsi="Franklin Gothic Book" w:cs="Times New Roman"/>
                <w:b/>
                <w:bCs/>
              </w:rPr>
            </w:pPr>
          </w:p>
          <w:p w14:paraId="1700A7FC" w14:textId="77777777" w:rsidR="0034101F" w:rsidRDefault="0034101F" w:rsidP="00D562E1">
            <w:pPr>
              <w:rPr>
                <w:rFonts w:ascii="Franklin Gothic Book" w:eastAsia="Calibri" w:hAnsi="Franklin Gothic Book" w:cs="Times New Roman"/>
                <w:b/>
                <w:bCs/>
              </w:rPr>
            </w:pPr>
          </w:p>
          <w:p w14:paraId="00BBB6A9" w14:textId="5A49779E" w:rsidR="0034101F" w:rsidRPr="001902B2" w:rsidRDefault="0034101F" w:rsidP="00D562E1">
            <w:pPr>
              <w:rPr>
                <w:rFonts w:ascii="Franklin Gothic Book" w:eastAsia="Calibri" w:hAnsi="Franklin Gothic Book" w:cs="Times New Roman"/>
                <w:b/>
                <w:bCs/>
              </w:rPr>
            </w:pPr>
            <w:r>
              <w:rPr>
                <w:rFonts w:ascii="Franklin Gothic Book" w:eastAsia="Calibri" w:hAnsi="Franklin Gothic Book" w:cs="Times New Roman"/>
                <w:b/>
                <w:bCs/>
              </w:rPr>
              <w:t>DT/LV</w:t>
            </w:r>
          </w:p>
        </w:tc>
      </w:tr>
      <w:tr w:rsidR="004D09D8" w:rsidRPr="001902B2" w14:paraId="3A8F50CB" w14:textId="77777777" w:rsidTr="00D562E1">
        <w:tc>
          <w:tcPr>
            <w:tcW w:w="851" w:type="dxa"/>
            <w:shd w:val="clear" w:color="auto" w:fill="E5B8B7"/>
          </w:tcPr>
          <w:p w14:paraId="752D61A5" w14:textId="77777777" w:rsidR="004D09D8" w:rsidRPr="001902B2" w:rsidRDefault="004D09D8" w:rsidP="00D562E1">
            <w:pPr>
              <w:rPr>
                <w:rFonts w:ascii="Franklin Gothic Book" w:eastAsia="Calibri" w:hAnsi="Franklin Gothic Book" w:cs="Times New Roman"/>
                <w:b/>
                <w:bCs/>
              </w:rPr>
            </w:pPr>
          </w:p>
        </w:tc>
        <w:tc>
          <w:tcPr>
            <w:tcW w:w="7581" w:type="dxa"/>
            <w:shd w:val="clear" w:color="auto" w:fill="E5B8B7"/>
          </w:tcPr>
          <w:p w14:paraId="6907F259" w14:textId="08811D3E" w:rsidR="004D09D8" w:rsidRDefault="00377A11" w:rsidP="00D562E1">
            <w:pPr>
              <w:rPr>
                <w:rFonts w:ascii="Franklin Gothic Book" w:eastAsia="Calibri" w:hAnsi="Franklin Gothic Book" w:cs="Times New Roman"/>
                <w:b/>
                <w:bCs/>
              </w:rPr>
            </w:pPr>
            <w:r>
              <w:rPr>
                <w:rFonts w:ascii="Franklin Gothic Book" w:eastAsia="Calibri" w:hAnsi="Franklin Gothic Book" w:cs="Times New Roman"/>
                <w:b/>
                <w:bCs/>
              </w:rPr>
              <w:t>CURRICULUM PRESENTATION – ENGLISH &amp; MATHS</w:t>
            </w:r>
          </w:p>
        </w:tc>
        <w:tc>
          <w:tcPr>
            <w:tcW w:w="919" w:type="dxa"/>
            <w:shd w:val="clear" w:color="auto" w:fill="E5B8B7"/>
          </w:tcPr>
          <w:p w14:paraId="70E92076" w14:textId="77777777" w:rsidR="004D09D8" w:rsidRPr="001902B2" w:rsidRDefault="004D09D8" w:rsidP="00D562E1">
            <w:pPr>
              <w:rPr>
                <w:rFonts w:ascii="Franklin Gothic Book" w:eastAsia="Calibri" w:hAnsi="Franklin Gothic Book" w:cs="Times New Roman"/>
                <w:b/>
                <w:bCs/>
              </w:rPr>
            </w:pPr>
          </w:p>
        </w:tc>
      </w:tr>
      <w:tr w:rsidR="004D09D8" w:rsidRPr="001902B2" w14:paraId="6121CC32" w14:textId="77777777" w:rsidTr="004D09D8">
        <w:tc>
          <w:tcPr>
            <w:tcW w:w="851" w:type="dxa"/>
            <w:shd w:val="clear" w:color="auto" w:fill="auto"/>
          </w:tcPr>
          <w:p w14:paraId="445B1632" w14:textId="77777777" w:rsidR="004D09D8" w:rsidRPr="0020385B" w:rsidRDefault="004D09D8" w:rsidP="00D562E1">
            <w:pPr>
              <w:rPr>
                <w:rFonts w:ascii="Franklin Gothic Book" w:eastAsia="Calibri" w:hAnsi="Franklin Gothic Book" w:cs="Times New Roman"/>
                <w:b/>
                <w:bCs/>
              </w:rPr>
            </w:pPr>
            <w:r w:rsidRPr="0020385B">
              <w:rPr>
                <w:rFonts w:ascii="Franklin Gothic Book" w:eastAsia="Calibri" w:hAnsi="Franklin Gothic Book" w:cs="Times New Roman"/>
                <w:b/>
                <w:bCs/>
              </w:rPr>
              <w:t>37</w:t>
            </w:r>
          </w:p>
          <w:p w14:paraId="4AD8F1D3" w14:textId="77777777" w:rsidR="00B763A2" w:rsidRPr="0020385B" w:rsidRDefault="00B763A2" w:rsidP="00D562E1">
            <w:pPr>
              <w:rPr>
                <w:rFonts w:ascii="Franklin Gothic Book" w:eastAsia="Calibri" w:hAnsi="Franklin Gothic Book" w:cs="Times New Roman"/>
                <w:b/>
                <w:bCs/>
              </w:rPr>
            </w:pPr>
          </w:p>
          <w:p w14:paraId="4FC7168D" w14:textId="77777777" w:rsidR="00B763A2" w:rsidRPr="0020385B" w:rsidRDefault="00B763A2" w:rsidP="00D562E1">
            <w:pPr>
              <w:rPr>
                <w:rFonts w:ascii="Franklin Gothic Book" w:eastAsia="Calibri" w:hAnsi="Franklin Gothic Book" w:cs="Times New Roman"/>
                <w:b/>
                <w:bCs/>
              </w:rPr>
            </w:pPr>
          </w:p>
          <w:p w14:paraId="5E4BD6BA" w14:textId="77777777" w:rsidR="00051D3F" w:rsidRPr="0020385B" w:rsidRDefault="00051D3F" w:rsidP="00D562E1">
            <w:pPr>
              <w:rPr>
                <w:rFonts w:ascii="Franklin Gothic Book" w:eastAsia="Calibri" w:hAnsi="Franklin Gothic Book" w:cs="Times New Roman"/>
                <w:b/>
                <w:bCs/>
              </w:rPr>
            </w:pPr>
          </w:p>
          <w:p w14:paraId="34656EA3" w14:textId="77777777" w:rsidR="00051D3F" w:rsidRPr="0020385B" w:rsidRDefault="00051D3F" w:rsidP="00D562E1">
            <w:pPr>
              <w:rPr>
                <w:rFonts w:ascii="Franklin Gothic Book" w:eastAsia="Calibri" w:hAnsi="Franklin Gothic Book" w:cs="Times New Roman"/>
                <w:b/>
                <w:bCs/>
              </w:rPr>
            </w:pPr>
          </w:p>
          <w:p w14:paraId="48539C28" w14:textId="77777777" w:rsidR="00B763A2" w:rsidRPr="0020385B" w:rsidRDefault="00B763A2" w:rsidP="00D562E1">
            <w:pPr>
              <w:rPr>
                <w:rFonts w:ascii="Franklin Gothic Book" w:eastAsia="Calibri" w:hAnsi="Franklin Gothic Book" w:cs="Times New Roman"/>
                <w:b/>
                <w:bCs/>
              </w:rPr>
            </w:pPr>
            <w:r w:rsidRPr="0020385B">
              <w:rPr>
                <w:rFonts w:ascii="Franklin Gothic Book" w:eastAsia="Calibri" w:hAnsi="Franklin Gothic Book" w:cs="Times New Roman"/>
                <w:b/>
                <w:bCs/>
              </w:rPr>
              <w:t>38</w:t>
            </w:r>
          </w:p>
          <w:p w14:paraId="25C67752" w14:textId="77777777" w:rsidR="00B763A2" w:rsidRPr="0020385B" w:rsidRDefault="00B763A2" w:rsidP="00D562E1">
            <w:pPr>
              <w:rPr>
                <w:rFonts w:ascii="Franklin Gothic Book" w:eastAsia="Calibri" w:hAnsi="Franklin Gothic Book" w:cs="Times New Roman"/>
                <w:b/>
                <w:bCs/>
              </w:rPr>
            </w:pPr>
          </w:p>
          <w:p w14:paraId="25F35A7D" w14:textId="77777777" w:rsidR="00B763A2" w:rsidRPr="0020385B" w:rsidRDefault="00B763A2" w:rsidP="00D562E1">
            <w:pPr>
              <w:rPr>
                <w:rFonts w:ascii="Franklin Gothic Book" w:eastAsia="Calibri" w:hAnsi="Franklin Gothic Book" w:cs="Times New Roman"/>
                <w:b/>
                <w:bCs/>
              </w:rPr>
            </w:pPr>
          </w:p>
          <w:p w14:paraId="40BE3918" w14:textId="77777777" w:rsidR="00B763A2" w:rsidRPr="0020385B" w:rsidRDefault="00B763A2" w:rsidP="00D562E1">
            <w:pPr>
              <w:rPr>
                <w:rFonts w:ascii="Franklin Gothic Book" w:eastAsia="Calibri" w:hAnsi="Franklin Gothic Book" w:cs="Times New Roman"/>
                <w:b/>
                <w:bCs/>
              </w:rPr>
            </w:pPr>
          </w:p>
          <w:p w14:paraId="2F1B17BE" w14:textId="77777777" w:rsidR="00B763A2" w:rsidRPr="0020385B" w:rsidRDefault="00B763A2" w:rsidP="00D562E1">
            <w:pPr>
              <w:rPr>
                <w:rFonts w:ascii="Franklin Gothic Book" w:eastAsia="Calibri" w:hAnsi="Franklin Gothic Book" w:cs="Times New Roman"/>
                <w:b/>
                <w:bCs/>
              </w:rPr>
            </w:pPr>
          </w:p>
          <w:p w14:paraId="4682319E" w14:textId="77777777" w:rsidR="001F598F" w:rsidRPr="0020385B" w:rsidRDefault="001F598F" w:rsidP="00D562E1">
            <w:pPr>
              <w:rPr>
                <w:rFonts w:ascii="Franklin Gothic Book" w:eastAsia="Calibri" w:hAnsi="Franklin Gothic Book" w:cs="Times New Roman"/>
                <w:b/>
                <w:bCs/>
              </w:rPr>
            </w:pPr>
          </w:p>
          <w:p w14:paraId="1AC6F93C" w14:textId="77777777" w:rsidR="00051D3F" w:rsidRPr="0020385B" w:rsidRDefault="00051D3F" w:rsidP="00D562E1">
            <w:pPr>
              <w:rPr>
                <w:rFonts w:ascii="Franklin Gothic Book" w:eastAsia="Calibri" w:hAnsi="Franklin Gothic Book" w:cs="Times New Roman"/>
                <w:b/>
                <w:bCs/>
              </w:rPr>
            </w:pPr>
          </w:p>
          <w:p w14:paraId="741EC0BB" w14:textId="3BE7CBCC" w:rsidR="00B763A2" w:rsidRPr="0020385B" w:rsidRDefault="00B763A2" w:rsidP="00D562E1">
            <w:pPr>
              <w:rPr>
                <w:rFonts w:ascii="Franklin Gothic Book" w:eastAsia="Calibri" w:hAnsi="Franklin Gothic Book" w:cs="Times New Roman"/>
                <w:b/>
                <w:bCs/>
              </w:rPr>
            </w:pPr>
            <w:r w:rsidRPr="0020385B">
              <w:rPr>
                <w:rFonts w:ascii="Franklin Gothic Book" w:eastAsia="Calibri" w:hAnsi="Franklin Gothic Book" w:cs="Times New Roman"/>
                <w:b/>
                <w:bCs/>
              </w:rPr>
              <w:t>39</w:t>
            </w:r>
          </w:p>
          <w:p w14:paraId="2BCE2BFC" w14:textId="77777777" w:rsidR="00B763A2" w:rsidRPr="0020385B" w:rsidRDefault="00B763A2" w:rsidP="00D562E1">
            <w:pPr>
              <w:rPr>
                <w:rFonts w:ascii="Franklin Gothic Book" w:eastAsia="Calibri" w:hAnsi="Franklin Gothic Book" w:cs="Times New Roman"/>
                <w:b/>
                <w:bCs/>
              </w:rPr>
            </w:pPr>
          </w:p>
          <w:p w14:paraId="2F5194CD" w14:textId="77777777" w:rsidR="00B763A2" w:rsidRPr="0020385B" w:rsidRDefault="00B763A2" w:rsidP="00D562E1">
            <w:pPr>
              <w:rPr>
                <w:rFonts w:ascii="Franklin Gothic Book" w:eastAsia="Calibri" w:hAnsi="Franklin Gothic Book" w:cs="Times New Roman"/>
                <w:b/>
                <w:bCs/>
              </w:rPr>
            </w:pPr>
          </w:p>
          <w:p w14:paraId="3EA7EFB6" w14:textId="77777777" w:rsidR="00B763A2" w:rsidRPr="0020385B" w:rsidRDefault="00B763A2" w:rsidP="00D562E1">
            <w:pPr>
              <w:rPr>
                <w:rFonts w:ascii="Franklin Gothic Book" w:eastAsia="Calibri" w:hAnsi="Franklin Gothic Book" w:cs="Times New Roman"/>
                <w:b/>
                <w:bCs/>
              </w:rPr>
            </w:pPr>
          </w:p>
          <w:p w14:paraId="6890367F" w14:textId="77777777" w:rsidR="00B763A2" w:rsidRPr="0020385B" w:rsidRDefault="00B763A2" w:rsidP="00D562E1">
            <w:pPr>
              <w:rPr>
                <w:rFonts w:ascii="Franklin Gothic Book" w:eastAsia="Calibri" w:hAnsi="Franklin Gothic Book" w:cs="Times New Roman"/>
                <w:b/>
                <w:bCs/>
              </w:rPr>
            </w:pPr>
          </w:p>
          <w:p w14:paraId="108C9A39" w14:textId="77777777" w:rsidR="00B763A2" w:rsidRPr="0020385B" w:rsidRDefault="00B763A2" w:rsidP="00D562E1">
            <w:pPr>
              <w:rPr>
                <w:rFonts w:ascii="Franklin Gothic Book" w:eastAsia="Calibri" w:hAnsi="Franklin Gothic Book" w:cs="Times New Roman"/>
                <w:b/>
                <w:bCs/>
              </w:rPr>
            </w:pPr>
          </w:p>
          <w:p w14:paraId="4B72489B" w14:textId="77777777" w:rsidR="00B763A2" w:rsidRPr="0020385B" w:rsidRDefault="00B763A2" w:rsidP="00D562E1">
            <w:pPr>
              <w:rPr>
                <w:rFonts w:ascii="Franklin Gothic Book" w:eastAsia="Calibri" w:hAnsi="Franklin Gothic Book" w:cs="Times New Roman"/>
                <w:b/>
                <w:bCs/>
              </w:rPr>
            </w:pPr>
          </w:p>
          <w:p w14:paraId="2938AAC0" w14:textId="77777777" w:rsidR="00B763A2" w:rsidRPr="0020385B" w:rsidRDefault="00B763A2" w:rsidP="00D562E1">
            <w:pPr>
              <w:rPr>
                <w:rFonts w:ascii="Franklin Gothic Book" w:eastAsia="Calibri" w:hAnsi="Franklin Gothic Book" w:cs="Times New Roman"/>
                <w:b/>
                <w:bCs/>
              </w:rPr>
            </w:pPr>
          </w:p>
          <w:p w14:paraId="2CE4D1AC" w14:textId="77777777" w:rsidR="00B763A2" w:rsidRPr="0020385B" w:rsidRDefault="00B763A2" w:rsidP="00D562E1">
            <w:pPr>
              <w:rPr>
                <w:rFonts w:ascii="Franklin Gothic Book" w:eastAsia="Calibri" w:hAnsi="Franklin Gothic Book" w:cs="Times New Roman"/>
                <w:b/>
                <w:bCs/>
              </w:rPr>
            </w:pPr>
          </w:p>
          <w:p w14:paraId="4D1C25C3" w14:textId="77777777" w:rsidR="00B763A2" w:rsidRPr="0020385B" w:rsidRDefault="00B763A2" w:rsidP="00D562E1">
            <w:pPr>
              <w:rPr>
                <w:rFonts w:ascii="Franklin Gothic Book" w:eastAsia="Calibri" w:hAnsi="Franklin Gothic Book" w:cs="Times New Roman"/>
                <w:b/>
                <w:bCs/>
              </w:rPr>
            </w:pPr>
          </w:p>
          <w:p w14:paraId="2385D2E8" w14:textId="77777777" w:rsidR="00B763A2" w:rsidRPr="0020385B" w:rsidRDefault="00B763A2" w:rsidP="00D562E1">
            <w:pPr>
              <w:rPr>
                <w:rFonts w:ascii="Franklin Gothic Book" w:eastAsia="Calibri" w:hAnsi="Franklin Gothic Book" w:cs="Times New Roman"/>
                <w:b/>
                <w:bCs/>
              </w:rPr>
            </w:pPr>
          </w:p>
          <w:p w14:paraId="11001FBF" w14:textId="77777777" w:rsidR="00B763A2" w:rsidRPr="0020385B" w:rsidRDefault="00B763A2" w:rsidP="00D562E1">
            <w:pPr>
              <w:rPr>
                <w:rFonts w:ascii="Franklin Gothic Book" w:eastAsia="Calibri" w:hAnsi="Franklin Gothic Book" w:cs="Times New Roman"/>
                <w:b/>
                <w:bCs/>
              </w:rPr>
            </w:pPr>
            <w:r w:rsidRPr="0020385B">
              <w:rPr>
                <w:rFonts w:ascii="Franklin Gothic Book" w:eastAsia="Calibri" w:hAnsi="Franklin Gothic Book" w:cs="Times New Roman"/>
                <w:b/>
                <w:bCs/>
              </w:rPr>
              <w:t>40</w:t>
            </w:r>
          </w:p>
          <w:p w14:paraId="2F2C705E" w14:textId="77777777" w:rsidR="00B763A2" w:rsidRPr="0020385B" w:rsidRDefault="00B763A2" w:rsidP="00D562E1">
            <w:pPr>
              <w:rPr>
                <w:rFonts w:ascii="Franklin Gothic Book" w:eastAsia="Calibri" w:hAnsi="Franklin Gothic Book" w:cs="Times New Roman"/>
                <w:b/>
                <w:bCs/>
              </w:rPr>
            </w:pPr>
          </w:p>
          <w:p w14:paraId="5B90C403" w14:textId="77777777" w:rsidR="00B763A2" w:rsidRPr="0020385B" w:rsidRDefault="00B763A2" w:rsidP="00D562E1">
            <w:pPr>
              <w:rPr>
                <w:rFonts w:ascii="Franklin Gothic Book" w:eastAsia="Calibri" w:hAnsi="Franklin Gothic Book" w:cs="Times New Roman"/>
                <w:b/>
                <w:bCs/>
              </w:rPr>
            </w:pPr>
          </w:p>
          <w:p w14:paraId="6C8ADB06" w14:textId="77777777" w:rsidR="00B763A2" w:rsidRPr="0020385B" w:rsidRDefault="00B763A2" w:rsidP="00D562E1">
            <w:pPr>
              <w:rPr>
                <w:rFonts w:ascii="Franklin Gothic Book" w:eastAsia="Calibri" w:hAnsi="Franklin Gothic Book" w:cs="Times New Roman"/>
                <w:b/>
                <w:bCs/>
              </w:rPr>
            </w:pPr>
          </w:p>
          <w:p w14:paraId="1DDB6B48" w14:textId="77777777" w:rsidR="00B763A2" w:rsidRPr="0020385B" w:rsidRDefault="00B763A2" w:rsidP="00D562E1">
            <w:pPr>
              <w:rPr>
                <w:rFonts w:ascii="Franklin Gothic Book" w:eastAsia="Calibri" w:hAnsi="Franklin Gothic Book" w:cs="Times New Roman"/>
                <w:b/>
                <w:bCs/>
              </w:rPr>
            </w:pPr>
            <w:r w:rsidRPr="0020385B">
              <w:rPr>
                <w:rFonts w:ascii="Franklin Gothic Book" w:eastAsia="Calibri" w:hAnsi="Franklin Gothic Book" w:cs="Times New Roman"/>
                <w:b/>
                <w:bCs/>
              </w:rPr>
              <w:t>41</w:t>
            </w:r>
          </w:p>
          <w:p w14:paraId="377DF69D" w14:textId="77777777" w:rsidR="00B763A2" w:rsidRPr="0020385B" w:rsidRDefault="00B763A2" w:rsidP="00D562E1">
            <w:pPr>
              <w:rPr>
                <w:rFonts w:ascii="Franklin Gothic Book" w:eastAsia="Calibri" w:hAnsi="Franklin Gothic Book" w:cs="Times New Roman"/>
                <w:b/>
                <w:bCs/>
              </w:rPr>
            </w:pPr>
          </w:p>
          <w:p w14:paraId="7751D2BE" w14:textId="77777777" w:rsidR="00B763A2" w:rsidRPr="0020385B" w:rsidRDefault="00B763A2" w:rsidP="00D562E1">
            <w:pPr>
              <w:rPr>
                <w:rFonts w:ascii="Franklin Gothic Book" w:eastAsia="Calibri" w:hAnsi="Franklin Gothic Book" w:cs="Times New Roman"/>
                <w:b/>
                <w:bCs/>
              </w:rPr>
            </w:pPr>
          </w:p>
          <w:p w14:paraId="3A384A7E" w14:textId="77777777" w:rsidR="00B763A2" w:rsidRPr="0020385B" w:rsidRDefault="00B763A2" w:rsidP="00D562E1">
            <w:pPr>
              <w:rPr>
                <w:rFonts w:ascii="Franklin Gothic Book" w:eastAsia="Calibri" w:hAnsi="Franklin Gothic Book" w:cs="Times New Roman"/>
                <w:b/>
                <w:bCs/>
              </w:rPr>
            </w:pPr>
            <w:r w:rsidRPr="0020385B">
              <w:rPr>
                <w:rFonts w:ascii="Franklin Gothic Book" w:eastAsia="Calibri" w:hAnsi="Franklin Gothic Book" w:cs="Times New Roman"/>
                <w:b/>
                <w:bCs/>
              </w:rPr>
              <w:t>42</w:t>
            </w:r>
          </w:p>
          <w:p w14:paraId="230866D3" w14:textId="77777777" w:rsidR="00B763A2" w:rsidRPr="0020385B" w:rsidRDefault="00B763A2" w:rsidP="00D562E1">
            <w:pPr>
              <w:rPr>
                <w:rFonts w:ascii="Franklin Gothic Book" w:eastAsia="Calibri" w:hAnsi="Franklin Gothic Book" w:cs="Times New Roman"/>
                <w:b/>
                <w:bCs/>
              </w:rPr>
            </w:pPr>
          </w:p>
          <w:p w14:paraId="61F20D79" w14:textId="77777777" w:rsidR="00B763A2" w:rsidRPr="0020385B" w:rsidRDefault="00B763A2" w:rsidP="00D562E1">
            <w:pPr>
              <w:rPr>
                <w:rFonts w:ascii="Franklin Gothic Book" w:eastAsia="Calibri" w:hAnsi="Franklin Gothic Book" w:cs="Times New Roman"/>
                <w:b/>
                <w:bCs/>
              </w:rPr>
            </w:pPr>
          </w:p>
          <w:p w14:paraId="5C342934" w14:textId="77777777" w:rsidR="00B763A2" w:rsidRPr="0020385B" w:rsidRDefault="00B763A2" w:rsidP="00D562E1">
            <w:pPr>
              <w:rPr>
                <w:rFonts w:ascii="Franklin Gothic Book" w:eastAsia="Calibri" w:hAnsi="Franklin Gothic Book" w:cs="Times New Roman"/>
                <w:b/>
                <w:bCs/>
              </w:rPr>
            </w:pPr>
          </w:p>
          <w:p w14:paraId="0133B15C" w14:textId="77777777" w:rsidR="00B763A2" w:rsidRPr="0020385B" w:rsidRDefault="00B763A2" w:rsidP="00D562E1">
            <w:pPr>
              <w:rPr>
                <w:rFonts w:ascii="Franklin Gothic Book" w:eastAsia="Calibri" w:hAnsi="Franklin Gothic Book" w:cs="Times New Roman"/>
                <w:b/>
                <w:bCs/>
              </w:rPr>
            </w:pPr>
          </w:p>
          <w:p w14:paraId="0A6B45E6" w14:textId="77777777" w:rsidR="00B763A2" w:rsidRPr="0020385B" w:rsidRDefault="00B763A2" w:rsidP="00D562E1">
            <w:pPr>
              <w:rPr>
                <w:rFonts w:ascii="Franklin Gothic Book" w:eastAsia="Calibri" w:hAnsi="Franklin Gothic Book" w:cs="Times New Roman"/>
                <w:b/>
                <w:bCs/>
              </w:rPr>
            </w:pPr>
          </w:p>
          <w:p w14:paraId="5784C9A5" w14:textId="77777777" w:rsidR="001F598F" w:rsidRPr="0020385B" w:rsidRDefault="001F598F" w:rsidP="00D562E1">
            <w:pPr>
              <w:rPr>
                <w:rFonts w:ascii="Franklin Gothic Book" w:eastAsia="Calibri" w:hAnsi="Franklin Gothic Book" w:cs="Times New Roman"/>
                <w:b/>
                <w:bCs/>
              </w:rPr>
            </w:pPr>
          </w:p>
          <w:p w14:paraId="412A8F43" w14:textId="77777777" w:rsidR="001F598F" w:rsidRPr="0020385B" w:rsidRDefault="001F598F" w:rsidP="00D562E1">
            <w:pPr>
              <w:rPr>
                <w:rFonts w:ascii="Franklin Gothic Book" w:eastAsia="Calibri" w:hAnsi="Franklin Gothic Book" w:cs="Times New Roman"/>
                <w:b/>
                <w:bCs/>
              </w:rPr>
            </w:pPr>
          </w:p>
          <w:p w14:paraId="566C5433" w14:textId="77777777" w:rsidR="00B763A2" w:rsidRPr="0020385B" w:rsidRDefault="00B763A2" w:rsidP="00D562E1">
            <w:pPr>
              <w:rPr>
                <w:rFonts w:ascii="Franklin Gothic Book" w:eastAsia="Calibri" w:hAnsi="Franklin Gothic Book" w:cs="Times New Roman"/>
                <w:b/>
                <w:bCs/>
              </w:rPr>
            </w:pPr>
          </w:p>
          <w:p w14:paraId="29E5A02D" w14:textId="77777777" w:rsidR="00B763A2" w:rsidRPr="0020385B" w:rsidRDefault="00B763A2" w:rsidP="00D562E1">
            <w:pPr>
              <w:rPr>
                <w:rFonts w:ascii="Franklin Gothic Book" w:eastAsia="Calibri" w:hAnsi="Franklin Gothic Book" w:cs="Times New Roman"/>
                <w:b/>
                <w:bCs/>
              </w:rPr>
            </w:pPr>
            <w:r w:rsidRPr="0020385B">
              <w:rPr>
                <w:rFonts w:ascii="Franklin Gothic Book" w:eastAsia="Calibri" w:hAnsi="Franklin Gothic Book" w:cs="Times New Roman"/>
                <w:b/>
                <w:bCs/>
              </w:rPr>
              <w:t>43</w:t>
            </w:r>
          </w:p>
          <w:p w14:paraId="22082AD5" w14:textId="77777777" w:rsidR="00377A11" w:rsidRPr="0020385B" w:rsidRDefault="00377A11" w:rsidP="00D562E1">
            <w:pPr>
              <w:rPr>
                <w:rFonts w:ascii="Franklin Gothic Book" w:eastAsia="Calibri" w:hAnsi="Franklin Gothic Book" w:cs="Times New Roman"/>
                <w:b/>
                <w:bCs/>
              </w:rPr>
            </w:pPr>
          </w:p>
          <w:p w14:paraId="32DCB9B8" w14:textId="77777777" w:rsidR="00377A11" w:rsidRPr="0020385B" w:rsidRDefault="00377A11" w:rsidP="00D562E1">
            <w:pPr>
              <w:rPr>
                <w:rFonts w:ascii="Franklin Gothic Book" w:eastAsia="Calibri" w:hAnsi="Franklin Gothic Book" w:cs="Times New Roman"/>
                <w:b/>
                <w:bCs/>
              </w:rPr>
            </w:pPr>
          </w:p>
          <w:p w14:paraId="60E948F7" w14:textId="77777777" w:rsidR="00377A11" w:rsidRPr="0020385B" w:rsidRDefault="00377A11" w:rsidP="00D562E1">
            <w:pPr>
              <w:rPr>
                <w:rFonts w:ascii="Franklin Gothic Book" w:eastAsia="Calibri" w:hAnsi="Franklin Gothic Book" w:cs="Times New Roman"/>
                <w:b/>
                <w:bCs/>
              </w:rPr>
            </w:pPr>
          </w:p>
          <w:p w14:paraId="6D53D8B7" w14:textId="77777777" w:rsidR="00377A11" w:rsidRPr="0020385B" w:rsidRDefault="00377A11" w:rsidP="00D562E1">
            <w:pPr>
              <w:rPr>
                <w:rFonts w:ascii="Franklin Gothic Book" w:eastAsia="Calibri" w:hAnsi="Franklin Gothic Book" w:cs="Times New Roman"/>
                <w:b/>
                <w:bCs/>
              </w:rPr>
            </w:pPr>
          </w:p>
          <w:p w14:paraId="5D5BE8A2" w14:textId="77777777" w:rsidR="00377A11" w:rsidRPr="0020385B" w:rsidRDefault="00377A11" w:rsidP="00D562E1">
            <w:pPr>
              <w:rPr>
                <w:rFonts w:ascii="Franklin Gothic Book" w:eastAsia="Calibri" w:hAnsi="Franklin Gothic Book" w:cs="Times New Roman"/>
                <w:b/>
                <w:bCs/>
              </w:rPr>
            </w:pPr>
          </w:p>
          <w:p w14:paraId="3948464F" w14:textId="77777777" w:rsidR="00377A11" w:rsidRPr="0020385B" w:rsidRDefault="00377A11" w:rsidP="00D562E1">
            <w:pPr>
              <w:rPr>
                <w:rFonts w:ascii="Franklin Gothic Book" w:eastAsia="Calibri" w:hAnsi="Franklin Gothic Book" w:cs="Times New Roman"/>
                <w:b/>
                <w:bCs/>
              </w:rPr>
            </w:pPr>
          </w:p>
          <w:p w14:paraId="62F20E73" w14:textId="77777777" w:rsidR="00377A11" w:rsidRPr="0020385B" w:rsidRDefault="00377A11" w:rsidP="00D562E1">
            <w:pPr>
              <w:rPr>
                <w:rFonts w:ascii="Franklin Gothic Book" w:eastAsia="Calibri" w:hAnsi="Franklin Gothic Book" w:cs="Times New Roman"/>
                <w:b/>
                <w:bCs/>
              </w:rPr>
            </w:pPr>
            <w:r w:rsidRPr="0020385B">
              <w:rPr>
                <w:rFonts w:ascii="Franklin Gothic Book" w:eastAsia="Calibri" w:hAnsi="Franklin Gothic Book" w:cs="Times New Roman"/>
                <w:b/>
                <w:bCs/>
              </w:rPr>
              <w:t>44</w:t>
            </w:r>
          </w:p>
          <w:p w14:paraId="471F49B1" w14:textId="77777777" w:rsidR="00377A11" w:rsidRPr="0020385B" w:rsidRDefault="00377A11" w:rsidP="00D562E1">
            <w:pPr>
              <w:rPr>
                <w:rFonts w:ascii="Franklin Gothic Book" w:eastAsia="Calibri" w:hAnsi="Franklin Gothic Book" w:cs="Times New Roman"/>
                <w:b/>
                <w:bCs/>
              </w:rPr>
            </w:pPr>
          </w:p>
          <w:p w14:paraId="3ADE47AE" w14:textId="77777777" w:rsidR="00377A11" w:rsidRPr="0020385B" w:rsidRDefault="00377A11" w:rsidP="00D562E1">
            <w:pPr>
              <w:rPr>
                <w:rFonts w:ascii="Franklin Gothic Book" w:eastAsia="Calibri" w:hAnsi="Franklin Gothic Book" w:cs="Times New Roman"/>
                <w:b/>
                <w:bCs/>
              </w:rPr>
            </w:pPr>
          </w:p>
          <w:p w14:paraId="5A9A7A65" w14:textId="77777777" w:rsidR="00377A11" w:rsidRPr="0020385B" w:rsidRDefault="00377A11" w:rsidP="00D562E1">
            <w:pPr>
              <w:rPr>
                <w:rFonts w:ascii="Franklin Gothic Book" w:eastAsia="Calibri" w:hAnsi="Franklin Gothic Book" w:cs="Times New Roman"/>
                <w:b/>
                <w:bCs/>
              </w:rPr>
            </w:pPr>
            <w:r w:rsidRPr="0020385B">
              <w:rPr>
                <w:rFonts w:ascii="Franklin Gothic Book" w:eastAsia="Calibri" w:hAnsi="Franklin Gothic Book" w:cs="Times New Roman"/>
                <w:b/>
                <w:bCs/>
              </w:rPr>
              <w:t>45</w:t>
            </w:r>
          </w:p>
          <w:p w14:paraId="54DB1D5D" w14:textId="77777777" w:rsidR="00377A11" w:rsidRPr="0020385B" w:rsidRDefault="00377A11" w:rsidP="00D562E1">
            <w:pPr>
              <w:rPr>
                <w:rFonts w:ascii="Franklin Gothic Book" w:eastAsia="Calibri" w:hAnsi="Franklin Gothic Book" w:cs="Times New Roman"/>
                <w:b/>
                <w:bCs/>
              </w:rPr>
            </w:pPr>
          </w:p>
          <w:p w14:paraId="7910E8CA" w14:textId="77777777" w:rsidR="00377A11" w:rsidRPr="0020385B" w:rsidRDefault="00377A11" w:rsidP="00D562E1">
            <w:pPr>
              <w:rPr>
                <w:rFonts w:ascii="Franklin Gothic Book" w:eastAsia="Calibri" w:hAnsi="Franklin Gothic Book" w:cs="Times New Roman"/>
                <w:b/>
                <w:bCs/>
              </w:rPr>
            </w:pPr>
          </w:p>
          <w:p w14:paraId="05689F1C" w14:textId="77777777" w:rsidR="00377A11" w:rsidRPr="0020385B" w:rsidRDefault="00377A11" w:rsidP="00D562E1">
            <w:pPr>
              <w:rPr>
                <w:rFonts w:ascii="Franklin Gothic Book" w:eastAsia="Calibri" w:hAnsi="Franklin Gothic Book" w:cs="Times New Roman"/>
                <w:b/>
                <w:bCs/>
              </w:rPr>
            </w:pPr>
          </w:p>
          <w:p w14:paraId="0DD1F0DF" w14:textId="77777777" w:rsidR="00377A11" w:rsidRPr="0020385B" w:rsidRDefault="00377A11" w:rsidP="00D562E1">
            <w:pPr>
              <w:rPr>
                <w:rFonts w:ascii="Franklin Gothic Book" w:eastAsia="Calibri" w:hAnsi="Franklin Gothic Book" w:cs="Times New Roman"/>
                <w:b/>
                <w:bCs/>
              </w:rPr>
            </w:pPr>
          </w:p>
          <w:p w14:paraId="3B5CC2F4" w14:textId="77777777" w:rsidR="00377A11" w:rsidRPr="0020385B" w:rsidRDefault="00377A11" w:rsidP="00D562E1">
            <w:pPr>
              <w:rPr>
                <w:rFonts w:ascii="Franklin Gothic Book" w:eastAsia="Calibri" w:hAnsi="Franklin Gothic Book" w:cs="Times New Roman"/>
                <w:b/>
                <w:bCs/>
              </w:rPr>
            </w:pPr>
          </w:p>
          <w:p w14:paraId="262DBC3F" w14:textId="77777777" w:rsidR="00377A11" w:rsidRPr="0020385B" w:rsidRDefault="00377A11" w:rsidP="00D562E1">
            <w:pPr>
              <w:rPr>
                <w:rFonts w:ascii="Franklin Gothic Book" w:eastAsia="Calibri" w:hAnsi="Franklin Gothic Book" w:cs="Times New Roman"/>
                <w:b/>
                <w:bCs/>
              </w:rPr>
            </w:pPr>
          </w:p>
          <w:p w14:paraId="40518D81" w14:textId="77777777" w:rsidR="00377A11" w:rsidRPr="0020385B" w:rsidRDefault="00377A11" w:rsidP="00D562E1">
            <w:pPr>
              <w:rPr>
                <w:rFonts w:ascii="Franklin Gothic Book" w:eastAsia="Calibri" w:hAnsi="Franklin Gothic Book" w:cs="Times New Roman"/>
                <w:b/>
                <w:bCs/>
              </w:rPr>
            </w:pPr>
          </w:p>
          <w:p w14:paraId="25852DCA" w14:textId="77777777" w:rsidR="00377A11" w:rsidRPr="0020385B" w:rsidRDefault="00377A11" w:rsidP="00D562E1">
            <w:pPr>
              <w:rPr>
                <w:rFonts w:ascii="Franklin Gothic Book" w:eastAsia="Calibri" w:hAnsi="Franklin Gothic Book" w:cs="Times New Roman"/>
                <w:b/>
                <w:bCs/>
              </w:rPr>
            </w:pPr>
          </w:p>
          <w:p w14:paraId="3609EF18" w14:textId="77777777" w:rsidR="00377A11" w:rsidRPr="0020385B" w:rsidRDefault="00377A11" w:rsidP="00D562E1">
            <w:pPr>
              <w:rPr>
                <w:rFonts w:ascii="Franklin Gothic Book" w:eastAsia="Calibri" w:hAnsi="Franklin Gothic Book" w:cs="Times New Roman"/>
                <w:b/>
                <w:bCs/>
              </w:rPr>
            </w:pPr>
          </w:p>
          <w:p w14:paraId="233FBFAC" w14:textId="77777777" w:rsidR="00377A11" w:rsidRPr="0020385B" w:rsidRDefault="00377A11" w:rsidP="00D562E1">
            <w:pPr>
              <w:rPr>
                <w:rFonts w:ascii="Franklin Gothic Book" w:eastAsia="Calibri" w:hAnsi="Franklin Gothic Book" w:cs="Times New Roman"/>
                <w:b/>
                <w:bCs/>
              </w:rPr>
            </w:pPr>
            <w:r w:rsidRPr="0020385B">
              <w:rPr>
                <w:rFonts w:ascii="Franklin Gothic Book" w:eastAsia="Calibri" w:hAnsi="Franklin Gothic Book" w:cs="Times New Roman"/>
                <w:b/>
                <w:bCs/>
              </w:rPr>
              <w:t>46</w:t>
            </w:r>
          </w:p>
          <w:p w14:paraId="7136813A" w14:textId="77777777" w:rsidR="00377A11" w:rsidRPr="0020385B" w:rsidRDefault="00377A11" w:rsidP="00D562E1">
            <w:pPr>
              <w:rPr>
                <w:rFonts w:ascii="Franklin Gothic Book" w:eastAsia="Calibri" w:hAnsi="Franklin Gothic Book" w:cs="Times New Roman"/>
                <w:b/>
                <w:bCs/>
              </w:rPr>
            </w:pPr>
          </w:p>
          <w:p w14:paraId="0A1BC70C" w14:textId="77777777" w:rsidR="00377A11" w:rsidRPr="0020385B" w:rsidRDefault="00377A11" w:rsidP="00D562E1">
            <w:pPr>
              <w:rPr>
                <w:rFonts w:ascii="Franklin Gothic Book" w:eastAsia="Calibri" w:hAnsi="Franklin Gothic Book" w:cs="Times New Roman"/>
                <w:b/>
                <w:bCs/>
              </w:rPr>
            </w:pPr>
          </w:p>
          <w:p w14:paraId="7EB7FFEC" w14:textId="77777777" w:rsidR="00377A11" w:rsidRPr="0020385B" w:rsidRDefault="00377A11" w:rsidP="00D562E1">
            <w:pPr>
              <w:rPr>
                <w:rFonts w:ascii="Franklin Gothic Book" w:eastAsia="Calibri" w:hAnsi="Franklin Gothic Book" w:cs="Times New Roman"/>
                <w:b/>
                <w:bCs/>
              </w:rPr>
            </w:pPr>
          </w:p>
          <w:p w14:paraId="40592837" w14:textId="77777777" w:rsidR="00377A11" w:rsidRPr="0020385B" w:rsidRDefault="00377A11" w:rsidP="00D562E1">
            <w:pPr>
              <w:rPr>
                <w:rFonts w:ascii="Franklin Gothic Book" w:eastAsia="Calibri" w:hAnsi="Franklin Gothic Book" w:cs="Times New Roman"/>
                <w:b/>
                <w:bCs/>
              </w:rPr>
            </w:pPr>
          </w:p>
          <w:p w14:paraId="40A3312C" w14:textId="77777777" w:rsidR="00377A11" w:rsidRPr="0020385B" w:rsidRDefault="00377A11" w:rsidP="00D562E1">
            <w:pPr>
              <w:rPr>
                <w:rFonts w:ascii="Franklin Gothic Book" w:eastAsia="Calibri" w:hAnsi="Franklin Gothic Book" w:cs="Times New Roman"/>
                <w:b/>
                <w:bCs/>
              </w:rPr>
            </w:pPr>
          </w:p>
          <w:p w14:paraId="1EB2B1EE" w14:textId="77777777" w:rsidR="00377A11" w:rsidRPr="0020385B" w:rsidRDefault="00377A11" w:rsidP="00D562E1">
            <w:pPr>
              <w:rPr>
                <w:rFonts w:ascii="Franklin Gothic Book" w:eastAsia="Calibri" w:hAnsi="Franklin Gothic Book" w:cs="Times New Roman"/>
                <w:b/>
                <w:bCs/>
              </w:rPr>
            </w:pPr>
          </w:p>
          <w:p w14:paraId="4178F49E" w14:textId="77777777" w:rsidR="00377A11" w:rsidRPr="0020385B" w:rsidRDefault="00377A11" w:rsidP="00D562E1">
            <w:pPr>
              <w:rPr>
                <w:rFonts w:ascii="Franklin Gothic Book" w:eastAsia="Calibri" w:hAnsi="Franklin Gothic Book" w:cs="Times New Roman"/>
                <w:b/>
                <w:bCs/>
              </w:rPr>
            </w:pPr>
          </w:p>
          <w:p w14:paraId="20B1F52A" w14:textId="77777777" w:rsidR="00377A11" w:rsidRPr="0020385B" w:rsidRDefault="00377A11" w:rsidP="00D562E1">
            <w:pPr>
              <w:rPr>
                <w:rFonts w:ascii="Franklin Gothic Book" w:eastAsia="Calibri" w:hAnsi="Franklin Gothic Book" w:cs="Times New Roman"/>
                <w:b/>
                <w:bCs/>
              </w:rPr>
            </w:pPr>
          </w:p>
          <w:p w14:paraId="752671DD" w14:textId="77777777" w:rsidR="00377A11" w:rsidRPr="0020385B" w:rsidRDefault="00377A11" w:rsidP="00D562E1">
            <w:pPr>
              <w:rPr>
                <w:rFonts w:ascii="Franklin Gothic Book" w:eastAsia="Calibri" w:hAnsi="Franklin Gothic Book" w:cs="Times New Roman"/>
                <w:b/>
                <w:bCs/>
              </w:rPr>
            </w:pPr>
            <w:r w:rsidRPr="0020385B">
              <w:rPr>
                <w:rFonts w:ascii="Franklin Gothic Book" w:eastAsia="Calibri" w:hAnsi="Franklin Gothic Book" w:cs="Times New Roman"/>
                <w:b/>
                <w:bCs/>
              </w:rPr>
              <w:t>47</w:t>
            </w:r>
          </w:p>
          <w:p w14:paraId="7ECDADB5" w14:textId="77777777" w:rsidR="00377A11" w:rsidRPr="0020385B" w:rsidRDefault="00377A11" w:rsidP="00D562E1">
            <w:pPr>
              <w:rPr>
                <w:rFonts w:ascii="Franklin Gothic Book" w:eastAsia="Calibri" w:hAnsi="Franklin Gothic Book" w:cs="Times New Roman"/>
                <w:b/>
                <w:bCs/>
              </w:rPr>
            </w:pPr>
          </w:p>
          <w:p w14:paraId="657864A6" w14:textId="77777777" w:rsidR="00377A11" w:rsidRPr="0020385B" w:rsidRDefault="00377A11" w:rsidP="00D562E1">
            <w:pPr>
              <w:rPr>
                <w:rFonts w:ascii="Franklin Gothic Book" w:eastAsia="Calibri" w:hAnsi="Franklin Gothic Book" w:cs="Times New Roman"/>
                <w:b/>
                <w:bCs/>
              </w:rPr>
            </w:pPr>
          </w:p>
          <w:p w14:paraId="3B5B8C00" w14:textId="77777777" w:rsidR="00377A11" w:rsidRPr="0020385B" w:rsidRDefault="00377A11" w:rsidP="00D562E1">
            <w:pPr>
              <w:rPr>
                <w:rFonts w:ascii="Franklin Gothic Book" w:eastAsia="Calibri" w:hAnsi="Franklin Gothic Book" w:cs="Times New Roman"/>
                <w:b/>
                <w:bCs/>
              </w:rPr>
            </w:pPr>
          </w:p>
          <w:p w14:paraId="7CC0A579" w14:textId="77777777" w:rsidR="00377A11" w:rsidRPr="0020385B" w:rsidRDefault="00377A11" w:rsidP="00D562E1">
            <w:pPr>
              <w:rPr>
                <w:rFonts w:ascii="Franklin Gothic Book" w:eastAsia="Calibri" w:hAnsi="Franklin Gothic Book" w:cs="Times New Roman"/>
                <w:b/>
                <w:bCs/>
              </w:rPr>
            </w:pPr>
          </w:p>
          <w:p w14:paraId="5A1C9943" w14:textId="77777777" w:rsidR="00377A11" w:rsidRPr="0020385B" w:rsidRDefault="00377A11" w:rsidP="00D562E1">
            <w:pPr>
              <w:rPr>
                <w:rFonts w:ascii="Franklin Gothic Book" w:eastAsia="Calibri" w:hAnsi="Franklin Gothic Book" w:cs="Times New Roman"/>
                <w:b/>
                <w:bCs/>
              </w:rPr>
            </w:pPr>
          </w:p>
          <w:p w14:paraId="5DFBBBFE" w14:textId="77777777" w:rsidR="00377A11" w:rsidRPr="0020385B" w:rsidRDefault="00377A11" w:rsidP="00D562E1">
            <w:pPr>
              <w:rPr>
                <w:rFonts w:ascii="Franklin Gothic Book" w:eastAsia="Calibri" w:hAnsi="Franklin Gothic Book" w:cs="Times New Roman"/>
                <w:b/>
                <w:bCs/>
              </w:rPr>
            </w:pPr>
          </w:p>
          <w:p w14:paraId="352ED1A1" w14:textId="77777777" w:rsidR="00377A11" w:rsidRPr="0020385B" w:rsidRDefault="00377A11" w:rsidP="00D562E1">
            <w:pPr>
              <w:rPr>
                <w:rFonts w:ascii="Franklin Gothic Book" w:eastAsia="Calibri" w:hAnsi="Franklin Gothic Book" w:cs="Times New Roman"/>
                <w:b/>
                <w:bCs/>
              </w:rPr>
            </w:pPr>
          </w:p>
          <w:p w14:paraId="34070675" w14:textId="77777777" w:rsidR="00377A11" w:rsidRPr="0020385B" w:rsidRDefault="00377A11" w:rsidP="00D562E1">
            <w:pPr>
              <w:rPr>
                <w:rFonts w:ascii="Franklin Gothic Book" w:eastAsia="Calibri" w:hAnsi="Franklin Gothic Book" w:cs="Times New Roman"/>
                <w:b/>
                <w:bCs/>
              </w:rPr>
            </w:pPr>
          </w:p>
          <w:p w14:paraId="7A98B206" w14:textId="77777777" w:rsidR="00377A11" w:rsidRPr="0020385B" w:rsidRDefault="00377A11" w:rsidP="00D562E1">
            <w:pPr>
              <w:rPr>
                <w:rFonts w:ascii="Franklin Gothic Book" w:eastAsia="Calibri" w:hAnsi="Franklin Gothic Book" w:cs="Times New Roman"/>
                <w:b/>
                <w:bCs/>
              </w:rPr>
            </w:pPr>
          </w:p>
          <w:p w14:paraId="4C62DCDC" w14:textId="77777777" w:rsidR="00377A11" w:rsidRPr="0020385B" w:rsidRDefault="00377A11" w:rsidP="00D562E1">
            <w:pPr>
              <w:rPr>
                <w:rFonts w:ascii="Franklin Gothic Book" w:eastAsia="Calibri" w:hAnsi="Franklin Gothic Book" w:cs="Times New Roman"/>
                <w:b/>
                <w:bCs/>
              </w:rPr>
            </w:pPr>
          </w:p>
          <w:p w14:paraId="636F4189" w14:textId="77777777" w:rsidR="00377A11" w:rsidRPr="0020385B" w:rsidRDefault="00377A11" w:rsidP="00D562E1">
            <w:pPr>
              <w:rPr>
                <w:rFonts w:ascii="Franklin Gothic Book" w:eastAsia="Calibri" w:hAnsi="Franklin Gothic Book" w:cs="Times New Roman"/>
                <w:b/>
                <w:bCs/>
              </w:rPr>
            </w:pPr>
          </w:p>
          <w:p w14:paraId="1F54D498" w14:textId="264A2A87" w:rsidR="00377A11" w:rsidRPr="0020385B" w:rsidRDefault="00377A11" w:rsidP="00D562E1">
            <w:pPr>
              <w:rPr>
                <w:rFonts w:ascii="Franklin Gothic Book" w:eastAsia="Calibri" w:hAnsi="Franklin Gothic Book" w:cs="Times New Roman"/>
                <w:b/>
                <w:bCs/>
              </w:rPr>
            </w:pPr>
            <w:r w:rsidRPr="0020385B">
              <w:rPr>
                <w:rFonts w:ascii="Franklin Gothic Book" w:eastAsia="Calibri" w:hAnsi="Franklin Gothic Book" w:cs="Times New Roman"/>
                <w:b/>
                <w:bCs/>
              </w:rPr>
              <w:t>48</w:t>
            </w:r>
          </w:p>
          <w:p w14:paraId="063CCFB8" w14:textId="77777777" w:rsidR="00377A11" w:rsidRPr="0020385B" w:rsidRDefault="00377A11" w:rsidP="00D562E1">
            <w:pPr>
              <w:rPr>
                <w:rFonts w:ascii="Franklin Gothic Book" w:eastAsia="Calibri" w:hAnsi="Franklin Gothic Book" w:cs="Times New Roman"/>
                <w:b/>
                <w:bCs/>
              </w:rPr>
            </w:pPr>
          </w:p>
          <w:p w14:paraId="2C62CAF9" w14:textId="77777777" w:rsidR="00377A11" w:rsidRPr="0020385B" w:rsidRDefault="00377A11" w:rsidP="00D562E1">
            <w:pPr>
              <w:rPr>
                <w:rFonts w:ascii="Franklin Gothic Book" w:eastAsia="Calibri" w:hAnsi="Franklin Gothic Book" w:cs="Times New Roman"/>
                <w:b/>
                <w:bCs/>
              </w:rPr>
            </w:pPr>
          </w:p>
          <w:p w14:paraId="6D4E70A2" w14:textId="77777777" w:rsidR="00377A11" w:rsidRPr="0020385B" w:rsidRDefault="00377A11" w:rsidP="00D562E1">
            <w:pPr>
              <w:rPr>
                <w:rFonts w:ascii="Franklin Gothic Book" w:eastAsia="Calibri" w:hAnsi="Franklin Gothic Book" w:cs="Times New Roman"/>
                <w:b/>
                <w:bCs/>
              </w:rPr>
            </w:pPr>
          </w:p>
          <w:p w14:paraId="4841EA3F" w14:textId="77777777" w:rsidR="00377A11" w:rsidRPr="0020385B" w:rsidRDefault="00377A11" w:rsidP="00D562E1">
            <w:pPr>
              <w:rPr>
                <w:rFonts w:ascii="Franklin Gothic Book" w:eastAsia="Calibri" w:hAnsi="Franklin Gothic Book" w:cs="Times New Roman"/>
                <w:b/>
                <w:bCs/>
              </w:rPr>
            </w:pPr>
          </w:p>
          <w:p w14:paraId="3FD9A98C" w14:textId="77777777" w:rsidR="00377A11" w:rsidRPr="0020385B" w:rsidRDefault="00377A11" w:rsidP="00D562E1">
            <w:pPr>
              <w:rPr>
                <w:rFonts w:ascii="Franklin Gothic Book" w:eastAsia="Calibri" w:hAnsi="Franklin Gothic Book" w:cs="Times New Roman"/>
                <w:b/>
                <w:bCs/>
              </w:rPr>
            </w:pPr>
          </w:p>
          <w:p w14:paraId="68888332" w14:textId="77777777" w:rsidR="00377A11" w:rsidRPr="0020385B" w:rsidRDefault="00377A11" w:rsidP="00D562E1">
            <w:pPr>
              <w:rPr>
                <w:rFonts w:ascii="Franklin Gothic Book" w:eastAsia="Calibri" w:hAnsi="Franklin Gothic Book" w:cs="Times New Roman"/>
                <w:b/>
                <w:bCs/>
              </w:rPr>
            </w:pPr>
          </w:p>
          <w:p w14:paraId="111BB761" w14:textId="77777777" w:rsidR="00377A11" w:rsidRPr="0020385B" w:rsidRDefault="00377A11" w:rsidP="00D562E1">
            <w:pPr>
              <w:rPr>
                <w:rFonts w:ascii="Franklin Gothic Book" w:eastAsia="Calibri" w:hAnsi="Franklin Gothic Book" w:cs="Times New Roman"/>
                <w:b/>
                <w:bCs/>
              </w:rPr>
            </w:pPr>
          </w:p>
          <w:p w14:paraId="709E4D70" w14:textId="77777777" w:rsidR="00377A11" w:rsidRPr="0020385B" w:rsidRDefault="00377A11" w:rsidP="00D562E1">
            <w:pPr>
              <w:rPr>
                <w:rFonts w:ascii="Franklin Gothic Book" w:eastAsia="Calibri" w:hAnsi="Franklin Gothic Book" w:cs="Times New Roman"/>
                <w:b/>
                <w:bCs/>
              </w:rPr>
            </w:pPr>
          </w:p>
          <w:p w14:paraId="1CFCAEC9" w14:textId="7A3B2DB0" w:rsidR="00377A11" w:rsidRPr="0020385B" w:rsidRDefault="00377A11" w:rsidP="00D562E1">
            <w:pPr>
              <w:rPr>
                <w:rFonts w:ascii="Franklin Gothic Book" w:eastAsia="Calibri" w:hAnsi="Franklin Gothic Book" w:cs="Times New Roman"/>
                <w:b/>
                <w:bCs/>
              </w:rPr>
            </w:pPr>
            <w:r w:rsidRPr="0020385B">
              <w:rPr>
                <w:rFonts w:ascii="Franklin Gothic Book" w:eastAsia="Calibri" w:hAnsi="Franklin Gothic Book" w:cs="Times New Roman"/>
                <w:b/>
                <w:bCs/>
              </w:rPr>
              <w:t>49</w:t>
            </w:r>
          </w:p>
          <w:p w14:paraId="0A91DFCD" w14:textId="77777777" w:rsidR="00377A11" w:rsidRPr="0020385B" w:rsidRDefault="00377A11" w:rsidP="00D562E1">
            <w:pPr>
              <w:rPr>
                <w:rFonts w:ascii="Franklin Gothic Book" w:eastAsia="Calibri" w:hAnsi="Franklin Gothic Book" w:cs="Times New Roman"/>
                <w:b/>
                <w:bCs/>
              </w:rPr>
            </w:pPr>
          </w:p>
          <w:p w14:paraId="48F069E0" w14:textId="77777777" w:rsidR="00377A11" w:rsidRPr="0020385B" w:rsidRDefault="00377A11" w:rsidP="00D562E1">
            <w:pPr>
              <w:rPr>
                <w:rFonts w:ascii="Franklin Gothic Book" w:eastAsia="Calibri" w:hAnsi="Franklin Gothic Book" w:cs="Times New Roman"/>
                <w:b/>
                <w:bCs/>
              </w:rPr>
            </w:pPr>
          </w:p>
          <w:p w14:paraId="774F48D5" w14:textId="77777777" w:rsidR="00377A11" w:rsidRPr="0020385B" w:rsidRDefault="00377A11" w:rsidP="00D562E1">
            <w:pPr>
              <w:rPr>
                <w:rFonts w:ascii="Franklin Gothic Book" w:eastAsia="Calibri" w:hAnsi="Franklin Gothic Book" w:cs="Times New Roman"/>
                <w:b/>
                <w:bCs/>
              </w:rPr>
            </w:pPr>
          </w:p>
          <w:p w14:paraId="1087C66E" w14:textId="77777777" w:rsidR="00377A11" w:rsidRPr="0020385B" w:rsidRDefault="00377A11" w:rsidP="00D562E1">
            <w:pPr>
              <w:rPr>
                <w:rFonts w:ascii="Franklin Gothic Book" w:eastAsia="Calibri" w:hAnsi="Franklin Gothic Book" w:cs="Times New Roman"/>
                <w:b/>
                <w:bCs/>
              </w:rPr>
            </w:pPr>
          </w:p>
          <w:p w14:paraId="3E6E2159" w14:textId="77777777" w:rsidR="00377A11" w:rsidRPr="0020385B" w:rsidRDefault="00377A11" w:rsidP="00D562E1">
            <w:pPr>
              <w:rPr>
                <w:rFonts w:ascii="Franklin Gothic Book" w:eastAsia="Calibri" w:hAnsi="Franklin Gothic Book" w:cs="Times New Roman"/>
                <w:b/>
                <w:bCs/>
              </w:rPr>
            </w:pPr>
          </w:p>
          <w:p w14:paraId="4707B41D" w14:textId="41883216" w:rsidR="00377A11" w:rsidRPr="0020385B" w:rsidRDefault="00377A11" w:rsidP="00D562E1">
            <w:pPr>
              <w:rPr>
                <w:rFonts w:ascii="Franklin Gothic Book" w:eastAsia="Calibri" w:hAnsi="Franklin Gothic Book" w:cs="Times New Roman"/>
                <w:b/>
                <w:bCs/>
              </w:rPr>
            </w:pPr>
            <w:r w:rsidRPr="0020385B">
              <w:rPr>
                <w:rFonts w:ascii="Franklin Gothic Book" w:eastAsia="Calibri" w:hAnsi="Franklin Gothic Book" w:cs="Times New Roman"/>
                <w:b/>
                <w:bCs/>
              </w:rPr>
              <w:t>50</w:t>
            </w:r>
          </w:p>
          <w:p w14:paraId="2486CE5F" w14:textId="77777777" w:rsidR="00377A11" w:rsidRPr="0020385B" w:rsidRDefault="00377A11" w:rsidP="00D562E1">
            <w:pPr>
              <w:rPr>
                <w:rFonts w:ascii="Franklin Gothic Book" w:eastAsia="Calibri" w:hAnsi="Franklin Gothic Book" w:cs="Times New Roman"/>
                <w:b/>
                <w:bCs/>
              </w:rPr>
            </w:pPr>
          </w:p>
          <w:p w14:paraId="5CCA4565" w14:textId="77777777" w:rsidR="00377A11" w:rsidRPr="0020385B" w:rsidRDefault="00377A11" w:rsidP="00D562E1">
            <w:pPr>
              <w:rPr>
                <w:rFonts w:ascii="Franklin Gothic Book" w:eastAsia="Calibri" w:hAnsi="Franklin Gothic Book" w:cs="Times New Roman"/>
                <w:b/>
                <w:bCs/>
              </w:rPr>
            </w:pPr>
          </w:p>
          <w:p w14:paraId="48FBAEFB" w14:textId="77777777" w:rsidR="00377A11" w:rsidRPr="0020385B" w:rsidRDefault="00377A11" w:rsidP="00D562E1">
            <w:pPr>
              <w:rPr>
                <w:rFonts w:ascii="Franklin Gothic Book" w:eastAsia="Calibri" w:hAnsi="Franklin Gothic Book" w:cs="Times New Roman"/>
                <w:b/>
                <w:bCs/>
              </w:rPr>
            </w:pPr>
          </w:p>
          <w:p w14:paraId="68133CE0" w14:textId="77777777" w:rsidR="00377A11" w:rsidRPr="0020385B" w:rsidRDefault="00377A11" w:rsidP="00D562E1">
            <w:pPr>
              <w:rPr>
                <w:rFonts w:ascii="Franklin Gothic Book" w:eastAsia="Calibri" w:hAnsi="Franklin Gothic Book" w:cs="Times New Roman"/>
                <w:b/>
                <w:bCs/>
              </w:rPr>
            </w:pPr>
          </w:p>
          <w:p w14:paraId="12DD09BC" w14:textId="77777777" w:rsidR="00377A11" w:rsidRPr="0020385B" w:rsidRDefault="00377A11" w:rsidP="00D562E1">
            <w:pPr>
              <w:rPr>
                <w:rFonts w:ascii="Franklin Gothic Book" w:eastAsia="Calibri" w:hAnsi="Franklin Gothic Book" w:cs="Times New Roman"/>
                <w:b/>
                <w:bCs/>
              </w:rPr>
            </w:pPr>
          </w:p>
          <w:p w14:paraId="40AA8D77" w14:textId="639BA9F4" w:rsidR="00377A11" w:rsidRPr="0020385B" w:rsidRDefault="00377A11" w:rsidP="00D562E1">
            <w:pPr>
              <w:rPr>
                <w:rFonts w:ascii="Franklin Gothic Book" w:eastAsia="Calibri" w:hAnsi="Franklin Gothic Book" w:cs="Times New Roman"/>
                <w:b/>
                <w:bCs/>
              </w:rPr>
            </w:pPr>
            <w:r w:rsidRPr="0020385B">
              <w:rPr>
                <w:rFonts w:ascii="Franklin Gothic Book" w:eastAsia="Calibri" w:hAnsi="Franklin Gothic Book" w:cs="Times New Roman"/>
                <w:b/>
                <w:bCs/>
              </w:rPr>
              <w:t>51</w:t>
            </w:r>
          </w:p>
          <w:p w14:paraId="0DCAC552" w14:textId="77777777" w:rsidR="00377A11" w:rsidRPr="0020385B" w:rsidRDefault="00377A11" w:rsidP="00D562E1">
            <w:pPr>
              <w:rPr>
                <w:rFonts w:ascii="Franklin Gothic Book" w:eastAsia="Calibri" w:hAnsi="Franklin Gothic Book" w:cs="Times New Roman"/>
                <w:b/>
                <w:bCs/>
              </w:rPr>
            </w:pPr>
          </w:p>
          <w:p w14:paraId="29E8E930" w14:textId="77777777" w:rsidR="00377A11" w:rsidRPr="0020385B" w:rsidRDefault="00377A11" w:rsidP="00D562E1">
            <w:pPr>
              <w:rPr>
                <w:rFonts w:ascii="Franklin Gothic Book" w:eastAsia="Calibri" w:hAnsi="Franklin Gothic Book" w:cs="Times New Roman"/>
                <w:b/>
                <w:bCs/>
              </w:rPr>
            </w:pPr>
          </w:p>
          <w:p w14:paraId="1DA06892" w14:textId="77777777" w:rsidR="00377A11" w:rsidRPr="0020385B" w:rsidRDefault="00377A11" w:rsidP="00D562E1">
            <w:pPr>
              <w:rPr>
                <w:rFonts w:ascii="Franklin Gothic Book" w:eastAsia="Calibri" w:hAnsi="Franklin Gothic Book" w:cs="Times New Roman"/>
                <w:b/>
                <w:bCs/>
              </w:rPr>
            </w:pPr>
          </w:p>
          <w:p w14:paraId="63A3A01E" w14:textId="77777777" w:rsidR="00377A11" w:rsidRPr="0020385B" w:rsidRDefault="00377A11" w:rsidP="00D562E1">
            <w:pPr>
              <w:rPr>
                <w:rFonts w:ascii="Franklin Gothic Book" w:eastAsia="Calibri" w:hAnsi="Franklin Gothic Book" w:cs="Times New Roman"/>
                <w:b/>
                <w:bCs/>
              </w:rPr>
            </w:pPr>
          </w:p>
          <w:p w14:paraId="70ED04FA" w14:textId="77777777" w:rsidR="00377A11" w:rsidRPr="0020385B" w:rsidRDefault="00377A11" w:rsidP="00D562E1">
            <w:pPr>
              <w:rPr>
                <w:rFonts w:ascii="Franklin Gothic Book" w:eastAsia="Calibri" w:hAnsi="Franklin Gothic Book" w:cs="Times New Roman"/>
                <w:b/>
                <w:bCs/>
              </w:rPr>
            </w:pPr>
          </w:p>
          <w:p w14:paraId="1C2A5627" w14:textId="77777777" w:rsidR="00377A11" w:rsidRPr="0020385B" w:rsidRDefault="00377A11" w:rsidP="00D562E1">
            <w:pPr>
              <w:rPr>
                <w:rFonts w:ascii="Franklin Gothic Book" w:eastAsia="Calibri" w:hAnsi="Franklin Gothic Book" w:cs="Times New Roman"/>
                <w:b/>
                <w:bCs/>
              </w:rPr>
            </w:pPr>
          </w:p>
          <w:p w14:paraId="3D44CDD3" w14:textId="77777777" w:rsidR="00377A11" w:rsidRPr="0020385B" w:rsidRDefault="00377A11" w:rsidP="00D562E1">
            <w:pPr>
              <w:rPr>
                <w:rFonts w:ascii="Franklin Gothic Book" w:eastAsia="Calibri" w:hAnsi="Franklin Gothic Book" w:cs="Times New Roman"/>
                <w:b/>
                <w:bCs/>
              </w:rPr>
            </w:pPr>
          </w:p>
          <w:p w14:paraId="6DFC5A5D" w14:textId="42B11C97" w:rsidR="00377A11" w:rsidRPr="0020385B" w:rsidRDefault="00377A11" w:rsidP="00D562E1">
            <w:pPr>
              <w:rPr>
                <w:rFonts w:ascii="Franklin Gothic Book" w:eastAsia="Calibri" w:hAnsi="Franklin Gothic Book" w:cs="Times New Roman"/>
                <w:b/>
                <w:bCs/>
              </w:rPr>
            </w:pPr>
            <w:r w:rsidRPr="0020385B">
              <w:rPr>
                <w:rFonts w:ascii="Franklin Gothic Book" w:eastAsia="Calibri" w:hAnsi="Franklin Gothic Book" w:cs="Times New Roman"/>
                <w:b/>
                <w:bCs/>
              </w:rPr>
              <w:t>52</w:t>
            </w:r>
          </w:p>
          <w:p w14:paraId="3FB65742" w14:textId="77777777" w:rsidR="00377A11" w:rsidRPr="0020385B" w:rsidRDefault="00377A11" w:rsidP="00D562E1">
            <w:pPr>
              <w:rPr>
                <w:rFonts w:ascii="Franklin Gothic Book" w:eastAsia="Calibri" w:hAnsi="Franklin Gothic Book" w:cs="Times New Roman"/>
                <w:b/>
                <w:bCs/>
              </w:rPr>
            </w:pPr>
          </w:p>
          <w:p w14:paraId="5CE29E20" w14:textId="77777777" w:rsidR="00377A11" w:rsidRPr="0020385B" w:rsidRDefault="00377A11" w:rsidP="00D562E1">
            <w:pPr>
              <w:rPr>
                <w:rFonts w:ascii="Franklin Gothic Book" w:eastAsia="Calibri" w:hAnsi="Franklin Gothic Book" w:cs="Times New Roman"/>
                <w:b/>
                <w:bCs/>
              </w:rPr>
            </w:pPr>
          </w:p>
          <w:p w14:paraId="3173998B" w14:textId="77777777" w:rsidR="00377A11" w:rsidRPr="0020385B" w:rsidRDefault="00377A11" w:rsidP="00D562E1">
            <w:pPr>
              <w:rPr>
                <w:rFonts w:ascii="Franklin Gothic Book" w:eastAsia="Calibri" w:hAnsi="Franklin Gothic Book" w:cs="Times New Roman"/>
                <w:b/>
                <w:bCs/>
              </w:rPr>
            </w:pPr>
          </w:p>
          <w:p w14:paraId="49B6C258" w14:textId="77777777" w:rsidR="00377A11" w:rsidRPr="0020385B" w:rsidRDefault="00377A11" w:rsidP="00D562E1">
            <w:pPr>
              <w:rPr>
                <w:rFonts w:ascii="Franklin Gothic Book" w:eastAsia="Calibri" w:hAnsi="Franklin Gothic Book" w:cs="Times New Roman"/>
                <w:b/>
                <w:bCs/>
              </w:rPr>
            </w:pPr>
          </w:p>
          <w:p w14:paraId="5CE8EB48" w14:textId="77777777" w:rsidR="00377A11" w:rsidRPr="0020385B" w:rsidRDefault="00377A11" w:rsidP="00D562E1">
            <w:pPr>
              <w:rPr>
                <w:rFonts w:ascii="Franklin Gothic Book" w:eastAsia="Calibri" w:hAnsi="Franklin Gothic Book" w:cs="Times New Roman"/>
                <w:b/>
                <w:bCs/>
              </w:rPr>
            </w:pPr>
          </w:p>
          <w:p w14:paraId="372EE1B4" w14:textId="77777777" w:rsidR="00377A11" w:rsidRPr="0020385B" w:rsidRDefault="00377A11" w:rsidP="00D562E1">
            <w:pPr>
              <w:rPr>
                <w:rFonts w:ascii="Franklin Gothic Book" w:eastAsia="Calibri" w:hAnsi="Franklin Gothic Book" w:cs="Times New Roman"/>
                <w:b/>
                <w:bCs/>
              </w:rPr>
            </w:pPr>
          </w:p>
          <w:p w14:paraId="10501CD7" w14:textId="2037691A" w:rsidR="00377A11" w:rsidRPr="0020385B" w:rsidRDefault="00377A11" w:rsidP="00D562E1">
            <w:pPr>
              <w:rPr>
                <w:rFonts w:ascii="Franklin Gothic Book" w:eastAsia="Calibri" w:hAnsi="Franklin Gothic Book" w:cs="Times New Roman"/>
                <w:b/>
                <w:bCs/>
              </w:rPr>
            </w:pPr>
          </w:p>
        </w:tc>
        <w:tc>
          <w:tcPr>
            <w:tcW w:w="7581" w:type="dxa"/>
            <w:shd w:val="clear" w:color="auto" w:fill="auto"/>
          </w:tcPr>
          <w:p w14:paraId="4425CE78" w14:textId="6961A8D7" w:rsidR="004D09D8" w:rsidRPr="00BB3EC2" w:rsidRDefault="004D09D8" w:rsidP="00D562E1">
            <w:pPr>
              <w:rPr>
                <w:rFonts w:ascii="Franklin Gothic Book" w:eastAsia="Calibri" w:hAnsi="Franklin Gothic Book" w:cs="Times New Roman"/>
              </w:rPr>
            </w:pPr>
            <w:r w:rsidRPr="00BB3EC2">
              <w:rPr>
                <w:rFonts w:ascii="Franklin Gothic Book" w:eastAsia="Calibri" w:hAnsi="Franklin Gothic Book" w:cs="Times New Roman"/>
              </w:rPr>
              <w:lastRenderedPageBreak/>
              <w:t>The Committee received a presentation from the newly-appointed Head of English &amp; Maths and the AP Curriculum</w:t>
            </w:r>
            <w:r w:rsidR="00051D3F" w:rsidRPr="00BB3EC2">
              <w:rPr>
                <w:rFonts w:ascii="Franklin Gothic Book" w:eastAsia="Calibri" w:hAnsi="Franklin Gothic Book" w:cs="Times New Roman"/>
              </w:rPr>
              <w:t>, which included data according to areas of disadvantage and by faculty to provide a detailed overview of performance.</w:t>
            </w:r>
          </w:p>
          <w:p w14:paraId="280F37D7" w14:textId="77777777" w:rsidR="004D09D8" w:rsidRPr="00BB3EC2" w:rsidRDefault="004D09D8" w:rsidP="00D562E1">
            <w:pPr>
              <w:rPr>
                <w:rFonts w:ascii="Franklin Gothic Book" w:eastAsia="Calibri" w:hAnsi="Franklin Gothic Book" w:cs="Times New Roman"/>
              </w:rPr>
            </w:pPr>
          </w:p>
          <w:p w14:paraId="2A37109B" w14:textId="77777777" w:rsidR="004D09D8" w:rsidRPr="00BB3EC2" w:rsidRDefault="004D09D8" w:rsidP="00D562E1">
            <w:pPr>
              <w:rPr>
                <w:rFonts w:ascii="Franklin Gothic Book" w:eastAsia="Calibri" w:hAnsi="Franklin Gothic Book" w:cs="Times New Roman"/>
              </w:rPr>
            </w:pPr>
            <w:r w:rsidRPr="00BB3EC2">
              <w:rPr>
                <w:rFonts w:ascii="Franklin Gothic Book" w:eastAsia="Calibri" w:hAnsi="Franklin Gothic Book" w:cs="Times New Roman"/>
              </w:rPr>
              <w:t>This area of provision was an ongoing challenge for all FE colleges, particularly Maths due to variations in attendance patterns, the lack of staffing resources</w:t>
            </w:r>
            <w:r w:rsidR="009E3412" w:rsidRPr="00BB3EC2">
              <w:rPr>
                <w:rFonts w:ascii="Franklin Gothic Book" w:eastAsia="Calibri" w:hAnsi="Franklin Gothic Book" w:cs="Times New Roman"/>
              </w:rPr>
              <w:t xml:space="preserve">, the change in the grade boundaries for 2023/2024 and the significant </w:t>
            </w:r>
            <w:r w:rsidR="009E3412" w:rsidRPr="00BB3EC2">
              <w:rPr>
                <w:rFonts w:ascii="Franklin Gothic Book" w:eastAsia="Calibri" w:hAnsi="Franklin Gothic Book" w:cs="Times New Roman"/>
              </w:rPr>
              <w:lastRenderedPageBreak/>
              <w:t>increase in the number of 16-18 learners this academic year, many of whom required GCSE re-sits.</w:t>
            </w:r>
          </w:p>
          <w:p w14:paraId="41E07AEC" w14:textId="77777777" w:rsidR="00051D3F" w:rsidRPr="00BB3EC2" w:rsidRDefault="00051D3F" w:rsidP="00D562E1">
            <w:pPr>
              <w:rPr>
                <w:rFonts w:ascii="Franklin Gothic Book" w:eastAsia="Calibri" w:hAnsi="Franklin Gothic Book" w:cs="Times New Roman"/>
              </w:rPr>
            </w:pPr>
          </w:p>
          <w:p w14:paraId="6C857CEF" w14:textId="2FB372E2" w:rsidR="001F598F" w:rsidRPr="00BB3EC2" w:rsidRDefault="001F598F" w:rsidP="00D562E1">
            <w:pPr>
              <w:rPr>
                <w:rFonts w:ascii="Franklin Gothic Book" w:eastAsia="Calibri" w:hAnsi="Franklin Gothic Book" w:cs="Times New Roman"/>
                <w:b/>
                <w:bCs/>
              </w:rPr>
            </w:pPr>
            <w:r w:rsidRPr="00BB3EC2">
              <w:rPr>
                <w:rFonts w:ascii="Franklin Gothic Book" w:eastAsia="Calibri" w:hAnsi="Franklin Gothic Book" w:cs="Times New Roman"/>
                <w:b/>
                <w:bCs/>
              </w:rPr>
              <w:t>English</w:t>
            </w:r>
          </w:p>
          <w:p w14:paraId="3684A8E7" w14:textId="183E2151" w:rsidR="009E3412" w:rsidRPr="00910BE2" w:rsidRDefault="009E3412" w:rsidP="00D562E1">
            <w:pPr>
              <w:rPr>
                <w:rFonts w:ascii="Franklin Gothic Book" w:eastAsia="Calibri" w:hAnsi="Franklin Gothic Book" w:cs="Times New Roman"/>
                <w:highlight w:val="yellow"/>
              </w:rPr>
            </w:pPr>
            <w:r w:rsidRPr="00BB3EC2">
              <w:rPr>
                <w:rFonts w:ascii="Franklin Gothic Book" w:eastAsia="Calibri" w:hAnsi="Franklin Gothic Book" w:cs="Times New Roman"/>
              </w:rPr>
              <w:t xml:space="preserve">Governors were advised that all students were tracked robustly, with early interventions made wherever possible.  Information was received on attendance levels which was arranged by factors such as those in receipt of Free School Meals and students with SEND needs, in response to the Committee’s request at the September meeting.  For example, in Construction 40% of students re-sitting English GCSE received FSM and 20% were classified as SEND, with attendance at 66%.  A total of 42% of learners had progressed by one grade since September 2023.  </w:t>
            </w:r>
            <w:r w:rsidRPr="006B096E">
              <w:rPr>
                <w:rFonts w:ascii="Franklin Gothic Book" w:eastAsia="Calibri" w:hAnsi="Franklin Gothic Book" w:cs="Times New Roman"/>
              </w:rPr>
              <w:t>However, it was noted th</w:t>
            </w:r>
            <w:r w:rsidR="006B096E">
              <w:rPr>
                <w:rFonts w:ascii="Franklin Gothic Book" w:eastAsia="Calibri" w:hAnsi="Franklin Gothic Book" w:cs="Times New Roman"/>
              </w:rPr>
              <w:t>at the %</w:t>
            </w:r>
            <w:r w:rsidRPr="006B096E">
              <w:rPr>
                <w:rFonts w:ascii="Franklin Gothic Book" w:eastAsia="Calibri" w:hAnsi="Franklin Gothic Book" w:cs="Times New Roman"/>
              </w:rPr>
              <w:t xml:space="preserve"> students were actually working at the pass grade (4)</w:t>
            </w:r>
            <w:r w:rsidR="006B096E">
              <w:rPr>
                <w:rFonts w:ascii="Franklin Gothic Book" w:eastAsia="Calibri" w:hAnsi="Franklin Gothic Book" w:cs="Times New Roman"/>
              </w:rPr>
              <w:t xml:space="preserve"> was below benchmark</w:t>
            </w:r>
            <w:r w:rsidRPr="006B096E">
              <w:rPr>
                <w:rFonts w:ascii="Franklin Gothic Book" w:eastAsia="Calibri" w:hAnsi="Franklin Gothic Book" w:cs="Times New Roman"/>
              </w:rPr>
              <w:t>.  Similar patterns were evident amongst students in the V6 directorate.</w:t>
            </w:r>
          </w:p>
          <w:p w14:paraId="1D15791E" w14:textId="77777777" w:rsidR="009E3412" w:rsidRPr="006B096E" w:rsidRDefault="009E3412" w:rsidP="00D562E1">
            <w:pPr>
              <w:rPr>
                <w:rFonts w:ascii="Franklin Gothic Book" w:eastAsia="Calibri" w:hAnsi="Franklin Gothic Book" w:cs="Times New Roman"/>
              </w:rPr>
            </w:pPr>
          </w:p>
          <w:p w14:paraId="013B1752" w14:textId="062308CE" w:rsidR="009E3412" w:rsidRPr="006B096E" w:rsidRDefault="009E3412" w:rsidP="00D562E1">
            <w:pPr>
              <w:rPr>
                <w:rFonts w:ascii="Franklin Gothic Book" w:eastAsia="Calibri" w:hAnsi="Franklin Gothic Book" w:cs="Times New Roman"/>
              </w:rPr>
            </w:pPr>
            <w:r w:rsidRPr="006B096E">
              <w:rPr>
                <w:rFonts w:ascii="Franklin Gothic Book" w:eastAsia="Calibri" w:hAnsi="Franklin Gothic Book" w:cs="Times New Roman"/>
              </w:rPr>
              <w:t>A governor questioned the accuracy of the data as it was not possible to have an achievement rate of 13% if there were only 3 students in that group.  It was agreed that the data would be checked and reissued if required.</w:t>
            </w:r>
          </w:p>
          <w:p w14:paraId="66477AD6" w14:textId="77777777" w:rsidR="009E3412" w:rsidRPr="00910BE2" w:rsidRDefault="009E3412" w:rsidP="00D562E1">
            <w:pPr>
              <w:rPr>
                <w:rFonts w:ascii="Franklin Gothic Book" w:eastAsia="Calibri" w:hAnsi="Franklin Gothic Book" w:cs="Times New Roman"/>
                <w:highlight w:val="yellow"/>
              </w:rPr>
            </w:pPr>
          </w:p>
          <w:p w14:paraId="6433109A" w14:textId="77777777" w:rsidR="009E3412" w:rsidRPr="00BB3EC2" w:rsidRDefault="009E3412" w:rsidP="00D562E1">
            <w:pPr>
              <w:rPr>
                <w:rFonts w:ascii="Franklin Gothic Book" w:eastAsia="Calibri" w:hAnsi="Franklin Gothic Book" w:cs="Times New Roman"/>
              </w:rPr>
            </w:pPr>
            <w:r w:rsidRPr="00BB3EC2">
              <w:rPr>
                <w:rFonts w:ascii="Franklin Gothic Book" w:eastAsia="Calibri" w:hAnsi="Franklin Gothic Book" w:cs="Times New Roman"/>
              </w:rPr>
              <w:t>The Committee asked for further details on the number of students who were identified under multiple factors</w:t>
            </w:r>
            <w:r w:rsidR="00B763A2" w:rsidRPr="00BB3EC2">
              <w:rPr>
                <w:rFonts w:ascii="Franklin Gothic Book" w:eastAsia="Calibri" w:hAnsi="Franklin Gothic Book" w:cs="Times New Roman"/>
              </w:rPr>
              <w:t xml:space="preserve"> and the level</w:t>
            </w:r>
            <w:r w:rsidRPr="00BB3EC2">
              <w:rPr>
                <w:rFonts w:ascii="Franklin Gothic Book" w:eastAsia="Calibri" w:hAnsi="Franklin Gothic Book" w:cs="Times New Roman"/>
              </w:rPr>
              <w:t xml:space="preserve"> </w:t>
            </w:r>
            <w:r w:rsidR="00B763A2" w:rsidRPr="00BB3EC2">
              <w:rPr>
                <w:rFonts w:ascii="Franklin Gothic Book" w:eastAsia="Calibri" w:hAnsi="Franklin Gothic Book" w:cs="Times New Roman"/>
              </w:rPr>
              <w:t>of progress they had made.</w:t>
            </w:r>
          </w:p>
          <w:p w14:paraId="7B6257BF" w14:textId="77777777" w:rsidR="00B763A2" w:rsidRPr="00BB3EC2" w:rsidRDefault="00B763A2" w:rsidP="00D562E1">
            <w:pPr>
              <w:rPr>
                <w:rFonts w:ascii="Franklin Gothic Book" w:eastAsia="Calibri" w:hAnsi="Franklin Gothic Book" w:cs="Times New Roman"/>
              </w:rPr>
            </w:pPr>
          </w:p>
          <w:p w14:paraId="07902429" w14:textId="58737CFA" w:rsidR="00B763A2" w:rsidRPr="00BB3EC2" w:rsidRDefault="00B763A2" w:rsidP="00D562E1">
            <w:pPr>
              <w:rPr>
                <w:rFonts w:ascii="Franklin Gothic Book" w:eastAsia="Calibri" w:hAnsi="Franklin Gothic Book" w:cs="Times New Roman"/>
              </w:rPr>
            </w:pPr>
            <w:r w:rsidRPr="00BB3EC2">
              <w:rPr>
                <w:rFonts w:ascii="Franklin Gothic Book" w:eastAsia="Calibri" w:hAnsi="Franklin Gothic Book" w:cs="Times New Roman"/>
              </w:rPr>
              <w:t>In response to questions about the preparations for the forthcoming examinations the Head of Maths &amp; English reported that the third assessment given to candidates was a mock Paper 2.  The grades to which students were working currently were based on the February mocks.  In-year streaming had been carried out to enable staff to focus teaching resources on those with the highest level of need.</w:t>
            </w:r>
          </w:p>
          <w:p w14:paraId="63360C44" w14:textId="77777777" w:rsidR="001F598F" w:rsidRPr="00BB3EC2" w:rsidRDefault="001F598F" w:rsidP="00D562E1">
            <w:pPr>
              <w:rPr>
                <w:rFonts w:ascii="Franklin Gothic Book" w:eastAsia="Calibri" w:hAnsi="Franklin Gothic Book" w:cs="Times New Roman"/>
              </w:rPr>
            </w:pPr>
          </w:p>
          <w:p w14:paraId="208DC9F2" w14:textId="50B7B984" w:rsidR="001F598F" w:rsidRPr="00BB3EC2" w:rsidRDefault="001F598F" w:rsidP="00D562E1">
            <w:pPr>
              <w:rPr>
                <w:rFonts w:ascii="Franklin Gothic Book" w:eastAsia="Calibri" w:hAnsi="Franklin Gothic Book" w:cs="Times New Roman"/>
                <w:b/>
                <w:bCs/>
              </w:rPr>
            </w:pPr>
            <w:r w:rsidRPr="00BB3EC2">
              <w:rPr>
                <w:rFonts w:ascii="Franklin Gothic Book" w:eastAsia="Calibri" w:hAnsi="Franklin Gothic Book" w:cs="Times New Roman"/>
                <w:b/>
                <w:bCs/>
              </w:rPr>
              <w:t>Maths</w:t>
            </w:r>
          </w:p>
          <w:p w14:paraId="1DA09EEC" w14:textId="77777777" w:rsidR="00B763A2" w:rsidRPr="00910BE2" w:rsidRDefault="00B763A2" w:rsidP="00D562E1">
            <w:pPr>
              <w:rPr>
                <w:rFonts w:ascii="Franklin Gothic Book" w:eastAsia="Calibri" w:hAnsi="Franklin Gothic Book" w:cs="Times New Roman"/>
                <w:highlight w:val="yellow"/>
              </w:rPr>
            </w:pPr>
          </w:p>
          <w:p w14:paraId="1DAD233B" w14:textId="6776DA8E" w:rsidR="001F598F" w:rsidRPr="006B096E" w:rsidRDefault="001F598F" w:rsidP="00D562E1">
            <w:pPr>
              <w:rPr>
                <w:rFonts w:ascii="Franklin Gothic Book" w:eastAsia="Calibri" w:hAnsi="Franklin Gothic Book" w:cs="Times New Roman"/>
              </w:rPr>
            </w:pPr>
            <w:r w:rsidRPr="006B096E">
              <w:rPr>
                <w:rFonts w:ascii="Franklin Gothic Book" w:eastAsia="Calibri" w:hAnsi="Franklin Gothic Book" w:cs="Times New Roman"/>
              </w:rPr>
              <w:t>There we</w:t>
            </w:r>
            <w:r w:rsidR="00051D3F" w:rsidRPr="006B096E">
              <w:rPr>
                <w:rFonts w:ascii="Franklin Gothic Book" w:eastAsia="Calibri" w:hAnsi="Franklin Gothic Book" w:cs="Times New Roman"/>
              </w:rPr>
              <w:t>r</w:t>
            </w:r>
            <w:r w:rsidRPr="006B096E">
              <w:rPr>
                <w:rFonts w:ascii="Franklin Gothic Book" w:eastAsia="Calibri" w:hAnsi="Franklin Gothic Book" w:cs="Times New Roman"/>
              </w:rPr>
              <w:t xml:space="preserve">e fewer students working at grade 4 and progress had reduced by 17% in Maths compared to the previous academic year.  </w:t>
            </w:r>
            <w:r w:rsidR="00051D3F" w:rsidRPr="006B096E">
              <w:rPr>
                <w:rFonts w:ascii="Franklin Gothic Book" w:eastAsia="Calibri" w:hAnsi="Franklin Gothic Book" w:cs="Times New Roman"/>
              </w:rPr>
              <w:t xml:space="preserve">A total of 28% of students in the STEAM faculty had attendance levels of 66% or less.  </w:t>
            </w:r>
            <w:r w:rsidRPr="006B096E">
              <w:rPr>
                <w:rFonts w:ascii="Franklin Gothic Book" w:eastAsia="Calibri" w:hAnsi="Franklin Gothic Book" w:cs="Times New Roman"/>
              </w:rPr>
              <w:t xml:space="preserve"> </w:t>
            </w:r>
            <w:r w:rsidR="00377A11" w:rsidRPr="006B096E">
              <w:rPr>
                <w:rFonts w:ascii="Franklin Gothic Book" w:eastAsia="Calibri" w:hAnsi="Franklin Gothic Book" w:cs="Times New Roman"/>
              </w:rPr>
              <w:t>T</w:t>
            </w:r>
            <w:r w:rsidRPr="006B096E">
              <w:rPr>
                <w:rFonts w:ascii="Franklin Gothic Book" w:eastAsia="Calibri" w:hAnsi="Franklin Gothic Book" w:cs="Times New Roman"/>
              </w:rPr>
              <w:t xml:space="preserve">he curriculum areas of Computing, Health &amp; Social Care and Hair &amp; Beauty </w:t>
            </w:r>
            <w:r w:rsidR="00377A11" w:rsidRPr="006B096E">
              <w:rPr>
                <w:rFonts w:ascii="Franklin Gothic Book" w:eastAsia="Calibri" w:hAnsi="Franklin Gothic Book" w:cs="Times New Roman"/>
              </w:rPr>
              <w:t xml:space="preserve">were </w:t>
            </w:r>
            <w:r w:rsidRPr="006B096E">
              <w:rPr>
                <w:rFonts w:ascii="Franklin Gothic Book" w:eastAsia="Calibri" w:hAnsi="Franklin Gothic Book" w:cs="Times New Roman"/>
              </w:rPr>
              <w:t>highlighted for improvement</w:t>
            </w:r>
            <w:r w:rsidR="00377A11" w:rsidRPr="006B096E">
              <w:rPr>
                <w:rFonts w:ascii="Franklin Gothic Book" w:eastAsia="Calibri" w:hAnsi="Franklin Gothic Book" w:cs="Times New Roman"/>
              </w:rPr>
              <w:t xml:space="preserve"> in attendance</w:t>
            </w:r>
            <w:r w:rsidRPr="006B096E">
              <w:rPr>
                <w:rFonts w:ascii="Franklin Gothic Book" w:eastAsia="Calibri" w:hAnsi="Franklin Gothic Book" w:cs="Times New Roman"/>
              </w:rPr>
              <w:t>.</w:t>
            </w:r>
            <w:r w:rsidR="004B1749" w:rsidRPr="006B096E">
              <w:rPr>
                <w:rFonts w:ascii="Franklin Gothic Book" w:eastAsia="Calibri" w:hAnsi="Franklin Gothic Book" w:cs="Times New Roman"/>
              </w:rPr>
              <w:t xml:space="preserve">  </w:t>
            </w:r>
            <w:proofErr w:type="gramStart"/>
            <w:r w:rsidR="00377A11" w:rsidRPr="006B096E">
              <w:rPr>
                <w:rFonts w:ascii="Franklin Gothic Book" w:eastAsia="Calibri" w:hAnsi="Franklin Gothic Book" w:cs="Times New Roman"/>
              </w:rPr>
              <w:t>Overall</w:t>
            </w:r>
            <w:proofErr w:type="gramEnd"/>
            <w:r w:rsidR="00377A11" w:rsidRPr="006B096E">
              <w:rPr>
                <w:rFonts w:ascii="Franklin Gothic Book" w:eastAsia="Calibri" w:hAnsi="Franklin Gothic Book" w:cs="Times New Roman"/>
              </w:rPr>
              <w:t xml:space="preserve"> only 17% of students had progressed to one grade higher and 6% were performing at grade 4.  </w:t>
            </w:r>
          </w:p>
          <w:p w14:paraId="15FCA611" w14:textId="77777777" w:rsidR="001F598F" w:rsidRPr="00910BE2" w:rsidRDefault="001F598F" w:rsidP="00D562E1">
            <w:pPr>
              <w:rPr>
                <w:rFonts w:ascii="Franklin Gothic Book" w:eastAsia="Calibri" w:hAnsi="Franklin Gothic Book" w:cs="Times New Roman"/>
                <w:highlight w:val="yellow"/>
              </w:rPr>
            </w:pPr>
          </w:p>
          <w:p w14:paraId="5A03EE29" w14:textId="6657FA3F" w:rsidR="001F598F" w:rsidRPr="006B096E" w:rsidRDefault="001F598F" w:rsidP="00D562E1">
            <w:pPr>
              <w:rPr>
                <w:rFonts w:ascii="Franklin Gothic Book" w:eastAsia="Calibri" w:hAnsi="Franklin Gothic Book" w:cs="Times New Roman"/>
              </w:rPr>
            </w:pPr>
            <w:r w:rsidRPr="006B096E">
              <w:rPr>
                <w:rFonts w:ascii="Franklin Gothic Book" w:eastAsia="Calibri" w:hAnsi="Franklin Gothic Book" w:cs="Times New Roman"/>
              </w:rPr>
              <w:t xml:space="preserve">The data on the </w:t>
            </w:r>
            <w:proofErr w:type="spellStart"/>
            <w:r w:rsidRPr="006B096E">
              <w:rPr>
                <w:rFonts w:ascii="Franklin Gothic Book" w:eastAsia="Calibri" w:hAnsi="Franklin Gothic Book" w:cs="Times New Roman"/>
              </w:rPr>
              <w:t>AchievingTogether</w:t>
            </w:r>
            <w:proofErr w:type="spellEnd"/>
            <w:r w:rsidRPr="006B096E">
              <w:rPr>
                <w:rFonts w:ascii="Franklin Gothic Book" w:eastAsia="Calibri" w:hAnsi="Franklin Gothic Book" w:cs="Times New Roman"/>
              </w:rPr>
              <w:t xml:space="preserve"> programme (</w:t>
            </w:r>
            <w:proofErr w:type="gramStart"/>
            <w:r w:rsidRPr="006B096E">
              <w:rPr>
                <w:rFonts w:ascii="Franklin Gothic Book" w:eastAsia="Calibri" w:hAnsi="Franklin Gothic Book" w:cs="Times New Roman"/>
              </w:rPr>
              <w:t>14-16 year olds</w:t>
            </w:r>
            <w:proofErr w:type="gramEnd"/>
            <w:r w:rsidRPr="006B096E">
              <w:rPr>
                <w:rFonts w:ascii="Franklin Gothic Book" w:eastAsia="Calibri" w:hAnsi="Franklin Gothic Book" w:cs="Times New Roman"/>
              </w:rPr>
              <w:t>) was inaccurate and would be checked before re-circulation.</w:t>
            </w:r>
          </w:p>
          <w:p w14:paraId="399D7223" w14:textId="77777777" w:rsidR="001F598F" w:rsidRPr="00910BE2" w:rsidRDefault="001F598F" w:rsidP="00D562E1">
            <w:pPr>
              <w:rPr>
                <w:rFonts w:ascii="Franklin Gothic Book" w:eastAsia="Calibri" w:hAnsi="Franklin Gothic Book" w:cs="Times New Roman"/>
                <w:highlight w:val="yellow"/>
              </w:rPr>
            </w:pPr>
          </w:p>
          <w:p w14:paraId="259AAF74" w14:textId="09CC4E38" w:rsidR="001F598F" w:rsidRPr="004D4A2F" w:rsidRDefault="001F598F" w:rsidP="00377A11">
            <w:pPr>
              <w:rPr>
                <w:rFonts w:ascii="Franklin Gothic Book" w:eastAsia="Calibri" w:hAnsi="Franklin Gothic Book"/>
              </w:rPr>
            </w:pPr>
            <w:r w:rsidRPr="004D4A2F">
              <w:rPr>
                <w:rFonts w:ascii="Franklin Gothic Book" w:eastAsia="Calibri" w:hAnsi="Franklin Gothic Book"/>
              </w:rPr>
              <w:t xml:space="preserve">Nationally 81% of students without any disadvantage factor achieved English and Maths by age 19, compared to 57% from disadvantaged groups. The figures for SEND students were 81% and 40% respectively.  The Committee noted that 40% of all College students claimed Free School Meals compared to 23.8% nationally and 20% had an Educational Health &amp; Care Plan as opposed to the average of 13%. </w:t>
            </w:r>
            <w:r w:rsidR="00377A11" w:rsidRPr="004D4A2F">
              <w:rPr>
                <w:rFonts w:ascii="Franklin Gothic Book" w:eastAsia="Calibri" w:hAnsi="Franklin Gothic Book"/>
              </w:rPr>
              <w:t>Nationally, b</w:t>
            </w:r>
            <w:r w:rsidR="00377A11" w:rsidRPr="004D4A2F">
              <w:rPr>
                <w:rFonts w:ascii="Franklin Gothic Book" w:eastAsia="+mn-ea" w:hAnsi="Franklin Gothic Book" w:cs="+mn-cs"/>
                <w:color w:val="000000"/>
                <w:kern w:val="24"/>
              </w:rPr>
              <w:t xml:space="preserve">oth disadvantaged students and those with SEND underperformed significantly in achieving Level 2 English and Maths by 19.  </w:t>
            </w:r>
            <w:r w:rsidRPr="004D4A2F">
              <w:rPr>
                <w:rFonts w:ascii="Franklin Gothic Book" w:eastAsia="Calibri" w:hAnsi="Franklin Gothic Book"/>
              </w:rPr>
              <w:t xml:space="preserve"> It was felt that more delivery should be provided for these groups of learners to improve achievement rates.</w:t>
            </w:r>
          </w:p>
          <w:p w14:paraId="688553C1" w14:textId="77777777" w:rsidR="001F598F" w:rsidRPr="00910BE2" w:rsidRDefault="001F598F" w:rsidP="00D562E1">
            <w:pPr>
              <w:rPr>
                <w:rFonts w:ascii="Franklin Gothic Book" w:eastAsia="Calibri" w:hAnsi="Franklin Gothic Book" w:cs="Times New Roman"/>
                <w:highlight w:val="yellow"/>
              </w:rPr>
            </w:pPr>
          </w:p>
          <w:p w14:paraId="1CFDAB5C" w14:textId="68D575EA" w:rsidR="001F598F" w:rsidRPr="00910BE2" w:rsidRDefault="001F598F" w:rsidP="00D562E1">
            <w:pPr>
              <w:rPr>
                <w:rFonts w:ascii="Franklin Gothic Book" w:eastAsia="Calibri" w:hAnsi="Franklin Gothic Book" w:cs="Times New Roman"/>
                <w:highlight w:val="yellow"/>
              </w:rPr>
            </w:pPr>
            <w:r w:rsidRPr="006B096E">
              <w:rPr>
                <w:rFonts w:ascii="Franklin Gothic Book" w:eastAsia="Calibri" w:hAnsi="Franklin Gothic Book" w:cs="Times New Roman"/>
              </w:rPr>
              <w:t xml:space="preserve">A governor asked whether the low attendance rates applied only to Maths &amp; English or </w:t>
            </w:r>
            <w:r w:rsidR="004B1749" w:rsidRPr="006B096E">
              <w:rPr>
                <w:rFonts w:ascii="Franklin Gothic Book" w:eastAsia="Calibri" w:hAnsi="Franklin Gothic Book" w:cs="Times New Roman"/>
              </w:rPr>
              <w:t xml:space="preserve">were the same across students’ full study programmes.  </w:t>
            </w:r>
            <w:r w:rsidR="004B1749" w:rsidRPr="004D4A2F">
              <w:rPr>
                <w:rFonts w:ascii="Franklin Gothic Book" w:eastAsia="Calibri" w:hAnsi="Franklin Gothic Book" w:cs="Times New Roman"/>
              </w:rPr>
              <w:t xml:space="preserve">The AP Curriculum reported that staff targeted students where there was a variance in attendance patterns, but the extent of mental health issues and the lack of </w:t>
            </w:r>
            <w:r w:rsidR="004B1749" w:rsidRPr="004D4A2F">
              <w:rPr>
                <w:rFonts w:ascii="Franklin Gothic Book" w:eastAsia="Calibri" w:hAnsi="Franklin Gothic Book" w:cs="Times New Roman"/>
              </w:rPr>
              <w:lastRenderedPageBreak/>
              <w:t>understanding as to the relevance of English &amp; Maths to their vocational courses should be recognised.</w:t>
            </w:r>
            <w:r w:rsidR="001A7871" w:rsidRPr="004D4A2F">
              <w:rPr>
                <w:rFonts w:ascii="Franklin Gothic Book" w:eastAsia="Calibri" w:hAnsi="Franklin Gothic Book" w:cs="Times New Roman"/>
              </w:rPr>
              <w:t xml:space="preserve">  One suggestion was providing mentors for students who had already achieved these qualifications and could support their peers.</w:t>
            </w:r>
          </w:p>
          <w:p w14:paraId="65F22384" w14:textId="77777777" w:rsidR="001F598F" w:rsidRPr="00910BE2" w:rsidRDefault="001F598F" w:rsidP="00D562E1">
            <w:pPr>
              <w:rPr>
                <w:rFonts w:ascii="Franklin Gothic Book" w:eastAsia="Calibri" w:hAnsi="Franklin Gothic Book" w:cs="Times New Roman"/>
                <w:highlight w:val="yellow"/>
              </w:rPr>
            </w:pPr>
          </w:p>
          <w:p w14:paraId="15349DBE" w14:textId="601975E3" w:rsidR="004B1749" w:rsidRPr="00910BE2" w:rsidRDefault="004B1749" w:rsidP="00D562E1">
            <w:pPr>
              <w:rPr>
                <w:rFonts w:ascii="Franklin Gothic Book" w:eastAsia="Calibri" w:hAnsi="Franklin Gothic Book" w:cs="Times New Roman"/>
                <w:highlight w:val="yellow"/>
              </w:rPr>
            </w:pPr>
            <w:r w:rsidRPr="006B096E">
              <w:rPr>
                <w:rFonts w:ascii="Franklin Gothic Book" w:eastAsia="Calibri" w:hAnsi="Franklin Gothic Book" w:cs="Times New Roman"/>
              </w:rPr>
              <w:t xml:space="preserve">Average attendance for Maths was 79% compared to the target of 85%, with the lowest levels amongst students on Plumbing, Health &amp; Social Care and Creative Arts courses.  The quality of Maths teachers varied considerably, particularly as to the College was reliant on agency staff to address any gaps in the overall profile.  </w:t>
            </w:r>
            <w:r w:rsidRPr="004D4A2F">
              <w:rPr>
                <w:rFonts w:ascii="Franklin Gothic Book" w:eastAsia="Calibri" w:hAnsi="Franklin Gothic Book" w:cs="Times New Roman"/>
              </w:rPr>
              <w:t xml:space="preserve">Options for future recruitment were being reviewed by management in preparation for the 2024/2025 academic year.  Governors commented that it was important to acknowledge that, </w:t>
            </w:r>
            <w:r w:rsidRPr="006B096E">
              <w:rPr>
                <w:rFonts w:ascii="Franklin Gothic Book" w:eastAsia="Calibri" w:hAnsi="Franklin Gothic Book" w:cs="Times New Roman"/>
              </w:rPr>
              <w:t xml:space="preserve">even though achievement and progress levels were low against those in the sector, </w:t>
            </w:r>
            <w:r w:rsidRPr="004D4A2F">
              <w:rPr>
                <w:rFonts w:ascii="Franklin Gothic Book" w:eastAsia="Calibri" w:hAnsi="Franklin Gothic Book" w:cs="Times New Roman"/>
              </w:rPr>
              <w:t>some students had still managed to attain higher grades than they had when they enrolled at the College.  However, the Committee was keen to see rapid improvements over the next couple of months and in the next academic year</w:t>
            </w:r>
            <w:r w:rsidRPr="00910BE2">
              <w:rPr>
                <w:rFonts w:ascii="Franklin Gothic Book" w:eastAsia="Calibri" w:hAnsi="Franklin Gothic Book" w:cs="Times New Roman"/>
                <w:highlight w:val="yellow"/>
              </w:rPr>
              <w:t xml:space="preserve">.  </w:t>
            </w:r>
          </w:p>
          <w:p w14:paraId="36008ABE" w14:textId="77777777" w:rsidR="004B1749" w:rsidRPr="00910BE2" w:rsidRDefault="004B1749" w:rsidP="00D562E1">
            <w:pPr>
              <w:rPr>
                <w:rFonts w:ascii="Franklin Gothic Book" w:eastAsia="Calibri" w:hAnsi="Franklin Gothic Book" w:cs="Times New Roman"/>
                <w:highlight w:val="yellow"/>
              </w:rPr>
            </w:pPr>
          </w:p>
          <w:p w14:paraId="72E3A6DE" w14:textId="3692B245" w:rsidR="004B1749" w:rsidRPr="004D4A2F" w:rsidRDefault="004B1749" w:rsidP="00D562E1">
            <w:pPr>
              <w:rPr>
                <w:rFonts w:ascii="Franklin Gothic Book" w:eastAsia="Calibri" w:hAnsi="Franklin Gothic Book" w:cs="Times New Roman"/>
              </w:rPr>
            </w:pPr>
            <w:r w:rsidRPr="004D4A2F">
              <w:rPr>
                <w:rFonts w:ascii="Franklin Gothic Book" w:eastAsia="Calibri" w:hAnsi="Franklin Gothic Book" w:cs="Times New Roman"/>
              </w:rPr>
              <w:t xml:space="preserve">The </w:t>
            </w:r>
            <w:proofErr w:type="gramStart"/>
            <w:r w:rsidRPr="004D4A2F">
              <w:rPr>
                <w:rFonts w:ascii="Franklin Gothic Book" w:eastAsia="Calibri" w:hAnsi="Franklin Gothic Book" w:cs="Times New Roman"/>
              </w:rPr>
              <w:t>Principal</w:t>
            </w:r>
            <w:proofErr w:type="gramEnd"/>
            <w:r w:rsidRPr="004D4A2F">
              <w:rPr>
                <w:rFonts w:ascii="Franklin Gothic Book" w:eastAsia="Calibri" w:hAnsi="Franklin Gothic Book" w:cs="Times New Roman"/>
              </w:rPr>
              <w:t xml:space="preserve"> reported that work was underway on recruiting additional maths tutors and that the issues did not only centre around </w:t>
            </w:r>
            <w:r w:rsidR="001A7871" w:rsidRPr="004D4A2F">
              <w:rPr>
                <w:rFonts w:ascii="Franklin Gothic Book" w:eastAsia="Calibri" w:hAnsi="Franklin Gothic Book" w:cs="Times New Roman"/>
              </w:rPr>
              <w:t xml:space="preserve">providing competitive rates of </w:t>
            </w:r>
            <w:r w:rsidRPr="004D4A2F">
              <w:rPr>
                <w:rFonts w:ascii="Franklin Gothic Book" w:eastAsia="Calibri" w:hAnsi="Franklin Gothic Book" w:cs="Times New Roman"/>
              </w:rPr>
              <w:t>pay.  Temporary or agency staff needed to feel part of the organisation</w:t>
            </w:r>
            <w:r w:rsidR="001A7871" w:rsidRPr="004D4A2F">
              <w:rPr>
                <w:rFonts w:ascii="Franklin Gothic Book" w:eastAsia="Calibri" w:hAnsi="Franklin Gothic Book" w:cs="Times New Roman"/>
              </w:rPr>
              <w:t xml:space="preserve"> and in receipt of the same CPD and lesson observation processes as permanent lecturers, to enable them to progress within their field.  Additionally, management had to maximise the flexibility of the workforce.  The Committee endorsed the approach being used and asked that the curriculum team continue to try to resolve these difficult issues.</w:t>
            </w:r>
          </w:p>
          <w:p w14:paraId="1DB7F6FD" w14:textId="77777777" w:rsidR="001A7871" w:rsidRPr="004D4A2F" w:rsidRDefault="001A7871" w:rsidP="00D562E1">
            <w:pPr>
              <w:rPr>
                <w:rFonts w:ascii="Franklin Gothic Book" w:eastAsia="Calibri" w:hAnsi="Franklin Gothic Book" w:cs="Times New Roman"/>
              </w:rPr>
            </w:pPr>
          </w:p>
          <w:p w14:paraId="3130E740" w14:textId="33326246" w:rsidR="001A7871" w:rsidRPr="004D4A2F" w:rsidRDefault="001A7871" w:rsidP="00D562E1">
            <w:pPr>
              <w:rPr>
                <w:rFonts w:ascii="Franklin Gothic Book" w:eastAsia="Calibri" w:hAnsi="Franklin Gothic Book" w:cs="Times New Roman"/>
              </w:rPr>
            </w:pPr>
            <w:r w:rsidRPr="004D4A2F">
              <w:rPr>
                <w:rFonts w:ascii="Franklin Gothic Book" w:eastAsia="Calibri" w:hAnsi="Franklin Gothic Book" w:cs="Times New Roman"/>
              </w:rPr>
              <w:t xml:space="preserve">A governor commented that some students were traumatised by continual failure in examinations at school and then at </w:t>
            </w:r>
            <w:r w:rsidR="0034101F" w:rsidRPr="004D4A2F">
              <w:rPr>
                <w:rFonts w:ascii="Franklin Gothic Book" w:eastAsia="Calibri" w:hAnsi="Franklin Gothic Book" w:cs="Times New Roman"/>
              </w:rPr>
              <w:t xml:space="preserve">the </w:t>
            </w:r>
            <w:r w:rsidRPr="004D4A2F">
              <w:rPr>
                <w:rFonts w:ascii="Franklin Gothic Book" w:eastAsia="Calibri" w:hAnsi="Franklin Gothic Book" w:cs="Times New Roman"/>
              </w:rPr>
              <w:t>College.  A proportion chose their course due to their expectation of non-traditional teaching methods, which was not then borne out.  The College needed to devise a different approach and rethink how it engaged with and support students.</w:t>
            </w:r>
          </w:p>
          <w:p w14:paraId="78BE8E2E" w14:textId="77777777" w:rsidR="004B1749" w:rsidRPr="00910BE2" w:rsidRDefault="004B1749" w:rsidP="00D562E1">
            <w:pPr>
              <w:rPr>
                <w:rFonts w:ascii="Franklin Gothic Book" w:eastAsia="Calibri" w:hAnsi="Franklin Gothic Book" w:cs="Times New Roman"/>
                <w:highlight w:val="yellow"/>
              </w:rPr>
            </w:pPr>
          </w:p>
          <w:p w14:paraId="7F6EEEA5" w14:textId="1DCC20FF" w:rsidR="00007D42" w:rsidRPr="004D4A2F" w:rsidRDefault="00007D42" w:rsidP="00D562E1">
            <w:pPr>
              <w:rPr>
                <w:rFonts w:ascii="Franklin Gothic Book" w:eastAsia="Calibri" w:hAnsi="Franklin Gothic Book" w:cs="Times New Roman"/>
              </w:rPr>
            </w:pPr>
            <w:r w:rsidRPr="004D4A2F">
              <w:rPr>
                <w:rFonts w:ascii="Franklin Gothic Book" w:eastAsia="Calibri" w:hAnsi="Franklin Gothic Book" w:cs="Times New Roman"/>
              </w:rPr>
              <w:t>Three levels of support were in place:  Under the National Tuition Fund catch-up sessions had been organised, which had attracted 180 students who were close to achieving a level 4 in Maths.  Delivery was then targeted to learners who had not reached the end of their programmes due to staffing shortages, followed by students requiring general examination support.</w:t>
            </w:r>
          </w:p>
          <w:p w14:paraId="08199F35" w14:textId="77777777" w:rsidR="00007D42" w:rsidRPr="00910BE2" w:rsidRDefault="00007D42" w:rsidP="00D562E1">
            <w:pPr>
              <w:rPr>
                <w:rFonts w:ascii="Franklin Gothic Book" w:eastAsia="Calibri" w:hAnsi="Franklin Gothic Book" w:cs="Times New Roman"/>
                <w:highlight w:val="yellow"/>
              </w:rPr>
            </w:pPr>
          </w:p>
          <w:p w14:paraId="673C9CBA" w14:textId="1CDE2225" w:rsidR="00007D42" w:rsidRPr="004D4A2F" w:rsidRDefault="00007D42" w:rsidP="00D562E1">
            <w:pPr>
              <w:rPr>
                <w:rFonts w:ascii="Franklin Gothic Book" w:eastAsia="Calibri" w:hAnsi="Franklin Gothic Book" w:cs="Times New Roman"/>
              </w:rPr>
            </w:pPr>
            <w:r w:rsidRPr="004D4A2F">
              <w:rPr>
                <w:rFonts w:ascii="Franklin Gothic Book" w:eastAsia="Calibri" w:hAnsi="Franklin Gothic Book" w:cs="Times New Roman"/>
              </w:rPr>
              <w:t xml:space="preserve">In the longer term the College was reviewing the examination boards in use for GCSE and Functional Skills.  The online platform was being assessed and a planning day had been set up to agree the delivery models for English &amp; Maths in 2024/2025, which would lead to the development of a </w:t>
            </w:r>
            <w:proofErr w:type="gramStart"/>
            <w:r w:rsidRPr="004D4A2F">
              <w:rPr>
                <w:rFonts w:ascii="Franklin Gothic Book" w:eastAsia="Calibri" w:hAnsi="Franklin Gothic Book" w:cs="Times New Roman"/>
              </w:rPr>
              <w:t>College</w:t>
            </w:r>
            <w:proofErr w:type="gramEnd"/>
            <w:r w:rsidRPr="004D4A2F">
              <w:rPr>
                <w:rFonts w:ascii="Franklin Gothic Book" w:eastAsia="Calibri" w:hAnsi="Franklin Gothic Book" w:cs="Times New Roman"/>
              </w:rPr>
              <w:t>-wide strategy to ensure that this was embedded into teaching, learning and assessment.  The Workforce Development Strategy included upskilling teachers in the areas of English &amp; Maths.</w:t>
            </w:r>
          </w:p>
          <w:p w14:paraId="59F7490A" w14:textId="77777777" w:rsidR="00007D42" w:rsidRPr="00910BE2" w:rsidRDefault="00007D42" w:rsidP="00D562E1">
            <w:pPr>
              <w:rPr>
                <w:rFonts w:ascii="Franklin Gothic Book" w:eastAsia="Calibri" w:hAnsi="Franklin Gothic Book" w:cs="Times New Roman"/>
                <w:highlight w:val="yellow"/>
              </w:rPr>
            </w:pPr>
          </w:p>
          <w:p w14:paraId="50D95D58" w14:textId="77777777" w:rsidR="00B763A2" w:rsidRPr="004D4A2F" w:rsidRDefault="00B763A2" w:rsidP="00D562E1">
            <w:pPr>
              <w:rPr>
                <w:rFonts w:ascii="Franklin Gothic Book" w:eastAsia="Calibri" w:hAnsi="Franklin Gothic Book" w:cs="Times New Roman"/>
              </w:rPr>
            </w:pPr>
            <w:r w:rsidRPr="004D4A2F">
              <w:rPr>
                <w:rFonts w:ascii="Franklin Gothic Book" w:eastAsia="Calibri" w:hAnsi="Franklin Gothic Book" w:cs="Times New Roman"/>
              </w:rPr>
              <w:t xml:space="preserve">The Chair commented that the presentation of the data had improved for this meeting, enabling governors to focus on key trends.  </w:t>
            </w:r>
            <w:r w:rsidR="00007D42" w:rsidRPr="004D4A2F">
              <w:rPr>
                <w:rFonts w:ascii="Franklin Gothic Book" w:eastAsia="Calibri" w:hAnsi="Franklin Gothic Book" w:cs="Times New Roman"/>
              </w:rPr>
              <w:t>Governors were encouraged by the ‘green shoots’ that had appeared as a result of the strategies outlined above and would continue to monitor progress at each meeting.</w:t>
            </w:r>
          </w:p>
          <w:p w14:paraId="2855A05B" w14:textId="77777777" w:rsidR="00817CBF" w:rsidRPr="004D4A2F" w:rsidRDefault="00817CBF" w:rsidP="00D562E1">
            <w:pPr>
              <w:rPr>
                <w:rFonts w:ascii="Franklin Gothic Book" w:eastAsia="Calibri" w:hAnsi="Franklin Gothic Book" w:cs="Times New Roman"/>
              </w:rPr>
            </w:pPr>
          </w:p>
          <w:p w14:paraId="1704C7E9" w14:textId="77777777" w:rsidR="00817CBF" w:rsidRPr="004D4A2F" w:rsidRDefault="00817CBF" w:rsidP="00D562E1">
            <w:pPr>
              <w:rPr>
                <w:rFonts w:ascii="Franklin Gothic Book" w:eastAsia="Calibri" w:hAnsi="Franklin Gothic Book" w:cs="Times New Roman"/>
                <w:b/>
                <w:bCs/>
              </w:rPr>
            </w:pPr>
            <w:r w:rsidRPr="004D4A2F">
              <w:rPr>
                <w:rFonts w:ascii="Franklin Gothic Book" w:eastAsia="Calibri" w:hAnsi="Franklin Gothic Book" w:cs="Times New Roman"/>
                <w:b/>
                <w:bCs/>
              </w:rPr>
              <w:t>Helena Platt left the meeting at this point.</w:t>
            </w:r>
          </w:p>
          <w:p w14:paraId="21C4A1AF" w14:textId="77777777" w:rsidR="00377A11" w:rsidRPr="00910BE2" w:rsidRDefault="00377A11" w:rsidP="00D562E1">
            <w:pPr>
              <w:rPr>
                <w:rFonts w:ascii="Franklin Gothic Book" w:eastAsia="Calibri" w:hAnsi="Franklin Gothic Book" w:cs="Times New Roman"/>
                <w:b/>
                <w:bCs/>
                <w:highlight w:val="yellow"/>
              </w:rPr>
            </w:pPr>
          </w:p>
          <w:p w14:paraId="6C6F1615" w14:textId="7B43984E" w:rsidR="00377A11" w:rsidRPr="00910BE2" w:rsidRDefault="00377A11" w:rsidP="00D562E1">
            <w:pPr>
              <w:rPr>
                <w:rFonts w:ascii="Franklin Gothic Book" w:eastAsia="Calibri" w:hAnsi="Franklin Gothic Book" w:cs="Times New Roman"/>
                <w:b/>
                <w:bCs/>
                <w:highlight w:val="yellow"/>
              </w:rPr>
            </w:pPr>
          </w:p>
        </w:tc>
        <w:tc>
          <w:tcPr>
            <w:tcW w:w="919" w:type="dxa"/>
            <w:shd w:val="clear" w:color="auto" w:fill="auto"/>
          </w:tcPr>
          <w:p w14:paraId="192A336B" w14:textId="77777777" w:rsidR="004D09D8" w:rsidRDefault="004D09D8" w:rsidP="00D562E1">
            <w:pPr>
              <w:rPr>
                <w:rFonts w:ascii="Franklin Gothic Book" w:eastAsia="Calibri" w:hAnsi="Franklin Gothic Book" w:cs="Times New Roman"/>
                <w:b/>
                <w:bCs/>
              </w:rPr>
            </w:pPr>
          </w:p>
          <w:p w14:paraId="2ECB640D" w14:textId="77777777" w:rsidR="00051D3F" w:rsidRDefault="00051D3F" w:rsidP="00D562E1">
            <w:pPr>
              <w:rPr>
                <w:rFonts w:ascii="Franklin Gothic Book" w:eastAsia="Calibri" w:hAnsi="Franklin Gothic Book" w:cs="Times New Roman"/>
                <w:b/>
                <w:bCs/>
              </w:rPr>
            </w:pPr>
          </w:p>
          <w:p w14:paraId="1F95F370" w14:textId="77777777" w:rsidR="00051D3F" w:rsidRDefault="00051D3F" w:rsidP="00D562E1">
            <w:pPr>
              <w:rPr>
                <w:rFonts w:ascii="Franklin Gothic Book" w:eastAsia="Calibri" w:hAnsi="Franklin Gothic Book" w:cs="Times New Roman"/>
                <w:b/>
                <w:bCs/>
              </w:rPr>
            </w:pPr>
          </w:p>
          <w:p w14:paraId="2331757C" w14:textId="77777777" w:rsidR="00051D3F" w:rsidRDefault="00051D3F" w:rsidP="00D562E1">
            <w:pPr>
              <w:rPr>
                <w:rFonts w:ascii="Franklin Gothic Book" w:eastAsia="Calibri" w:hAnsi="Franklin Gothic Book" w:cs="Times New Roman"/>
                <w:b/>
                <w:bCs/>
              </w:rPr>
            </w:pPr>
          </w:p>
          <w:p w14:paraId="0BFC18FE" w14:textId="77777777" w:rsidR="00051D3F" w:rsidRDefault="00051D3F" w:rsidP="00D562E1">
            <w:pPr>
              <w:rPr>
                <w:rFonts w:ascii="Franklin Gothic Book" w:eastAsia="Calibri" w:hAnsi="Franklin Gothic Book" w:cs="Times New Roman"/>
                <w:b/>
                <w:bCs/>
              </w:rPr>
            </w:pPr>
          </w:p>
          <w:p w14:paraId="72AC5802" w14:textId="77777777" w:rsidR="00051D3F" w:rsidRDefault="00051D3F" w:rsidP="00D562E1">
            <w:pPr>
              <w:rPr>
                <w:rFonts w:ascii="Franklin Gothic Book" w:eastAsia="Calibri" w:hAnsi="Franklin Gothic Book" w:cs="Times New Roman"/>
                <w:b/>
                <w:bCs/>
              </w:rPr>
            </w:pPr>
          </w:p>
          <w:p w14:paraId="54460AD9" w14:textId="77777777" w:rsidR="00051D3F" w:rsidRDefault="00051D3F" w:rsidP="00D562E1">
            <w:pPr>
              <w:rPr>
                <w:rFonts w:ascii="Franklin Gothic Book" w:eastAsia="Calibri" w:hAnsi="Franklin Gothic Book" w:cs="Times New Roman"/>
                <w:b/>
                <w:bCs/>
              </w:rPr>
            </w:pPr>
          </w:p>
          <w:p w14:paraId="0EAD645F" w14:textId="77777777" w:rsidR="00051D3F" w:rsidRDefault="00051D3F" w:rsidP="00D562E1">
            <w:pPr>
              <w:rPr>
                <w:rFonts w:ascii="Franklin Gothic Book" w:eastAsia="Calibri" w:hAnsi="Franklin Gothic Book" w:cs="Times New Roman"/>
                <w:b/>
                <w:bCs/>
              </w:rPr>
            </w:pPr>
          </w:p>
          <w:p w14:paraId="1B9A8DFC" w14:textId="77777777" w:rsidR="00051D3F" w:rsidRDefault="00051D3F" w:rsidP="00D562E1">
            <w:pPr>
              <w:rPr>
                <w:rFonts w:ascii="Franklin Gothic Book" w:eastAsia="Calibri" w:hAnsi="Franklin Gothic Book" w:cs="Times New Roman"/>
                <w:b/>
                <w:bCs/>
              </w:rPr>
            </w:pPr>
          </w:p>
          <w:p w14:paraId="76DFE0EC" w14:textId="77777777" w:rsidR="00051D3F" w:rsidRDefault="00051D3F" w:rsidP="00D562E1">
            <w:pPr>
              <w:rPr>
                <w:rFonts w:ascii="Franklin Gothic Book" w:eastAsia="Calibri" w:hAnsi="Franklin Gothic Book" w:cs="Times New Roman"/>
                <w:b/>
                <w:bCs/>
              </w:rPr>
            </w:pPr>
          </w:p>
          <w:p w14:paraId="65BAA8E6" w14:textId="77777777" w:rsidR="00051D3F" w:rsidRDefault="00051D3F" w:rsidP="00D562E1">
            <w:pPr>
              <w:rPr>
                <w:rFonts w:ascii="Franklin Gothic Book" w:eastAsia="Calibri" w:hAnsi="Franklin Gothic Book" w:cs="Times New Roman"/>
                <w:b/>
                <w:bCs/>
              </w:rPr>
            </w:pPr>
          </w:p>
          <w:p w14:paraId="0901D12F" w14:textId="77777777" w:rsidR="00051D3F" w:rsidRDefault="00051D3F" w:rsidP="00D562E1">
            <w:pPr>
              <w:rPr>
                <w:rFonts w:ascii="Franklin Gothic Book" w:eastAsia="Calibri" w:hAnsi="Franklin Gothic Book" w:cs="Times New Roman"/>
                <w:b/>
                <w:bCs/>
              </w:rPr>
            </w:pPr>
          </w:p>
          <w:p w14:paraId="37A9787E" w14:textId="77777777" w:rsidR="00051D3F" w:rsidRDefault="00051D3F" w:rsidP="00D562E1">
            <w:pPr>
              <w:rPr>
                <w:rFonts w:ascii="Franklin Gothic Book" w:eastAsia="Calibri" w:hAnsi="Franklin Gothic Book" w:cs="Times New Roman"/>
                <w:b/>
                <w:bCs/>
              </w:rPr>
            </w:pPr>
          </w:p>
          <w:p w14:paraId="0203C304" w14:textId="77777777" w:rsidR="00051D3F" w:rsidRDefault="00051D3F" w:rsidP="00D562E1">
            <w:pPr>
              <w:rPr>
                <w:rFonts w:ascii="Franklin Gothic Book" w:eastAsia="Calibri" w:hAnsi="Franklin Gothic Book" w:cs="Times New Roman"/>
                <w:b/>
                <w:bCs/>
              </w:rPr>
            </w:pPr>
          </w:p>
          <w:p w14:paraId="4309DE2F" w14:textId="77777777" w:rsidR="00051D3F" w:rsidRDefault="00051D3F" w:rsidP="00D562E1">
            <w:pPr>
              <w:rPr>
                <w:rFonts w:ascii="Franklin Gothic Book" w:eastAsia="Calibri" w:hAnsi="Franklin Gothic Book" w:cs="Times New Roman"/>
                <w:b/>
                <w:bCs/>
              </w:rPr>
            </w:pPr>
          </w:p>
          <w:p w14:paraId="73F81864" w14:textId="77777777" w:rsidR="00051D3F" w:rsidRDefault="00051D3F" w:rsidP="00D562E1">
            <w:pPr>
              <w:rPr>
                <w:rFonts w:ascii="Franklin Gothic Book" w:eastAsia="Calibri" w:hAnsi="Franklin Gothic Book" w:cs="Times New Roman"/>
                <w:b/>
                <w:bCs/>
              </w:rPr>
            </w:pPr>
          </w:p>
          <w:p w14:paraId="39FA6561" w14:textId="77777777" w:rsidR="00051D3F" w:rsidRDefault="00051D3F" w:rsidP="00D562E1">
            <w:pPr>
              <w:rPr>
                <w:rFonts w:ascii="Franklin Gothic Book" w:eastAsia="Calibri" w:hAnsi="Franklin Gothic Book" w:cs="Times New Roman"/>
                <w:b/>
                <w:bCs/>
              </w:rPr>
            </w:pPr>
          </w:p>
          <w:p w14:paraId="41CAF5D8" w14:textId="77777777" w:rsidR="00051D3F" w:rsidRDefault="00051D3F" w:rsidP="00D562E1">
            <w:pPr>
              <w:rPr>
                <w:rFonts w:ascii="Franklin Gothic Book" w:eastAsia="Calibri" w:hAnsi="Franklin Gothic Book" w:cs="Times New Roman"/>
                <w:b/>
                <w:bCs/>
              </w:rPr>
            </w:pPr>
          </w:p>
          <w:p w14:paraId="79930E91" w14:textId="77777777" w:rsidR="00051D3F" w:rsidRDefault="00051D3F" w:rsidP="00D562E1">
            <w:pPr>
              <w:rPr>
                <w:rFonts w:ascii="Franklin Gothic Book" w:eastAsia="Calibri" w:hAnsi="Franklin Gothic Book" w:cs="Times New Roman"/>
                <w:b/>
                <w:bCs/>
              </w:rPr>
            </w:pPr>
          </w:p>
          <w:p w14:paraId="17C9672E" w14:textId="77777777" w:rsidR="00051D3F" w:rsidRDefault="00051D3F" w:rsidP="00D562E1">
            <w:pPr>
              <w:rPr>
                <w:rFonts w:ascii="Franklin Gothic Book" w:eastAsia="Calibri" w:hAnsi="Franklin Gothic Book" w:cs="Times New Roman"/>
                <w:b/>
                <w:bCs/>
              </w:rPr>
            </w:pPr>
          </w:p>
          <w:p w14:paraId="10064497" w14:textId="77777777" w:rsidR="00051D3F" w:rsidRDefault="00051D3F" w:rsidP="00D562E1">
            <w:pPr>
              <w:rPr>
                <w:rFonts w:ascii="Franklin Gothic Book" w:eastAsia="Calibri" w:hAnsi="Franklin Gothic Book" w:cs="Times New Roman"/>
                <w:b/>
                <w:bCs/>
              </w:rPr>
            </w:pPr>
          </w:p>
          <w:p w14:paraId="24BD6B1E" w14:textId="77777777" w:rsidR="00051D3F" w:rsidRDefault="00051D3F" w:rsidP="00D562E1">
            <w:pPr>
              <w:rPr>
                <w:rFonts w:ascii="Franklin Gothic Book" w:eastAsia="Calibri" w:hAnsi="Franklin Gothic Book" w:cs="Times New Roman"/>
                <w:b/>
                <w:bCs/>
              </w:rPr>
            </w:pPr>
          </w:p>
          <w:p w14:paraId="03E2FD06" w14:textId="77777777" w:rsidR="00051D3F" w:rsidRDefault="00051D3F" w:rsidP="00D562E1">
            <w:pPr>
              <w:rPr>
                <w:rFonts w:ascii="Franklin Gothic Book" w:eastAsia="Calibri" w:hAnsi="Franklin Gothic Book" w:cs="Times New Roman"/>
                <w:b/>
                <w:bCs/>
              </w:rPr>
            </w:pPr>
          </w:p>
          <w:p w14:paraId="5A1E8992" w14:textId="77777777" w:rsidR="00051D3F" w:rsidRDefault="00051D3F" w:rsidP="00D562E1">
            <w:pPr>
              <w:rPr>
                <w:rFonts w:ascii="Franklin Gothic Book" w:eastAsia="Calibri" w:hAnsi="Franklin Gothic Book" w:cs="Times New Roman"/>
                <w:b/>
                <w:bCs/>
              </w:rPr>
            </w:pPr>
          </w:p>
          <w:p w14:paraId="1C28B66E" w14:textId="77777777" w:rsidR="00051D3F" w:rsidRDefault="00051D3F" w:rsidP="00D562E1">
            <w:pPr>
              <w:rPr>
                <w:rFonts w:ascii="Franklin Gothic Book" w:eastAsia="Calibri" w:hAnsi="Franklin Gothic Book" w:cs="Times New Roman"/>
                <w:b/>
                <w:bCs/>
              </w:rPr>
            </w:pPr>
            <w:r>
              <w:rPr>
                <w:rFonts w:ascii="Franklin Gothic Book" w:eastAsia="Calibri" w:hAnsi="Franklin Gothic Book" w:cs="Times New Roman"/>
                <w:b/>
                <w:bCs/>
              </w:rPr>
              <w:t>RB/HP</w:t>
            </w:r>
          </w:p>
          <w:p w14:paraId="3F0F0776" w14:textId="77777777" w:rsidR="00051D3F" w:rsidRDefault="00051D3F" w:rsidP="00D562E1">
            <w:pPr>
              <w:rPr>
                <w:rFonts w:ascii="Franklin Gothic Book" w:eastAsia="Calibri" w:hAnsi="Franklin Gothic Book" w:cs="Times New Roman"/>
                <w:b/>
                <w:bCs/>
              </w:rPr>
            </w:pPr>
          </w:p>
          <w:p w14:paraId="52021171" w14:textId="77777777" w:rsidR="00051D3F" w:rsidRDefault="00051D3F" w:rsidP="00D562E1">
            <w:pPr>
              <w:rPr>
                <w:rFonts w:ascii="Franklin Gothic Book" w:eastAsia="Calibri" w:hAnsi="Franklin Gothic Book" w:cs="Times New Roman"/>
                <w:b/>
                <w:bCs/>
              </w:rPr>
            </w:pPr>
          </w:p>
          <w:p w14:paraId="3BE13850" w14:textId="77777777" w:rsidR="00051D3F" w:rsidRDefault="00051D3F" w:rsidP="00D562E1">
            <w:pPr>
              <w:rPr>
                <w:rFonts w:ascii="Franklin Gothic Book" w:eastAsia="Calibri" w:hAnsi="Franklin Gothic Book" w:cs="Times New Roman"/>
                <w:b/>
                <w:bCs/>
              </w:rPr>
            </w:pPr>
            <w:r>
              <w:rPr>
                <w:rFonts w:ascii="Franklin Gothic Book" w:eastAsia="Calibri" w:hAnsi="Franklin Gothic Book" w:cs="Times New Roman"/>
                <w:b/>
                <w:bCs/>
              </w:rPr>
              <w:t>RB/HP</w:t>
            </w:r>
          </w:p>
          <w:p w14:paraId="191F290B" w14:textId="77777777" w:rsidR="00377A11" w:rsidRDefault="00377A11" w:rsidP="00D562E1">
            <w:pPr>
              <w:rPr>
                <w:rFonts w:ascii="Franklin Gothic Book" w:eastAsia="Calibri" w:hAnsi="Franklin Gothic Book" w:cs="Times New Roman"/>
                <w:b/>
                <w:bCs/>
              </w:rPr>
            </w:pPr>
          </w:p>
          <w:p w14:paraId="6674C985" w14:textId="77777777" w:rsidR="00377A11" w:rsidRDefault="00377A11" w:rsidP="00D562E1">
            <w:pPr>
              <w:rPr>
                <w:rFonts w:ascii="Franklin Gothic Book" w:eastAsia="Calibri" w:hAnsi="Franklin Gothic Book" w:cs="Times New Roman"/>
                <w:b/>
                <w:bCs/>
              </w:rPr>
            </w:pPr>
          </w:p>
          <w:p w14:paraId="74EA8764" w14:textId="77777777" w:rsidR="00377A11" w:rsidRDefault="00377A11" w:rsidP="00D562E1">
            <w:pPr>
              <w:rPr>
                <w:rFonts w:ascii="Franklin Gothic Book" w:eastAsia="Calibri" w:hAnsi="Franklin Gothic Book" w:cs="Times New Roman"/>
                <w:b/>
                <w:bCs/>
              </w:rPr>
            </w:pPr>
          </w:p>
          <w:p w14:paraId="438BE04C" w14:textId="77777777" w:rsidR="00377A11" w:rsidRDefault="00377A11" w:rsidP="00D562E1">
            <w:pPr>
              <w:rPr>
                <w:rFonts w:ascii="Franklin Gothic Book" w:eastAsia="Calibri" w:hAnsi="Franklin Gothic Book" w:cs="Times New Roman"/>
                <w:b/>
                <w:bCs/>
              </w:rPr>
            </w:pPr>
          </w:p>
          <w:p w14:paraId="7678559D" w14:textId="77777777" w:rsidR="00377A11" w:rsidRDefault="00377A11" w:rsidP="00D562E1">
            <w:pPr>
              <w:rPr>
                <w:rFonts w:ascii="Franklin Gothic Book" w:eastAsia="Calibri" w:hAnsi="Franklin Gothic Book" w:cs="Times New Roman"/>
                <w:b/>
                <w:bCs/>
              </w:rPr>
            </w:pPr>
          </w:p>
          <w:p w14:paraId="28EBA5FB" w14:textId="77777777" w:rsidR="00377A11" w:rsidRDefault="00377A11" w:rsidP="00D562E1">
            <w:pPr>
              <w:rPr>
                <w:rFonts w:ascii="Franklin Gothic Book" w:eastAsia="Calibri" w:hAnsi="Franklin Gothic Book" w:cs="Times New Roman"/>
                <w:b/>
                <w:bCs/>
              </w:rPr>
            </w:pPr>
          </w:p>
          <w:p w14:paraId="2D7B3B85" w14:textId="77777777" w:rsidR="00377A11" w:rsidRDefault="00377A11" w:rsidP="00D562E1">
            <w:pPr>
              <w:rPr>
                <w:rFonts w:ascii="Franklin Gothic Book" w:eastAsia="Calibri" w:hAnsi="Franklin Gothic Book" w:cs="Times New Roman"/>
                <w:b/>
                <w:bCs/>
              </w:rPr>
            </w:pPr>
          </w:p>
          <w:p w14:paraId="07D69866" w14:textId="77777777" w:rsidR="00377A11" w:rsidRDefault="00377A11" w:rsidP="00D562E1">
            <w:pPr>
              <w:rPr>
                <w:rFonts w:ascii="Franklin Gothic Book" w:eastAsia="Calibri" w:hAnsi="Franklin Gothic Book" w:cs="Times New Roman"/>
                <w:b/>
                <w:bCs/>
              </w:rPr>
            </w:pPr>
          </w:p>
          <w:p w14:paraId="19189AB4" w14:textId="77777777" w:rsidR="00377A11" w:rsidRDefault="00377A11" w:rsidP="00D562E1">
            <w:pPr>
              <w:rPr>
                <w:rFonts w:ascii="Franklin Gothic Book" w:eastAsia="Calibri" w:hAnsi="Franklin Gothic Book" w:cs="Times New Roman"/>
                <w:b/>
                <w:bCs/>
              </w:rPr>
            </w:pPr>
          </w:p>
          <w:p w14:paraId="201CBC95" w14:textId="77777777" w:rsidR="00377A11" w:rsidRDefault="00377A11" w:rsidP="00D562E1">
            <w:pPr>
              <w:rPr>
                <w:rFonts w:ascii="Franklin Gothic Book" w:eastAsia="Calibri" w:hAnsi="Franklin Gothic Book" w:cs="Times New Roman"/>
                <w:b/>
                <w:bCs/>
              </w:rPr>
            </w:pPr>
          </w:p>
          <w:p w14:paraId="5C6E2587" w14:textId="77777777" w:rsidR="00377A11" w:rsidRDefault="00377A11" w:rsidP="00D562E1">
            <w:pPr>
              <w:rPr>
                <w:rFonts w:ascii="Franklin Gothic Book" w:eastAsia="Calibri" w:hAnsi="Franklin Gothic Book" w:cs="Times New Roman"/>
                <w:b/>
                <w:bCs/>
              </w:rPr>
            </w:pPr>
          </w:p>
          <w:p w14:paraId="62A88AB7" w14:textId="77777777" w:rsidR="00377A11" w:rsidRDefault="00377A11" w:rsidP="00D562E1">
            <w:pPr>
              <w:rPr>
                <w:rFonts w:ascii="Franklin Gothic Book" w:eastAsia="Calibri" w:hAnsi="Franklin Gothic Book" w:cs="Times New Roman"/>
                <w:b/>
                <w:bCs/>
              </w:rPr>
            </w:pPr>
          </w:p>
          <w:p w14:paraId="4DD35DC5" w14:textId="77777777" w:rsidR="00377A11" w:rsidRDefault="00377A11" w:rsidP="00D562E1">
            <w:pPr>
              <w:rPr>
                <w:rFonts w:ascii="Franklin Gothic Book" w:eastAsia="Calibri" w:hAnsi="Franklin Gothic Book" w:cs="Times New Roman"/>
                <w:b/>
                <w:bCs/>
              </w:rPr>
            </w:pPr>
          </w:p>
          <w:p w14:paraId="4EBEDDDD" w14:textId="77777777" w:rsidR="00377A11" w:rsidRDefault="00377A11" w:rsidP="00D562E1">
            <w:pPr>
              <w:rPr>
                <w:rFonts w:ascii="Franklin Gothic Book" w:eastAsia="Calibri" w:hAnsi="Franklin Gothic Book" w:cs="Times New Roman"/>
                <w:b/>
                <w:bCs/>
              </w:rPr>
            </w:pPr>
          </w:p>
          <w:p w14:paraId="6FC6E134" w14:textId="77777777" w:rsidR="00377A11" w:rsidRDefault="00377A11" w:rsidP="00D562E1">
            <w:pPr>
              <w:rPr>
                <w:rFonts w:ascii="Franklin Gothic Book" w:eastAsia="Calibri" w:hAnsi="Franklin Gothic Book" w:cs="Times New Roman"/>
                <w:b/>
                <w:bCs/>
              </w:rPr>
            </w:pPr>
          </w:p>
          <w:p w14:paraId="7EDE48A2" w14:textId="77777777" w:rsidR="00377A11" w:rsidRDefault="00377A11" w:rsidP="00D562E1">
            <w:pPr>
              <w:rPr>
                <w:rFonts w:ascii="Franklin Gothic Book" w:eastAsia="Calibri" w:hAnsi="Franklin Gothic Book" w:cs="Times New Roman"/>
                <w:b/>
                <w:bCs/>
              </w:rPr>
            </w:pPr>
          </w:p>
          <w:p w14:paraId="6FDADD84" w14:textId="77777777" w:rsidR="00377A11" w:rsidRDefault="00377A11" w:rsidP="00D562E1">
            <w:pPr>
              <w:rPr>
                <w:rFonts w:ascii="Franklin Gothic Book" w:eastAsia="Calibri" w:hAnsi="Franklin Gothic Book" w:cs="Times New Roman"/>
                <w:b/>
                <w:bCs/>
              </w:rPr>
            </w:pPr>
          </w:p>
          <w:p w14:paraId="1ED71B6A" w14:textId="77777777" w:rsidR="00377A11" w:rsidRDefault="00377A11" w:rsidP="00D562E1">
            <w:pPr>
              <w:rPr>
                <w:rFonts w:ascii="Franklin Gothic Book" w:eastAsia="Calibri" w:hAnsi="Franklin Gothic Book" w:cs="Times New Roman"/>
                <w:b/>
                <w:bCs/>
              </w:rPr>
            </w:pPr>
          </w:p>
          <w:p w14:paraId="61C75834" w14:textId="68191F64" w:rsidR="00377A11" w:rsidRDefault="00377A11" w:rsidP="00D562E1">
            <w:pPr>
              <w:rPr>
                <w:rFonts w:ascii="Franklin Gothic Book" w:eastAsia="Calibri" w:hAnsi="Franklin Gothic Book" w:cs="Times New Roman"/>
                <w:b/>
                <w:bCs/>
              </w:rPr>
            </w:pPr>
            <w:r>
              <w:rPr>
                <w:rFonts w:ascii="Franklin Gothic Book" w:eastAsia="Calibri" w:hAnsi="Franklin Gothic Book" w:cs="Times New Roman"/>
                <w:b/>
                <w:bCs/>
              </w:rPr>
              <w:t>RB/HP</w:t>
            </w:r>
          </w:p>
          <w:p w14:paraId="35BB9EDE" w14:textId="77777777" w:rsidR="00051D3F" w:rsidRDefault="00051D3F" w:rsidP="00D562E1">
            <w:pPr>
              <w:rPr>
                <w:rFonts w:ascii="Franklin Gothic Book" w:eastAsia="Calibri" w:hAnsi="Franklin Gothic Book" w:cs="Times New Roman"/>
                <w:b/>
                <w:bCs/>
              </w:rPr>
            </w:pPr>
          </w:p>
          <w:p w14:paraId="65D9E8A7" w14:textId="77777777" w:rsidR="00051D3F" w:rsidRDefault="00051D3F" w:rsidP="00D562E1">
            <w:pPr>
              <w:rPr>
                <w:rFonts w:ascii="Franklin Gothic Book" w:eastAsia="Calibri" w:hAnsi="Franklin Gothic Book" w:cs="Times New Roman"/>
                <w:b/>
                <w:bCs/>
              </w:rPr>
            </w:pPr>
          </w:p>
          <w:p w14:paraId="0C729C00" w14:textId="77777777" w:rsidR="00051D3F" w:rsidRDefault="00051D3F" w:rsidP="00D562E1">
            <w:pPr>
              <w:rPr>
                <w:rFonts w:ascii="Franklin Gothic Book" w:eastAsia="Calibri" w:hAnsi="Franklin Gothic Book" w:cs="Times New Roman"/>
                <w:b/>
                <w:bCs/>
              </w:rPr>
            </w:pPr>
          </w:p>
          <w:p w14:paraId="7CAF0362" w14:textId="1BE7AA8B" w:rsidR="00051D3F" w:rsidRPr="001902B2" w:rsidRDefault="00051D3F" w:rsidP="00D562E1">
            <w:pPr>
              <w:rPr>
                <w:rFonts w:ascii="Franklin Gothic Book" w:eastAsia="Calibri" w:hAnsi="Franklin Gothic Book" w:cs="Times New Roman"/>
                <w:b/>
                <w:bCs/>
              </w:rPr>
            </w:pPr>
          </w:p>
        </w:tc>
      </w:tr>
      <w:tr w:rsidR="008B67F3" w:rsidRPr="001902B2" w14:paraId="5BE5EA9B" w14:textId="77777777" w:rsidTr="00D562E1">
        <w:tc>
          <w:tcPr>
            <w:tcW w:w="851" w:type="dxa"/>
            <w:shd w:val="clear" w:color="auto" w:fill="E5B8B7"/>
          </w:tcPr>
          <w:p w14:paraId="4B210893" w14:textId="77777777" w:rsidR="008B67F3" w:rsidRPr="001902B2" w:rsidRDefault="008B67F3" w:rsidP="00D562E1">
            <w:pPr>
              <w:rPr>
                <w:rFonts w:ascii="Franklin Gothic Book" w:eastAsia="Calibri" w:hAnsi="Franklin Gothic Book" w:cs="Times New Roman"/>
                <w:b/>
                <w:bCs/>
              </w:rPr>
            </w:pPr>
          </w:p>
        </w:tc>
        <w:tc>
          <w:tcPr>
            <w:tcW w:w="7581" w:type="dxa"/>
            <w:shd w:val="clear" w:color="auto" w:fill="E5B8B7"/>
          </w:tcPr>
          <w:p w14:paraId="4D52D9A6" w14:textId="75152931" w:rsidR="008B67F3" w:rsidRDefault="00377A11" w:rsidP="00D562E1">
            <w:pPr>
              <w:rPr>
                <w:rFonts w:ascii="Franklin Gothic Book" w:eastAsia="Calibri" w:hAnsi="Franklin Gothic Book" w:cs="Times New Roman"/>
                <w:b/>
                <w:bCs/>
              </w:rPr>
            </w:pPr>
            <w:r>
              <w:rPr>
                <w:rFonts w:ascii="Franklin Gothic Book" w:eastAsia="Calibri" w:hAnsi="Franklin Gothic Book" w:cs="Times New Roman"/>
                <w:b/>
                <w:bCs/>
              </w:rPr>
              <w:t>QUALITY ASSURANCE &amp; PERFORMANCE DATA</w:t>
            </w:r>
          </w:p>
        </w:tc>
        <w:tc>
          <w:tcPr>
            <w:tcW w:w="919" w:type="dxa"/>
            <w:shd w:val="clear" w:color="auto" w:fill="E5B8B7"/>
          </w:tcPr>
          <w:p w14:paraId="7E74A4DF" w14:textId="77777777" w:rsidR="008B67F3" w:rsidRPr="001902B2" w:rsidRDefault="008B67F3" w:rsidP="00D562E1">
            <w:pPr>
              <w:rPr>
                <w:rFonts w:ascii="Franklin Gothic Book" w:eastAsia="Calibri" w:hAnsi="Franklin Gothic Book" w:cs="Times New Roman"/>
                <w:b/>
                <w:bCs/>
              </w:rPr>
            </w:pPr>
          </w:p>
        </w:tc>
      </w:tr>
      <w:tr w:rsidR="00506EF8" w:rsidRPr="001902B2" w14:paraId="564CAF75" w14:textId="77777777" w:rsidTr="00506EF8">
        <w:tc>
          <w:tcPr>
            <w:tcW w:w="851" w:type="dxa"/>
            <w:shd w:val="clear" w:color="auto" w:fill="auto"/>
          </w:tcPr>
          <w:p w14:paraId="4120A1AD" w14:textId="77777777" w:rsidR="00506EF8" w:rsidRDefault="00377A11" w:rsidP="00D562E1">
            <w:pPr>
              <w:rPr>
                <w:rFonts w:ascii="Franklin Gothic Book" w:eastAsia="Calibri" w:hAnsi="Franklin Gothic Book" w:cs="Times New Roman"/>
              </w:rPr>
            </w:pPr>
            <w:r>
              <w:rPr>
                <w:rFonts w:ascii="Franklin Gothic Book" w:eastAsia="Calibri" w:hAnsi="Franklin Gothic Book" w:cs="Times New Roman"/>
              </w:rPr>
              <w:t>53</w:t>
            </w:r>
          </w:p>
          <w:p w14:paraId="1033DE99" w14:textId="77777777" w:rsidR="00714072" w:rsidRDefault="00714072" w:rsidP="00D562E1">
            <w:pPr>
              <w:rPr>
                <w:rFonts w:ascii="Franklin Gothic Book" w:eastAsia="Calibri" w:hAnsi="Franklin Gothic Book" w:cs="Times New Roman"/>
              </w:rPr>
            </w:pPr>
          </w:p>
          <w:p w14:paraId="67F5CB91" w14:textId="77777777" w:rsidR="00714072" w:rsidRDefault="00714072" w:rsidP="00D562E1">
            <w:pPr>
              <w:rPr>
                <w:rFonts w:ascii="Franklin Gothic Book" w:eastAsia="Calibri" w:hAnsi="Franklin Gothic Book" w:cs="Times New Roman"/>
              </w:rPr>
            </w:pPr>
          </w:p>
          <w:p w14:paraId="25E270D9" w14:textId="77777777" w:rsidR="00714072" w:rsidRDefault="00714072" w:rsidP="00D562E1">
            <w:pPr>
              <w:rPr>
                <w:rFonts w:ascii="Franklin Gothic Book" w:eastAsia="Calibri" w:hAnsi="Franklin Gothic Book" w:cs="Times New Roman"/>
              </w:rPr>
            </w:pPr>
          </w:p>
          <w:p w14:paraId="2ADAD889" w14:textId="77777777" w:rsidR="00714072" w:rsidRDefault="00714072" w:rsidP="00D562E1">
            <w:pPr>
              <w:rPr>
                <w:rFonts w:ascii="Franklin Gothic Book" w:eastAsia="Calibri" w:hAnsi="Franklin Gothic Book" w:cs="Times New Roman"/>
              </w:rPr>
            </w:pPr>
            <w:r>
              <w:rPr>
                <w:rFonts w:ascii="Franklin Gothic Book" w:eastAsia="Calibri" w:hAnsi="Franklin Gothic Book" w:cs="Times New Roman"/>
              </w:rPr>
              <w:t>54</w:t>
            </w:r>
          </w:p>
          <w:p w14:paraId="4988CC42" w14:textId="77777777" w:rsidR="00714072" w:rsidRDefault="00714072" w:rsidP="00D562E1">
            <w:pPr>
              <w:rPr>
                <w:rFonts w:ascii="Franklin Gothic Book" w:eastAsia="Calibri" w:hAnsi="Franklin Gothic Book" w:cs="Times New Roman"/>
              </w:rPr>
            </w:pPr>
          </w:p>
          <w:p w14:paraId="41E873F1" w14:textId="77777777" w:rsidR="00714072" w:rsidRDefault="00714072" w:rsidP="00D562E1">
            <w:pPr>
              <w:rPr>
                <w:rFonts w:ascii="Franklin Gothic Book" w:eastAsia="Calibri" w:hAnsi="Franklin Gothic Book" w:cs="Times New Roman"/>
              </w:rPr>
            </w:pPr>
          </w:p>
          <w:p w14:paraId="6AAB0BFB" w14:textId="77777777" w:rsidR="00714072" w:rsidRDefault="00714072" w:rsidP="00D562E1">
            <w:pPr>
              <w:rPr>
                <w:rFonts w:ascii="Franklin Gothic Book" w:eastAsia="Calibri" w:hAnsi="Franklin Gothic Book" w:cs="Times New Roman"/>
              </w:rPr>
            </w:pPr>
          </w:p>
          <w:p w14:paraId="385A8020" w14:textId="77777777" w:rsidR="00714072" w:rsidRDefault="00714072" w:rsidP="00D562E1">
            <w:pPr>
              <w:rPr>
                <w:rFonts w:ascii="Franklin Gothic Book" w:eastAsia="Calibri" w:hAnsi="Franklin Gothic Book" w:cs="Times New Roman"/>
              </w:rPr>
            </w:pPr>
          </w:p>
          <w:p w14:paraId="1E3DDBC9" w14:textId="77777777" w:rsidR="00714072" w:rsidRDefault="00714072" w:rsidP="00D562E1">
            <w:pPr>
              <w:rPr>
                <w:rFonts w:ascii="Franklin Gothic Book" w:eastAsia="Calibri" w:hAnsi="Franklin Gothic Book" w:cs="Times New Roman"/>
              </w:rPr>
            </w:pPr>
          </w:p>
          <w:p w14:paraId="24509FD9" w14:textId="77777777" w:rsidR="00714072" w:rsidRDefault="00714072" w:rsidP="00D562E1">
            <w:pPr>
              <w:rPr>
                <w:rFonts w:ascii="Franklin Gothic Book" w:eastAsia="Calibri" w:hAnsi="Franklin Gothic Book" w:cs="Times New Roman"/>
              </w:rPr>
            </w:pPr>
          </w:p>
          <w:p w14:paraId="5B632D69" w14:textId="77777777" w:rsidR="00714072" w:rsidRDefault="00714072" w:rsidP="00D562E1">
            <w:pPr>
              <w:rPr>
                <w:rFonts w:ascii="Franklin Gothic Book" w:eastAsia="Calibri" w:hAnsi="Franklin Gothic Book" w:cs="Times New Roman"/>
              </w:rPr>
            </w:pPr>
          </w:p>
          <w:p w14:paraId="42E8FBC2" w14:textId="77777777" w:rsidR="00714072" w:rsidRDefault="00714072" w:rsidP="00D562E1">
            <w:pPr>
              <w:rPr>
                <w:rFonts w:ascii="Franklin Gothic Book" w:eastAsia="Calibri" w:hAnsi="Franklin Gothic Book" w:cs="Times New Roman"/>
              </w:rPr>
            </w:pPr>
          </w:p>
          <w:p w14:paraId="68E4662D" w14:textId="77777777" w:rsidR="00714072" w:rsidRDefault="00714072" w:rsidP="00D562E1">
            <w:pPr>
              <w:rPr>
                <w:rFonts w:ascii="Franklin Gothic Book" w:eastAsia="Calibri" w:hAnsi="Franklin Gothic Book" w:cs="Times New Roman"/>
              </w:rPr>
            </w:pPr>
            <w:r>
              <w:rPr>
                <w:rFonts w:ascii="Franklin Gothic Book" w:eastAsia="Calibri" w:hAnsi="Franklin Gothic Book" w:cs="Times New Roman"/>
              </w:rPr>
              <w:t>55</w:t>
            </w:r>
          </w:p>
          <w:p w14:paraId="718F03A4" w14:textId="77777777" w:rsidR="009E2D92" w:rsidRDefault="009E2D92" w:rsidP="00D562E1">
            <w:pPr>
              <w:rPr>
                <w:rFonts w:ascii="Franklin Gothic Book" w:eastAsia="Calibri" w:hAnsi="Franklin Gothic Book" w:cs="Times New Roman"/>
              </w:rPr>
            </w:pPr>
          </w:p>
          <w:p w14:paraId="0407504E" w14:textId="77777777" w:rsidR="009E2D92" w:rsidRDefault="009E2D92" w:rsidP="00D562E1">
            <w:pPr>
              <w:rPr>
                <w:rFonts w:ascii="Franklin Gothic Book" w:eastAsia="Calibri" w:hAnsi="Franklin Gothic Book" w:cs="Times New Roman"/>
              </w:rPr>
            </w:pPr>
          </w:p>
          <w:p w14:paraId="5225DD1F" w14:textId="77777777" w:rsidR="009E2D92" w:rsidRDefault="009E2D92" w:rsidP="00D562E1">
            <w:pPr>
              <w:rPr>
                <w:rFonts w:ascii="Franklin Gothic Book" w:eastAsia="Calibri" w:hAnsi="Franklin Gothic Book" w:cs="Times New Roman"/>
              </w:rPr>
            </w:pPr>
          </w:p>
          <w:p w14:paraId="10FF11DE" w14:textId="77777777" w:rsidR="009E2D92" w:rsidRDefault="009E2D92" w:rsidP="00D562E1">
            <w:pPr>
              <w:rPr>
                <w:rFonts w:ascii="Franklin Gothic Book" w:eastAsia="Calibri" w:hAnsi="Franklin Gothic Book" w:cs="Times New Roman"/>
              </w:rPr>
            </w:pPr>
            <w:r>
              <w:rPr>
                <w:rFonts w:ascii="Franklin Gothic Book" w:eastAsia="Calibri" w:hAnsi="Franklin Gothic Book" w:cs="Times New Roman"/>
              </w:rPr>
              <w:t>56</w:t>
            </w:r>
          </w:p>
          <w:p w14:paraId="279F092F" w14:textId="77777777" w:rsidR="009E2D92" w:rsidRDefault="009E2D92" w:rsidP="00D562E1">
            <w:pPr>
              <w:rPr>
                <w:rFonts w:ascii="Franklin Gothic Book" w:eastAsia="Calibri" w:hAnsi="Franklin Gothic Book" w:cs="Times New Roman"/>
              </w:rPr>
            </w:pPr>
          </w:p>
          <w:p w14:paraId="1CEDDF6C" w14:textId="77777777" w:rsidR="009E2D92" w:rsidRDefault="009E2D92" w:rsidP="00D562E1">
            <w:pPr>
              <w:rPr>
                <w:rFonts w:ascii="Franklin Gothic Book" w:eastAsia="Calibri" w:hAnsi="Franklin Gothic Book" w:cs="Times New Roman"/>
              </w:rPr>
            </w:pPr>
          </w:p>
          <w:p w14:paraId="753FD5C6" w14:textId="77777777" w:rsidR="009E2D92" w:rsidRDefault="009E2D92" w:rsidP="00D562E1">
            <w:pPr>
              <w:rPr>
                <w:rFonts w:ascii="Franklin Gothic Book" w:eastAsia="Calibri" w:hAnsi="Franklin Gothic Book" w:cs="Times New Roman"/>
              </w:rPr>
            </w:pPr>
          </w:p>
          <w:p w14:paraId="6A9ED5E8" w14:textId="77777777" w:rsidR="009E2D92" w:rsidRDefault="009E2D92" w:rsidP="00D562E1">
            <w:pPr>
              <w:rPr>
                <w:rFonts w:ascii="Franklin Gothic Book" w:eastAsia="Calibri" w:hAnsi="Franklin Gothic Book" w:cs="Times New Roman"/>
              </w:rPr>
            </w:pPr>
          </w:p>
          <w:p w14:paraId="73016BD6" w14:textId="77777777" w:rsidR="009E2D92" w:rsidRDefault="009E2D92" w:rsidP="00D562E1">
            <w:pPr>
              <w:rPr>
                <w:rFonts w:ascii="Franklin Gothic Book" w:eastAsia="Calibri" w:hAnsi="Franklin Gothic Book" w:cs="Times New Roman"/>
              </w:rPr>
            </w:pPr>
          </w:p>
          <w:p w14:paraId="540D9575" w14:textId="77777777" w:rsidR="009E2D92" w:rsidRDefault="009E2D92" w:rsidP="00D562E1">
            <w:pPr>
              <w:rPr>
                <w:rFonts w:ascii="Franklin Gothic Book" w:eastAsia="Calibri" w:hAnsi="Franklin Gothic Book" w:cs="Times New Roman"/>
              </w:rPr>
            </w:pPr>
          </w:p>
          <w:p w14:paraId="284C394A" w14:textId="77777777" w:rsidR="009E2D92" w:rsidRDefault="009E2D92" w:rsidP="00D562E1">
            <w:pPr>
              <w:rPr>
                <w:rFonts w:ascii="Franklin Gothic Book" w:eastAsia="Calibri" w:hAnsi="Franklin Gothic Book" w:cs="Times New Roman"/>
              </w:rPr>
            </w:pPr>
          </w:p>
          <w:p w14:paraId="6EADFB4D" w14:textId="77777777" w:rsidR="009E2D92" w:rsidRDefault="009E2D92" w:rsidP="00D562E1">
            <w:pPr>
              <w:rPr>
                <w:rFonts w:ascii="Franklin Gothic Book" w:eastAsia="Calibri" w:hAnsi="Franklin Gothic Book" w:cs="Times New Roman"/>
              </w:rPr>
            </w:pPr>
          </w:p>
          <w:p w14:paraId="35E9DF18" w14:textId="77777777" w:rsidR="009E2D92" w:rsidRDefault="009E2D92" w:rsidP="00D562E1">
            <w:pPr>
              <w:rPr>
                <w:rFonts w:ascii="Franklin Gothic Book" w:eastAsia="Calibri" w:hAnsi="Franklin Gothic Book" w:cs="Times New Roman"/>
              </w:rPr>
            </w:pPr>
          </w:p>
          <w:p w14:paraId="3A186702" w14:textId="77777777" w:rsidR="009E2D92" w:rsidRDefault="009E2D92" w:rsidP="00D562E1">
            <w:pPr>
              <w:rPr>
                <w:rFonts w:ascii="Franklin Gothic Book" w:eastAsia="Calibri" w:hAnsi="Franklin Gothic Book" w:cs="Times New Roman"/>
              </w:rPr>
            </w:pPr>
            <w:r>
              <w:rPr>
                <w:rFonts w:ascii="Franklin Gothic Book" w:eastAsia="Calibri" w:hAnsi="Franklin Gothic Book" w:cs="Times New Roman"/>
              </w:rPr>
              <w:t>57</w:t>
            </w:r>
          </w:p>
          <w:p w14:paraId="595480CA" w14:textId="77777777" w:rsidR="009E2D92" w:rsidRDefault="009E2D92" w:rsidP="00D562E1">
            <w:pPr>
              <w:rPr>
                <w:rFonts w:ascii="Franklin Gothic Book" w:eastAsia="Calibri" w:hAnsi="Franklin Gothic Book" w:cs="Times New Roman"/>
              </w:rPr>
            </w:pPr>
          </w:p>
          <w:p w14:paraId="6A84CD96" w14:textId="77777777" w:rsidR="009E2D92" w:rsidRDefault="009E2D92" w:rsidP="00D562E1">
            <w:pPr>
              <w:rPr>
                <w:rFonts w:ascii="Franklin Gothic Book" w:eastAsia="Calibri" w:hAnsi="Franklin Gothic Book" w:cs="Times New Roman"/>
              </w:rPr>
            </w:pPr>
          </w:p>
          <w:p w14:paraId="59A57DC7" w14:textId="77777777" w:rsidR="009E2D92" w:rsidRDefault="009E2D92" w:rsidP="00D562E1">
            <w:pPr>
              <w:rPr>
                <w:rFonts w:ascii="Franklin Gothic Book" w:eastAsia="Calibri" w:hAnsi="Franklin Gothic Book" w:cs="Times New Roman"/>
              </w:rPr>
            </w:pPr>
          </w:p>
          <w:p w14:paraId="23FED7C2" w14:textId="77777777" w:rsidR="009E2D92" w:rsidRDefault="009E2D92" w:rsidP="00D562E1">
            <w:pPr>
              <w:rPr>
                <w:rFonts w:ascii="Franklin Gothic Book" w:eastAsia="Calibri" w:hAnsi="Franklin Gothic Book" w:cs="Times New Roman"/>
              </w:rPr>
            </w:pPr>
          </w:p>
          <w:p w14:paraId="7D53E379" w14:textId="77777777" w:rsidR="009E2D92" w:rsidRDefault="009E2D92" w:rsidP="00D562E1">
            <w:pPr>
              <w:rPr>
                <w:rFonts w:ascii="Franklin Gothic Book" w:eastAsia="Calibri" w:hAnsi="Franklin Gothic Book" w:cs="Times New Roman"/>
              </w:rPr>
            </w:pPr>
          </w:p>
          <w:p w14:paraId="16F17310" w14:textId="77777777" w:rsidR="009E2D92" w:rsidRDefault="009E2D92" w:rsidP="00D562E1">
            <w:pPr>
              <w:rPr>
                <w:rFonts w:ascii="Franklin Gothic Book" w:eastAsia="Calibri" w:hAnsi="Franklin Gothic Book" w:cs="Times New Roman"/>
              </w:rPr>
            </w:pPr>
            <w:r>
              <w:rPr>
                <w:rFonts w:ascii="Franklin Gothic Book" w:eastAsia="Calibri" w:hAnsi="Franklin Gothic Book" w:cs="Times New Roman"/>
              </w:rPr>
              <w:t>58</w:t>
            </w:r>
          </w:p>
          <w:p w14:paraId="4416F6C4" w14:textId="77777777" w:rsidR="009E2D92" w:rsidRDefault="009E2D92" w:rsidP="00D562E1">
            <w:pPr>
              <w:rPr>
                <w:rFonts w:ascii="Franklin Gothic Book" w:eastAsia="Calibri" w:hAnsi="Franklin Gothic Book" w:cs="Times New Roman"/>
              </w:rPr>
            </w:pPr>
          </w:p>
          <w:p w14:paraId="2F610B1D" w14:textId="77777777" w:rsidR="009E2D92" w:rsidRDefault="009E2D92" w:rsidP="00D562E1">
            <w:pPr>
              <w:rPr>
                <w:rFonts w:ascii="Franklin Gothic Book" w:eastAsia="Calibri" w:hAnsi="Franklin Gothic Book" w:cs="Times New Roman"/>
              </w:rPr>
            </w:pPr>
          </w:p>
          <w:p w14:paraId="0703907F" w14:textId="77777777" w:rsidR="009E2D92" w:rsidRDefault="009E2D92" w:rsidP="00D562E1">
            <w:pPr>
              <w:rPr>
                <w:rFonts w:ascii="Franklin Gothic Book" w:eastAsia="Calibri" w:hAnsi="Franklin Gothic Book" w:cs="Times New Roman"/>
              </w:rPr>
            </w:pPr>
          </w:p>
          <w:p w14:paraId="3E6F78DF" w14:textId="77777777" w:rsidR="009E2D92" w:rsidRDefault="009E2D92" w:rsidP="00D562E1">
            <w:pPr>
              <w:rPr>
                <w:rFonts w:ascii="Franklin Gothic Book" w:eastAsia="Calibri" w:hAnsi="Franklin Gothic Book" w:cs="Times New Roman"/>
              </w:rPr>
            </w:pPr>
          </w:p>
          <w:p w14:paraId="01FAA733" w14:textId="77777777" w:rsidR="009E2D92" w:rsidRDefault="009E2D92" w:rsidP="00D562E1">
            <w:pPr>
              <w:rPr>
                <w:rFonts w:ascii="Franklin Gothic Book" w:eastAsia="Calibri" w:hAnsi="Franklin Gothic Book" w:cs="Times New Roman"/>
              </w:rPr>
            </w:pPr>
            <w:r>
              <w:rPr>
                <w:rFonts w:ascii="Franklin Gothic Book" w:eastAsia="Calibri" w:hAnsi="Franklin Gothic Book" w:cs="Times New Roman"/>
              </w:rPr>
              <w:t>59</w:t>
            </w:r>
          </w:p>
          <w:p w14:paraId="29207FFB" w14:textId="77777777" w:rsidR="009E2D92" w:rsidRDefault="009E2D92" w:rsidP="00D562E1">
            <w:pPr>
              <w:rPr>
                <w:rFonts w:ascii="Franklin Gothic Book" w:eastAsia="Calibri" w:hAnsi="Franklin Gothic Book" w:cs="Times New Roman"/>
              </w:rPr>
            </w:pPr>
          </w:p>
          <w:p w14:paraId="015F2462" w14:textId="77777777" w:rsidR="009E2D92" w:rsidRDefault="009E2D92" w:rsidP="00D562E1">
            <w:pPr>
              <w:rPr>
                <w:rFonts w:ascii="Franklin Gothic Book" w:eastAsia="Calibri" w:hAnsi="Franklin Gothic Book" w:cs="Times New Roman"/>
              </w:rPr>
            </w:pPr>
          </w:p>
          <w:p w14:paraId="333B1D96" w14:textId="77777777" w:rsidR="009E2D92" w:rsidRDefault="009E2D92" w:rsidP="00D562E1">
            <w:pPr>
              <w:rPr>
                <w:rFonts w:ascii="Franklin Gothic Book" w:eastAsia="Calibri" w:hAnsi="Franklin Gothic Book" w:cs="Times New Roman"/>
              </w:rPr>
            </w:pPr>
          </w:p>
          <w:p w14:paraId="3290C1B6" w14:textId="77777777" w:rsidR="009E2D92" w:rsidRDefault="009E2D92" w:rsidP="00D562E1">
            <w:pPr>
              <w:rPr>
                <w:rFonts w:ascii="Franklin Gothic Book" w:eastAsia="Calibri" w:hAnsi="Franklin Gothic Book" w:cs="Times New Roman"/>
              </w:rPr>
            </w:pPr>
          </w:p>
          <w:p w14:paraId="7E8ED428" w14:textId="77777777" w:rsidR="009E2D92" w:rsidRDefault="009E2D92" w:rsidP="00D562E1">
            <w:pPr>
              <w:rPr>
                <w:rFonts w:ascii="Franklin Gothic Book" w:eastAsia="Calibri" w:hAnsi="Franklin Gothic Book" w:cs="Times New Roman"/>
              </w:rPr>
            </w:pPr>
          </w:p>
          <w:p w14:paraId="45320179" w14:textId="77777777" w:rsidR="009E2D92" w:rsidRDefault="009E2D92" w:rsidP="00D562E1">
            <w:pPr>
              <w:rPr>
                <w:rFonts w:ascii="Franklin Gothic Book" w:eastAsia="Calibri" w:hAnsi="Franklin Gothic Book" w:cs="Times New Roman"/>
              </w:rPr>
            </w:pPr>
            <w:r>
              <w:rPr>
                <w:rFonts w:ascii="Franklin Gothic Book" w:eastAsia="Calibri" w:hAnsi="Franklin Gothic Book" w:cs="Times New Roman"/>
              </w:rPr>
              <w:t>60</w:t>
            </w:r>
          </w:p>
          <w:p w14:paraId="0D01B809" w14:textId="77777777" w:rsidR="00C87832" w:rsidRDefault="00C87832" w:rsidP="00D562E1">
            <w:pPr>
              <w:rPr>
                <w:rFonts w:ascii="Franklin Gothic Book" w:eastAsia="Calibri" w:hAnsi="Franklin Gothic Book" w:cs="Times New Roman"/>
              </w:rPr>
            </w:pPr>
          </w:p>
          <w:p w14:paraId="47826D77" w14:textId="77777777" w:rsidR="00C87832" w:rsidRDefault="00C87832" w:rsidP="00D562E1">
            <w:pPr>
              <w:rPr>
                <w:rFonts w:ascii="Franklin Gothic Book" w:eastAsia="Calibri" w:hAnsi="Franklin Gothic Book" w:cs="Times New Roman"/>
              </w:rPr>
            </w:pPr>
          </w:p>
          <w:p w14:paraId="45E48E27" w14:textId="77777777" w:rsidR="00C87832" w:rsidRDefault="00C87832" w:rsidP="00D562E1">
            <w:pPr>
              <w:rPr>
                <w:rFonts w:ascii="Franklin Gothic Book" w:eastAsia="Calibri" w:hAnsi="Franklin Gothic Book" w:cs="Times New Roman"/>
              </w:rPr>
            </w:pPr>
          </w:p>
          <w:p w14:paraId="4442E0C8" w14:textId="77777777" w:rsidR="00C87832" w:rsidRDefault="00C87832" w:rsidP="00D562E1">
            <w:pPr>
              <w:rPr>
                <w:rFonts w:ascii="Franklin Gothic Book" w:eastAsia="Calibri" w:hAnsi="Franklin Gothic Book" w:cs="Times New Roman"/>
              </w:rPr>
            </w:pPr>
          </w:p>
          <w:p w14:paraId="6C320A04" w14:textId="77777777" w:rsidR="00C87832" w:rsidRDefault="00C87832" w:rsidP="00D562E1">
            <w:pPr>
              <w:rPr>
                <w:rFonts w:ascii="Franklin Gothic Book" w:eastAsia="Calibri" w:hAnsi="Franklin Gothic Book" w:cs="Times New Roman"/>
              </w:rPr>
            </w:pPr>
          </w:p>
          <w:p w14:paraId="0389D6F7" w14:textId="77777777" w:rsidR="00C87832" w:rsidRDefault="00C87832" w:rsidP="00D562E1">
            <w:pPr>
              <w:rPr>
                <w:rFonts w:ascii="Franklin Gothic Book" w:eastAsia="Calibri" w:hAnsi="Franklin Gothic Book" w:cs="Times New Roman"/>
              </w:rPr>
            </w:pPr>
            <w:r>
              <w:rPr>
                <w:rFonts w:ascii="Franklin Gothic Book" w:eastAsia="Calibri" w:hAnsi="Franklin Gothic Book" w:cs="Times New Roman"/>
              </w:rPr>
              <w:t>61</w:t>
            </w:r>
          </w:p>
          <w:p w14:paraId="10A7EDE3" w14:textId="77777777" w:rsidR="00C87832" w:rsidRDefault="00C87832" w:rsidP="00D562E1">
            <w:pPr>
              <w:rPr>
                <w:rFonts w:ascii="Franklin Gothic Book" w:eastAsia="Calibri" w:hAnsi="Franklin Gothic Book" w:cs="Times New Roman"/>
              </w:rPr>
            </w:pPr>
          </w:p>
          <w:p w14:paraId="4CA3CE06" w14:textId="77777777" w:rsidR="00C87832" w:rsidRDefault="00C87832" w:rsidP="00D562E1">
            <w:pPr>
              <w:rPr>
                <w:rFonts w:ascii="Franklin Gothic Book" w:eastAsia="Calibri" w:hAnsi="Franklin Gothic Book" w:cs="Times New Roman"/>
              </w:rPr>
            </w:pPr>
          </w:p>
          <w:p w14:paraId="45874346" w14:textId="77777777" w:rsidR="00C87832" w:rsidRDefault="00C87832" w:rsidP="00D562E1">
            <w:pPr>
              <w:rPr>
                <w:rFonts w:ascii="Franklin Gothic Book" w:eastAsia="Calibri" w:hAnsi="Franklin Gothic Book" w:cs="Times New Roman"/>
              </w:rPr>
            </w:pPr>
          </w:p>
          <w:p w14:paraId="1EC466D2" w14:textId="77777777" w:rsidR="00C87832" w:rsidRDefault="00C87832" w:rsidP="00D562E1">
            <w:pPr>
              <w:rPr>
                <w:rFonts w:ascii="Franklin Gothic Book" w:eastAsia="Calibri" w:hAnsi="Franklin Gothic Book" w:cs="Times New Roman"/>
              </w:rPr>
            </w:pPr>
            <w:r>
              <w:rPr>
                <w:rFonts w:ascii="Franklin Gothic Book" w:eastAsia="Calibri" w:hAnsi="Franklin Gothic Book" w:cs="Times New Roman"/>
              </w:rPr>
              <w:lastRenderedPageBreak/>
              <w:t>62</w:t>
            </w:r>
          </w:p>
          <w:p w14:paraId="4D94FDC9" w14:textId="77777777" w:rsidR="00C87832" w:rsidRDefault="00C87832" w:rsidP="00D562E1">
            <w:pPr>
              <w:rPr>
                <w:rFonts w:ascii="Franklin Gothic Book" w:eastAsia="Calibri" w:hAnsi="Franklin Gothic Book" w:cs="Times New Roman"/>
              </w:rPr>
            </w:pPr>
          </w:p>
          <w:p w14:paraId="04919B4A" w14:textId="77777777" w:rsidR="00C87832" w:rsidRDefault="00C87832" w:rsidP="00D562E1">
            <w:pPr>
              <w:rPr>
                <w:rFonts w:ascii="Franklin Gothic Book" w:eastAsia="Calibri" w:hAnsi="Franklin Gothic Book" w:cs="Times New Roman"/>
              </w:rPr>
            </w:pPr>
          </w:p>
          <w:p w14:paraId="367F6475" w14:textId="77777777" w:rsidR="00C87832" w:rsidRDefault="00C87832" w:rsidP="00D562E1">
            <w:pPr>
              <w:rPr>
                <w:rFonts w:ascii="Franklin Gothic Book" w:eastAsia="Calibri" w:hAnsi="Franklin Gothic Book" w:cs="Times New Roman"/>
              </w:rPr>
            </w:pPr>
          </w:p>
          <w:p w14:paraId="66A0CCA5" w14:textId="77777777" w:rsidR="00C87832" w:rsidRDefault="00C87832" w:rsidP="00D562E1">
            <w:pPr>
              <w:rPr>
                <w:rFonts w:ascii="Franklin Gothic Book" w:eastAsia="Calibri" w:hAnsi="Franklin Gothic Book" w:cs="Times New Roman"/>
              </w:rPr>
            </w:pPr>
          </w:p>
          <w:p w14:paraId="0CA184C2" w14:textId="77777777" w:rsidR="00C87832" w:rsidRDefault="00C87832" w:rsidP="00D562E1">
            <w:pPr>
              <w:rPr>
                <w:rFonts w:ascii="Franklin Gothic Book" w:eastAsia="Calibri" w:hAnsi="Franklin Gothic Book" w:cs="Times New Roman"/>
              </w:rPr>
            </w:pPr>
          </w:p>
          <w:p w14:paraId="55337108" w14:textId="77777777" w:rsidR="00C87832" w:rsidRDefault="00C87832" w:rsidP="00D562E1">
            <w:pPr>
              <w:rPr>
                <w:rFonts w:ascii="Franklin Gothic Book" w:eastAsia="Calibri" w:hAnsi="Franklin Gothic Book" w:cs="Times New Roman"/>
              </w:rPr>
            </w:pPr>
          </w:p>
          <w:p w14:paraId="7182A833" w14:textId="77777777" w:rsidR="00C87832" w:rsidRDefault="00C87832" w:rsidP="00D562E1">
            <w:pPr>
              <w:rPr>
                <w:rFonts w:ascii="Franklin Gothic Book" w:eastAsia="Calibri" w:hAnsi="Franklin Gothic Book" w:cs="Times New Roman"/>
              </w:rPr>
            </w:pPr>
            <w:r>
              <w:rPr>
                <w:rFonts w:ascii="Franklin Gothic Book" w:eastAsia="Calibri" w:hAnsi="Franklin Gothic Book" w:cs="Times New Roman"/>
              </w:rPr>
              <w:t>63</w:t>
            </w:r>
          </w:p>
          <w:p w14:paraId="6D87ABBC" w14:textId="77777777" w:rsidR="00C87832" w:rsidRDefault="00C87832" w:rsidP="00D562E1">
            <w:pPr>
              <w:rPr>
                <w:rFonts w:ascii="Franklin Gothic Book" w:eastAsia="Calibri" w:hAnsi="Franklin Gothic Book" w:cs="Times New Roman"/>
              </w:rPr>
            </w:pPr>
          </w:p>
          <w:p w14:paraId="4E7ED76E" w14:textId="77777777" w:rsidR="00C87832" w:rsidRDefault="00C87832" w:rsidP="00D562E1">
            <w:pPr>
              <w:rPr>
                <w:rFonts w:ascii="Franklin Gothic Book" w:eastAsia="Calibri" w:hAnsi="Franklin Gothic Book" w:cs="Times New Roman"/>
              </w:rPr>
            </w:pPr>
          </w:p>
          <w:p w14:paraId="7D226CE5" w14:textId="77777777" w:rsidR="00C87832" w:rsidRDefault="00C87832" w:rsidP="00D562E1">
            <w:pPr>
              <w:rPr>
                <w:rFonts w:ascii="Franklin Gothic Book" w:eastAsia="Calibri" w:hAnsi="Franklin Gothic Book" w:cs="Times New Roman"/>
              </w:rPr>
            </w:pPr>
          </w:p>
          <w:p w14:paraId="3C970A26" w14:textId="77777777" w:rsidR="00C87832" w:rsidRDefault="00C87832" w:rsidP="00D562E1">
            <w:pPr>
              <w:rPr>
                <w:rFonts w:ascii="Franklin Gothic Book" w:eastAsia="Calibri" w:hAnsi="Franklin Gothic Book" w:cs="Times New Roman"/>
              </w:rPr>
            </w:pPr>
          </w:p>
          <w:p w14:paraId="3C96C373" w14:textId="77777777" w:rsidR="00C87832" w:rsidRDefault="00C87832" w:rsidP="00D562E1">
            <w:pPr>
              <w:rPr>
                <w:rFonts w:ascii="Franklin Gothic Book" w:eastAsia="Calibri" w:hAnsi="Franklin Gothic Book" w:cs="Times New Roman"/>
              </w:rPr>
            </w:pPr>
          </w:p>
          <w:p w14:paraId="3BB59CCA" w14:textId="77777777" w:rsidR="00C87832" w:rsidRDefault="00C87832" w:rsidP="00D562E1">
            <w:pPr>
              <w:rPr>
                <w:rFonts w:ascii="Franklin Gothic Book" w:eastAsia="Calibri" w:hAnsi="Franklin Gothic Book" w:cs="Times New Roman"/>
              </w:rPr>
            </w:pPr>
            <w:r>
              <w:rPr>
                <w:rFonts w:ascii="Franklin Gothic Book" w:eastAsia="Calibri" w:hAnsi="Franklin Gothic Book" w:cs="Times New Roman"/>
              </w:rPr>
              <w:t>64</w:t>
            </w:r>
          </w:p>
          <w:p w14:paraId="37543B74" w14:textId="77777777" w:rsidR="00C87832" w:rsidRDefault="00C87832" w:rsidP="00D562E1">
            <w:pPr>
              <w:rPr>
                <w:rFonts w:ascii="Franklin Gothic Book" w:eastAsia="Calibri" w:hAnsi="Franklin Gothic Book" w:cs="Times New Roman"/>
              </w:rPr>
            </w:pPr>
          </w:p>
          <w:p w14:paraId="157F096E" w14:textId="77777777" w:rsidR="00C87832" w:rsidRDefault="00C87832" w:rsidP="00D562E1">
            <w:pPr>
              <w:rPr>
                <w:rFonts w:ascii="Franklin Gothic Book" w:eastAsia="Calibri" w:hAnsi="Franklin Gothic Book" w:cs="Times New Roman"/>
              </w:rPr>
            </w:pPr>
          </w:p>
          <w:p w14:paraId="2D5F23FA" w14:textId="77777777" w:rsidR="00C87832" w:rsidRDefault="00C87832" w:rsidP="00D562E1">
            <w:pPr>
              <w:rPr>
                <w:rFonts w:ascii="Franklin Gothic Book" w:eastAsia="Calibri" w:hAnsi="Franklin Gothic Book" w:cs="Times New Roman"/>
              </w:rPr>
            </w:pPr>
          </w:p>
          <w:p w14:paraId="6E43EB26" w14:textId="77777777" w:rsidR="00C87832" w:rsidRDefault="00C87832" w:rsidP="00D562E1">
            <w:pPr>
              <w:rPr>
                <w:rFonts w:ascii="Franklin Gothic Book" w:eastAsia="Calibri" w:hAnsi="Franklin Gothic Book" w:cs="Times New Roman"/>
              </w:rPr>
            </w:pPr>
          </w:p>
          <w:p w14:paraId="438C51AE" w14:textId="77777777" w:rsidR="00C87832" w:rsidRDefault="00C87832" w:rsidP="00D562E1">
            <w:pPr>
              <w:rPr>
                <w:rFonts w:ascii="Franklin Gothic Book" w:eastAsia="Calibri" w:hAnsi="Franklin Gothic Book" w:cs="Times New Roman"/>
              </w:rPr>
            </w:pPr>
          </w:p>
          <w:p w14:paraId="513980CC" w14:textId="77777777" w:rsidR="00C87832" w:rsidRDefault="00C87832" w:rsidP="00D562E1">
            <w:pPr>
              <w:rPr>
                <w:rFonts w:ascii="Franklin Gothic Book" w:eastAsia="Calibri" w:hAnsi="Franklin Gothic Book" w:cs="Times New Roman"/>
              </w:rPr>
            </w:pPr>
          </w:p>
          <w:p w14:paraId="6FD6D49E" w14:textId="77777777" w:rsidR="00C87832" w:rsidRDefault="00C87832" w:rsidP="00D562E1">
            <w:pPr>
              <w:rPr>
                <w:rFonts w:ascii="Franklin Gothic Book" w:eastAsia="Calibri" w:hAnsi="Franklin Gothic Book" w:cs="Times New Roman"/>
              </w:rPr>
            </w:pPr>
            <w:r>
              <w:rPr>
                <w:rFonts w:ascii="Franklin Gothic Book" w:eastAsia="Calibri" w:hAnsi="Franklin Gothic Book" w:cs="Times New Roman"/>
              </w:rPr>
              <w:t>65</w:t>
            </w:r>
          </w:p>
          <w:p w14:paraId="7AFFA49C" w14:textId="77777777" w:rsidR="00C87832" w:rsidRDefault="00C87832" w:rsidP="00D562E1">
            <w:pPr>
              <w:rPr>
                <w:rFonts w:ascii="Franklin Gothic Book" w:eastAsia="Calibri" w:hAnsi="Franklin Gothic Book" w:cs="Times New Roman"/>
              </w:rPr>
            </w:pPr>
          </w:p>
          <w:p w14:paraId="06577F3C" w14:textId="77777777" w:rsidR="00C87832" w:rsidRDefault="00C87832" w:rsidP="00D562E1">
            <w:pPr>
              <w:rPr>
                <w:rFonts w:ascii="Franklin Gothic Book" w:eastAsia="Calibri" w:hAnsi="Franklin Gothic Book" w:cs="Times New Roman"/>
              </w:rPr>
            </w:pPr>
          </w:p>
          <w:p w14:paraId="7F246E0E" w14:textId="77777777" w:rsidR="00C87832" w:rsidRDefault="00C87832" w:rsidP="00D562E1">
            <w:pPr>
              <w:rPr>
                <w:rFonts w:ascii="Franklin Gothic Book" w:eastAsia="Calibri" w:hAnsi="Franklin Gothic Book" w:cs="Times New Roman"/>
              </w:rPr>
            </w:pPr>
          </w:p>
          <w:p w14:paraId="76F248DF" w14:textId="77777777" w:rsidR="00C87832" w:rsidRDefault="00C87832" w:rsidP="00D562E1">
            <w:pPr>
              <w:rPr>
                <w:rFonts w:ascii="Franklin Gothic Book" w:eastAsia="Calibri" w:hAnsi="Franklin Gothic Book" w:cs="Times New Roman"/>
              </w:rPr>
            </w:pPr>
          </w:p>
          <w:p w14:paraId="11FBA0E7" w14:textId="5A84134F" w:rsidR="00C87832" w:rsidRPr="00377A11" w:rsidRDefault="00C87832" w:rsidP="00D562E1">
            <w:pPr>
              <w:rPr>
                <w:rFonts w:ascii="Franklin Gothic Book" w:eastAsia="Calibri" w:hAnsi="Franklin Gothic Book" w:cs="Times New Roman"/>
              </w:rPr>
            </w:pPr>
            <w:r>
              <w:rPr>
                <w:rFonts w:ascii="Franklin Gothic Book" w:eastAsia="Calibri" w:hAnsi="Franklin Gothic Book" w:cs="Times New Roman"/>
              </w:rPr>
              <w:t>66</w:t>
            </w:r>
          </w:p>
        </w:tc>
        <w:tc>
          <w:tcPr>
            <w:tcW w:w="7581" w:type="dxa"/>
            <w:shd w:val="clear" w:color="auto" w:fill="auto"/>
          </w:tcPr>
          <w:p w14:paraId="41E93405" w14:textId="77777777" w:rsidR="00506EF8" w:rsidRPr="006B096E" w:rsidRDefault="00506EF8" w:rsidP="00D562E1">
            <w:pPr>
              <w:rPr>
                <w:rFonts w:ascii="Franklin Gothic Book" w:eastAsia="Calibri" w:hAnsi="Franklin Gothic Book" w:cs="Times New Roman"/>
              </w:rPr>
            </w:pPr>
            <w:r w:rsidRPr="006B096E">
              <w:rPr>
                <w:rFonts w:ascii="Franklin Gothic Book" w:eastAsia="Calibri" w:hAnsi="Franklin Gothic Book" w:cs="Times New Roman"/>
              </w:rPr>
              <w:lastRenderedPageBreak/>
              <w:t>The Committee received for information a report on performance against key curriculum indicators.</w:t>
            </w:r>
          </w:p>
          <w:p w14:paraId="2C94F8D5" w14:textId="77777777" w:rsidR="00506EF8" w:rsidRPr="006B096E" w:rsidRDefault="00506EF8" w:rsidP="00D562E1">
            <w:pPr>
              <w:rPr>
                <w:rFonts w:ascii="Franklin Gothic Book" w:eastAsia="Calibri" w:hAnsi="Franklin Gothic Book" w:cs="Times New Roman"/>
              </w:rPr>
            </w:pPr>
          </w:p>
          <w:p w14:paraId="2F7C4A8D" w14:textId="52DF24D3" w:rsidR="00506EF8" w:rsidRPr="006B096E" w:rsidRDefault="00506EF8" w:rsidP="00D562E1">
            <w:pPr>
              <w:rPr>
                <w:rFonts w:ascii="Franklin Gothic Book" w:eastAsia="Calibri" w:hAnsi="Franklin Gothic Book" w:cs="Times New Roman"/>
                <w:b/>
                <w:bCs/>
              </w:rPr>
            </w:pPr>
            <w:r w:rsidRPr="006B096E">
              <w:rPr>
                <w:rFonts w:ascii="Franklin Gothic Book" w:eastAsia="Calibri" w:hAnsi="Franklin Gothic Book" w:cs="Times New Roman"/>
                <w:b/>
                <w:bCs/>
              </w:rPr>
              <w:t>Attendance – Term 2</w:t>
            </w:r>
          </w:p>
          <w:p w14:paraId="0F15291F" w14:textId="641F86F7" w:rsidR="00506EF8" w:rsidRPr="006B096E" w:rsidRDefault="00506EF8" w:rsidP="00D562E1">
            <w:pPr>
              <w:rPr>
                <w:rFonts w:ascii="Franklin Gothic Book" w:eastAsia="Calibri" w:hAnsi="Franklin Gothic Book" w:cs="Times New Roman"/>
              </w:rPr>
            </w:pPr>
            <w:r w:rsidRPr="006B096E">
              <w:rPr>
                <w:rFonts w:ascii="Franklin Gothic Book" w:eastAsia="Calibri" w:hAnsi="Franklin Gothic Book" w:cs="Times New Roman"/>
              </w:rPr>
              <w:t xml:space="preserve">The average attendance level </w:t>
            </w:r>
            <w:r w:rsidR="00714072" w:rsidRPr="006B096E">
              <w:rPr>
                <w:rFonts w:ascii="Franklin Gothic Book" w:eastAsia="Calibri" w:hAnsi="Franklin Gothic Book" w:cs="Times New Roman"/>
              </w:rPr>
              <w:t xml:space="preserve">for 2023/2024 </w:t>
            </w:r>
            <w:r w:rsidRPr="006B096E">
              <w:rPr>
                <w:rFonts w:ascii="Franklin Gothic Book" w:eastAsia="Calibri" w:hAnsi="Franklin Gothic Book" w:cs="Times New Roman"/>
              </w:rPr>
              <w:t>was 83.3% compared to 84.4% in Term 1</w:t>
            </w:r>
            <w:r w:rsidR="00714072" w:rsidRPr="006B096E">
              <w:rPr>
                <w:rFonts w:ascii="Franklin Gothic Book" w:eastAsia="Calibri" w:hAnsi="Franklin Gothic Book" w:cs="Times New Roman"/>
              </w:rPr>
              <w:t xml:space="preserve"> and was currently 80.7% for Term 2</w:t>
            </w:r>
            <w:r w:rsidRPr="006B096E">
              <w:rPr>
                <w:rFonts w:ascii="Franklin Gothic Book" w:eastAsia="Calibri" w:hAnsi="Franklin Gothic Book" w:cs="Times New Roman"/>
              </w:rPr>
              <w:t xml:space="preserve">.  </w:t>
            </w:r>
            <w:r w:rsidR="00714072" w:rsidRPr="006B096E">
              <w:rPr>
                <w:rFonts w:ascii="Franklin Gothic Book" w:eastAsia="Calibri" w:hAnsi="Franklin Gothic Book" w:cs="Times New Roman"/>
              </w:rPr>
              <w:t xml:space="preserve">The APQ advised that attendance at English and Maths classes was usually 7% lower than for vocational programmes.  </w:t>
            </w:r>
            <w:r w:rsidRPr="006B096E">
              <w:rPr>
                <w:rFonts w:ascii="Franklin Gothic Book" w:eastAsia="Calibri" w:hAnsi="Franklin Gothic Book" w:cs="Times New Roman"/>
              </w:rPr>
              <w:t>Each faculty had set an individual target for attendance and had reasons for this performance were provided in the report.  It was noted that some curriculum areas had retained students even though their attendance levels were relatively low and would impact on achievement rates.</w:t>
            </w:r>
          </w:p>
          <w:p w14:paraId="0F7FA352" w14:textId="77777777" w:rsidR="00506EF8" w:rsidRPr="006B096E" w:rsidRDefault="00506EF8" w:rsidP="00D562E1">
            <w:pPr>
              <w:rPr>
                <w:rFonts w:ascii="Franklin Gothic Book" w:eastAsia="Calibri" w:hAnsi="Franklin Gothic Book" w:cs="Times New Roman"/>
              </w:rPr>
            </w:pPr>
          </w:p>
          <w:p w14:paraId="39C60319" w14:textId="77777777" w:rsidR="00506EF8" w:rsidRPr="006B096E" w:rsidRDefault="00506EF8" w:rsidP="00D562E1">
            <w:pPr>
              <w:rPr>
                <w:rFonts w:ascii="Franklin Gothic Book" w:eastAsia="Calibri" w:hAnsi="Franklin Gothic Book" w:cs="Times New Roman"/>
              </w:rPr>
            </w:pPr>
            <w:r w:rsidRPr="006B096E">
              <w:rPr>
                <w:rFonts w:ascii="Franklin Gothic Book" w:eastAsia="Calibri" w:hAnsi="Franklin Gothic Book" w:cs="Times New Roman"/>
              </w:rPr>
              <w:t>No comparative national attendance data for FE colleges was currently available, so it was difficult to determine how these figures related to competitors.</w:t>
            </w:r>
          </w:p>
          <w:p w14:paraId="31B8B3EC" w14:textId="77777777" w:rsidR="00506EF8" w:rsidRPr="006B096E" w:rsidRDefault="00506EF8" w:rsidP="00D562E1">
            <w:pPr>
              <w:rPr>
                <w:rFonts w:ascii="Franklin Gothic Book" w:eastAsia="Calibri" w:hAnsi="Franklin Gothic Book" w:cs="Times New Roman"/>
              </w:rPr>
            </w:pPr>
          </w:p>
          <w:p w14:paraId="07ADB973" w14:textId="77777777" w:rsidR="00506EF8" w:rsidRPr="006B096E" w:rsidRDefault="00506EF8" w:rsidP="00D562E1">
            <w:pPr>
              <w:rPr>
                <w:rFonts w:ascii="Franklin Gothic Book" w:eastAsia="Calibri" w:hAnsi="Franklin Gothic Book" w:cs="Times New Roman"/>
              </w:rPr>
            </w:pPr>
            <w:r w:rsidRPr="006B096E">
              <w:rPr>
                <w:rFonts w:ascii="Franklin Gothic Book" w:eastAsia="Calibri" w:hAnsi="Franklin Gothic Book" w:cs="Times New Roman"/>
              </w:rPr>
              <w:t>A governor asked whether attendance was being maximised and was advised that there had been staffing resources available in Term 1 to follow up students who had not attended classes.  This had made a significant impact but had not been replicated in Term 2.  Currently about 20% of students were not attending on a regular basis, which was a serious issue for the College, including how students then were able to catch-up on the work that they had missed.</w:t>
            </w:r>
            <w:r w:rsidR="00D50160" w:rsidRPr="006B096E">
              <w:rPr>
                <w:rFonts w:ascii="Franklin Gothic Book" w:eastAsia="Calibri" w:hAnsi="Franklin Gothic Book" w:cs="Times New Roman"/>
              </w:rPr>
              <w:t xml:space="preserve">  Governors also requested information as to whether non-attendees were part of </w:t>
            </w:r>
            <w:proofErr w:type="gramStart"/>
            <w:r w:rsidR="00D50160" w:rsidRPr="006B096E">
              <w:rPr>
                <w:rFonts w:ascii="Franklin Gothic Book" w:eastAsia="Calibri" w:hAnsi="Franklin Gothic Book" w:cs="Times New Roman"/>
              </w:rPr>
              <w:t>hard to reach</w:t>
            </w:r>
            <w:proofErr w:type="gramEnd"/>
            <w:r w:rsidR="00D50160" w:rsidRPr="006B096E">
              <w:rPr>
                <w:rFonts w:ascii="Franklin Gothic Book" w:eastAsia="Calibri" w:hAnsi="Franklin Gothic Book" w:cs="Times New Roman"/>
              </w:rPr>
              <w:t xml:space="preserve"> groups such as those with an EHCP.</w:t>
            </w:r>
          </w:p>
          <w:p w14:paraId="3720BB23" w14:textId="77777777" w:rsidR="002B6B2C" w:rsidRPr="006B096E" w:rsidRDefault="002B6B2C" w:rsidP="00D562E1">
            <w:pPr>
              <w:rPr>
                <w:rFonts w:ascii="Franklin Gothic Book" w:eastAsia="Calibri" w:hAnsi="Franklin Gothic Book" w:cs="Times New Roman"/>
              </w:rPr>
            </w:pPr>
          </w:p>
          <w:p w14:paraId="76CADDE0" w14:textId="77777777" w:rsidR="002B6B2C" w:rsidRPr="006B096E" w:rsidRDefault="002B6B2C" w:rsidP="00D562E1">
            <w:pPr>
              <w:rPr>
                <w:rFonts w:ascii="Franklin Gothic Book" w:eastAsia="Calibri" w:hAnsi="Franklin Gothic Book" w:cs="Times New Roman"/>
                <w:b/>
                <w:bCs/>
              </w:rPr>
            </w:pPr>
            <w:r w:rsidRPr="006B096E">
              <w:rPr>
                <w:rFonts w:ascii="Franklin Gothic Book" w:eastAsia="Calibri" w:hAnsi="Franklin Gothic Book" w:cs="Times New Roman"/>
                <w:b/>
                <w:bCs/>
              </w:rPr>
              <w:t>Retention</w:t>
            </w:r>
          </w:p>
          <w:p w14:paraId="700B286E" w14:textId="4EC668F6" w:rsidR="002B6B2C" w:rsidRPr="006B096E" w:rsidRDefault="002B6B2C" w:rsidP="00D562E1">
            <w:pPr>
              <w:rPr>
                <w:rFonts w:ascii="Franklin Gothic Book" w:eastAsia="Calibri" w:hAnsi="Franklin Gothic Book" w:cs="Times New Roman"/>
              </w:rPr>
            </w:pPr>
            <w:r w:rsidRPr="006B096E">
              <w:rPr>
                <w:rFonts w:ascii="Franklin Gothic Book" w:eastAsia="Calibri" w:hAnsi="Franklin Gothic Book" w:cs="Times New Roman"/>
              </w:rPr>
              <w:t xml:space="preserve">The APQ reported that retention had improved </w:t>
            </w:r>
            <w:r w:rsidR="006B096E">
              <w:rPr>
                <w:rFonts w:ascii="Franklin Gothic Book" w:eastAsia="Calibri" w:hAnsi="Franklin Gothic Book" w:cs="Times New Roman"/>
              </w:rPr>
              <w:t>compared to previous year</w:t>
            </w:r>
            <w:r w:rsidRPr="006B096E">
              <w:rPr>
                <w:rFonts w:ascii="Franklin Gothic Book" w:eastAsia="Calibri" w:hAnsi="Franklin Gothic Book" w:cs="Times New Roman"/>
              </w:rPr>
              <w:t xml:space="preserve"> and </w:t>
            </w:r>
            <w:proofErr w:type="gramStart"/>
            <w:r w:rsidRPr="006B096E">
              <w:rPr>
                <w:rFonts w:ascii="Franklin Gothic Book" w:eastAsia="Calibri" w:hAnsi="Franklin Gothic Book" w:cs="Times New Roman"/>
              </w:rPr>
              <w:t>that vocational pro</w:t>
            </w:r>
            <w:r w:rsidR="008A518C" w:rsidRPr="006B096E">
              <w:rPr>
                <w:rFonts w:ascii="Franklin Gothic Book" w:eastAsia="Calibri" w:hAnsi="Franklin Gothic Book" w:cs="Times New Roman"/>
              </w:rPr>
              <w:t>grammes</w:t>
            </w:r>
            <w:proofErr w:type="gramEnd"/>
            <w:r w:rsidR="008A518C" w:rsidRPr="006B096E">
              <w:rPr>
                <w:rFonts w:ascii="Franklin Gothic Book" w:eastAsia="Calibri" w:hAnsi="Franklin Gothic Book" w:cs="Times New Roman"/>
              </w:rPr>
              <w:t xml:space="preserve"> were at 96.3%. In response to questions about the reasons for this</w:t>
            </w:r>
            <w:r w:rsidR="0034101F" w:rsidRPr="006B096E">
              <w:rPr>
                <w:rFonts w:ascii="Franklin Gothic Book" w:eastAsia="Calibri" w:hAnsi="Franklin Gothic Book" w:cs="Times New Roman"/>
              </w:rPr>
              <w:t>,</w:t>
            </w:r>
            <w:r w:rsidR="008A518C" w:rsidRPr="006B096E">
              <w:rPr>
                <w:rFonts w:ascii="Franklin Gothic Book" w:eastAsia="Calibri" w:hAnsi="Franklin Gothic Book" w:cs="Times New Roman"/>
              </w:rPr>
              <w:t xml:space="preserve"> governors were advised that it was partly a result of the ‘every student matters’ culture within the College.</w:t>
            </w:r>
          </w:p>
          <w:p w14:paraId="5FAFE835" w14:textId="77777777" w:rsidR="008A518C" w:rsidRPr="006B096E" w:rsidRDefault="008A518C" w:rsidP="00D562E1">
            <w:pPr>
              <w:rPr>
                <w:rFonts w:ascii="Franklin Gothic Book" w:eastAsia="Calibri" w:hAnsi="Franklin Gothic Book" w:cs="Times New Roman"/>
              </w:rPr>
            </w:pPr>
          </w:p>
          <w:p w14:paraId="4D250071" w14:textId="77777777" w:rsidR="008A518C" w:rsidRPr="006B096E" w:rsidRDefault="008A518C" w:rsidP="00D562E1">
            <w:pPr>
              <w:rPr>
                <w:rFonts w:ascii="Franklin Gothic Book" w:eastAsia="Calibri" w:hAnsi="Franklin Gothic Book" w:cs="Times New Roman"/>
                <w:b/>
                <w:bCs/>
              </w:rPr>
            </w:pPr>
            <w:r w:rsidRPr="006B096E">
              <w:rPr>
                <w:rFonts w:ascii="Franklin Gothic Book" w:eastAsia="Calibri" w:hAnsi="Franklin Gothic Book" w:cs="Times New Roman"/>
                <w:b/>
                <w:bCs/>
              </w:rPr>
              <w:t>EDI</w:t>
            </w:r>
          </w:p>
          <w:p w14:paraId="51D0EC84" w14:textId="2F5B763B" w:rsidR="009E2D92" w:rsidRPr="006B096E" w:rsidRDefault="009E2D92" w:rsidP="009E2D92">
            <w:pPr>
              <w:jc w:val="both"/>
              <w:rPr>
                <w:rFonts w:ascii="Franklin Gothic Book" w:eastAsia="Calibri" w:hAnsi="Franklin Gothic Book" w:cs="Times New Roman"/>
                <w:bCs/>
              </w:rPr>
            </w:pPr>
            <w:r w:rsidRPr="006B096E">
              <w:rPr>
                <w:rFonts w:ascii="Franklin Gothic Book" w:eastAsia="Calibri" w:hAnsi="Franklin Gothic Book" w:cs="Times New Roman"/>
                <w:bCs/>
              </w:rPr>
              <w:t>The College had updated the Management Information System with the latest data on the EDI profile of the student cohort to enable staff to identify any significant gaps within each protected characteristic in relation to retention and achievement (</w:t>
            </w:r>
            <w:r w:rsidRPr="006B096E">
              <w:rPr>
                <w:rFonts w:ascii="Franklin Gothic Book" w:eastAsia="Calibri" w:hAnsi="Franklin Gothic Book" w:cs="Times New Roman"/>
                <w:b/>
                <w:bCs/>
              </w:rPr>
              <w:t>3% or more)</w:t>
            </w:r>
            <w:r w:rsidRPr="006B096E">
              <w:rPr>
                <w:rFonts w:ascii="Franklin Gothic Book" w:eastAsia="Calibri" w:hAnsi="Franklin Gothic Book" w:cs="Times New Roman"/>
                <w:bCs/>
              </w:rPr>
              <w:t>.</w:t>
            </w:r>
          </w:p>
          <w:p w14:paraId="570E570C" w14:textId="77777777" w:rsidR="009E2D92" w:rsidRPr="006B096E" w:rsidRDefault="009E2D92" w:rsidP="009E2D92">
            <w:pPr>
              <w:jc w:val="both"/>
              <w:rPr>
                <w:rFonts w:ascii="Franklin Gothic Book" w:eastAsia="Calibri" w:hAnsi="Franklin Gothic Book" w:cs="Times New Roman"/>
                <w:bCs/>
              </w:rPr>
            </w:pPr>
          </w:p>
          <w:p w14:paraId="5C2E520E" w14:textId="724655B9" w:rsidR="009E2D92" w:rsidRPr="006B096E" w:rsidRDefault="009E2D92" w:rsidP="009E2D92">
            <w:pPr>
              <w:jc w:val="both"/>
              <w:rPr>
                <w:rFonts w:ascii="Franklin Gothic Book" w:eastAsia="Calibri" w:hAnsi="Franklin Gothic Book" w:cs="Times New Roman"/>
                <w:bCs/>
              </w:rPr>
            </w:pPr>
            <w:r w:rsidRPr="006B096E">
              <w:rPr>
                <w:rFonts w:ascii="Franklin Gothic Book" w:eastAsia="Calibri" w:hAnsi="Franklin Gothic Book" w:cs="Times New Roman"/>
                <w:bCs/>
              </w:rPr>
              <w:t>Further investigation of any gaps would be undertaken and an action plan prepared for each of these, which would be monitored throughout the current and the following academic year.  Achievement gaps were monitored on a termly basis through the Curriculum Quality Summit meetings and in their respective Self-Assessment Reports.</w:t>
            </w:r>
          </w:p>
          <w:p w14:paraId="780ED619" w14:textId="77777777" w:rsidR="009E2D92" w:rsidRPr="006B096E" w:rsidRDefault="009E2D92" w:rsidP="009E2D92">
            <w:pPr>
              <w:jc w:val="both"/>
              <w:rPr>
                <w:rFonts w:ascii="Franklin Gothic Book" w:eastAsia="Calibri" w:hAnsi="Franklin Gothic Book" w:cs="Times New Roman"/>
                <w:bCs/>
              </w:rPr>
            </w:pPr>
          </w:p>
          <w:p w14:paraId="6C387650" w14:textId="7596E45D" w:rsidR="009E2D92" w:rsidRPr="006B096E" w:rsidRDefault="009E2D92" w:rsidP="009E2D92">
            <w:pPr>
              <w:jc w:val="both"/>
              <w:rPr>
                <w:rFonts w:ascii="Franklin Gothic Book" w:eastAsia="Calibri" w:hAnsi="Franklin Gothic Book" w:cs="Times New Roman"/>
                <w:bCs/>
              </w:rPr>
            </w:pPr>
            <w:r w:rsidRPr="006B096E">
              <w:rPr>
                <w:rFonts w:ascii="Franklin Gothic Book" w:eastAsia="Calibri" w:hAnsi="Franklin Gothic Book" w:cs="Times New Roman"/>
                <w:bCs/>
              </w:rPr>
              <w:t>Governors noted that there were no material gaps in relation to the 2022/2023 academic year for ethnicity, disability or learning difficulty groups.  However, gaps did exist for gender (3.4% achievement gap, in favour of females) and age groups (9.4% achievement gap, in favour of adults).</w:t>
            </w:r>
          </w:p>
          <w:p w14:paraId="767933C1" w14:textId="77777777" w:rsidR="008A518C" w:rsidRPr="006B096E" w:rsidRDefault="008A518C" w:rsidP="00D562E1">
            <w:pPr>
              <w:rPr>
                <w:rFonts w:ascii="Franklin Gothic Book" w:eastAsia="Calibri" w:hAnsi="Franklin Gothic Book" w:cs="Times New Roman"/>
                <w:b/>
                <w:bCs/>
              </w:rPr>
            </w:pPr>
          </w:p>
          <w:p w14:paraId="6F64FB06" w14:textId="77777777" w:rsidR="008A518C" w:rsidRPr="006B096E" w:rsidRDefault="008A518C" w:rsidP="00D562E1">
            <w:pPr>
              <w:rPr>
                <w:rFonts w:ascii="Franklin Gothic Book" w:eastAsia="Calibri" w:hAnsi="Franklin Gothic Book" w:cs="Times New Roman"/>
                <w:b/>
                <w:bCs/>
              </w:rPr>
            </w:pPr>
            <w:r w:rsidRPr="006B096E">
              <w:rPr>
                <w:rFonts w:ascii="Franklin Gothic Book" w:eastAsia="Calibri" w:hAnsi="Franklin Gothic Book" w:cs="Times New Roman"/>
                <w:b/>
                <w:bCs/>
              </w:rPr>
              <w:t>Work Experience</w:t>
            </w:r>
          </w:p>
          <w:p w14:paraId="5AA33F68" w14:textId="51FCF402" w:rsidR="00E62CB7" w:rsidRPr="006B096E" w:rsidRDefault="008A518C" w:rsidP="00E62CB7">
            <w:pPr>
              <w:jc w:val="both"/>
              <w:rPr>
                <w:rFonts w:ascii="Franklin Gothic Book" w:eastAsia="Calibri" w:hAnsi="Franklin Gothic Book" w:cs="Times New Roman"/>
              </w:rPr>
            </w:pPr>
            <w:r w:rsidRPr="006B096E">
              <w:rPr>
                <w:rFonts w:ascii="Franklin Gothic Book" w:eastAsia="Calibri" w:hAnsi="Franklin Gothic Book" w:cs="Times New Roman"/>
              </w:rPr>
              <w:t xml:space="preserve">A total of 60% of students had not yet started their reflections on work experience.  </w:t>
            </w:r>
            <w:r w:rsidR="00E62CB7" w:rsidRPr="006B096E">
              <w:rPr>
                <w:rFonts w:ascii="Franklin Gothic Book" w:eastAsia="Calibri" w:hAnsi="Franklin Gothic Book" w:cs="Times New Roman"/>
              </w:rPr>
              <w:t xml:space="preserve">Work experience was classified as ‘Completed’ when students have undertaken 9 or more sessions and adequately reflected upon them. </w:t>
            </w:r>
          </w:p>
          <w:p w14:paraId="43C4510C" w14:textId="77777777" w:rsidR="00E62CB7" w:rsidRPr="006B096E" w:rsidRDefault="00E62CB7" w:rsidP="00E62CB7">
            <w:pPr>
              <w:jc w:val="both"/>
              <w:rPr>
                <w:rFonts w:ascii="Franklin Gothic Book" w:eastAsia="Calibri" w:hAnsi="Franklin Gothic Book" w:cs="Times New Roman"/>
              </w:rPr>
            </w:pPr>
          </w:p>
          <w:p w14:paraId="5D661226" w14:textId="119F76B6" w:rsidR="00E62CB7" w:rsidRPr="006B096E" w:rsidRDefault="00E62CB7" w:rsidP="00E62CB7">
            <w:pPr>
              <w:jc w:val="both"/>
              <w:rPr>
                <w:rFonts w:ascii="Franklin Gothic Book" w:eastAsia="Calibri" w:hAnsi="Franklin Gothic Book" w:cs="Times New Roman"/>
              </w:rPr>
            </w:pPr>
            <w:r w:rsidRPr="006B096E">
              <w:rPr>
                <w:rFonts w:ascii="Franklin Gothic Book" w:eastAsia="Calibri" w:hAnsi="Franklin Gothic Book" w:cs="Times New Roman"/>
              </w:rPr>
              <w:lastRenderedPageBreak/>
              <w:t>Management was concerned that as at the beginning of March 2024 a total of 56.24% are yet to start their reflection on work experience sessions to date. Directors of Faculty had been asked to address this in their team meetings as it was likely that more students had completed activities but had not yet reflected on them.</w:t>
            </w:r>
          </w:p>
          <w:p w14:paraId="02B7C2E5" w14:textId="2FD31F03" w:rsidR="008A518C" w:rsidRPr="006B096E" w:rsidRDefault="008A518C" w:rsidP="00D562E1">
            <w:pPr>
              <w:rPr>
                <w:rFonts w:ascii="Franklin Gothic Book" w:eastAsia="Calibri" w:hAnsi="Franklin Gothic Book" w:cs="Times New Roman"/>
              </w:rPr>
            </w:pPr>
          </w:p>
          <w:p w14:paraId="5FBD9164" w14:textId="51DB8F6D" w:rsidR="00C95119" w:rsidRPr="006B096E" w:rsidRDefault="00C95119" w:rsidP="00D562E1">
            <w:pPr>
              <w:rPr>
                <w:rFonts w:ascii="Franklin Gothic Book" w:eastAsia="Calibri" w:hAnsi="Franklin Gothic Book" w:cs="Times New Roman"/>
                <w:b/>
                <w:bCs/>
              </w:rPr>
            </w:pPr>
            <w:r w:rsidRPr="006B096E">
              <w:rPr>
                <w:rFonts w:ascii="Franklin Gothic Book" w:eastAsia="Calibri" w:hAnsi="Franklin Gothic Book" w:cs="Times New Roman"/>
                <w:b/>
                <w:bCs/>
              </w:rPr>
              <w:t>Personal Development</w:t>
            </w:r>
          </w:p>
          <w:p w14:paraId="7C510790" w14:textId="35148D42" w:rsidR="00C95119" w:rsidRPr="006B096E" w:rsidRDefault="00C95119" w:rsidP="00C95119">
            <w:pPr>
              <w:jc w:val="both"/>
              <w:rPr>
                <w:rFonts w:ascii="Franklin Gothic Book" w:eastAsia="Calibri" w:hAnsi="Franklin Gothic Book" w:cs="Times New Roman"/>
              </w:rPr>
            </w:pPr>
            <w:r w:rsidRPr="006B096E">
              <w:rPr>
                <w:rFonts w:ascii="Franklin Gothic Book" w:eastAsia="Calibri" w:hAnsi="Franklin Gothic Book" w:cs="Times New Roman"/>
              </w:rPr>
              <w:t xml:space="preserve">The Committee noted that clearer expectations and a strong framework were in place for 2023/2024, which had led to evidence of improvements.  This area was currently assessed in the SAR as ‘Good’ (grade 2). </w:t>
            </w:r>
            <w:r w:rsidR="00BB3EC2" w:rsidRPr="006B096E">
              <w:rPr>
                <w:rFonts w:ascii="Franklin Gothic Book" w:eastAsia="Calibri" w:hAnsi="Franklin Gothic Book" w:cs="Times New Roman"/>
              </w:rPr>
              <w:t>However, there</w:t>
            </w:r>
            <w:r w:rsidRPr="006B096E">
              <w:rPr>
                <w:rFonts w:ascii="Franklin Gothic Book" w:eastAsia="Calibri" w:hAnsi="Franklin Gothic Book" w:cs="Times New Roman"/>
              </w:rPr>
              <w:t xml:space="preserve"> was still work to be undertaken in order for Apprenticeships to reach the same level of consistency. </w:t>
            </w:r>
          </w:p>
          <w:p w14:paraId="4B9C0C8F" w14:textId="77777777" w:rsidR="00C95119" w:rsidRPr="006B096E" w:rsidRDefault="00C95119" w:rsidP="00C95119">
            <w:pPr>
              <w:jc w:val="both"/>
              <w:rPr>
                <w:rFonts w:ascii="Franklin Gothic Book" w:eastAsia="Calibri" w:hAnsi="Franklin Gothic Book" w:cs="Times New Roman"/>
              </w:rPr>
            </w:pPr>
          </w:p>
          <w:p w14:paraId="3C9A9D7F" w14:textId="2955C3AD" w:rsidR="00C95119" w:rsidRPr="006B096E" w:rsidRDefault="00C95119" w:rsidP="00C95119">
            <w:pPr>
              <w:jc w:val="both"/>
              <w:rPr>
                <w:rFonts w:ascii="Franklin Gothic Book" w:eastAsia="Calibri" w:hAnsi="Franklin Gothic Book" w:cs="Times New Roman"/>
              </w:rPr>
            </w:pPr>
            <w:r w:rsidRPr="006B096E">
              <w:rPr>
                <w:rFonts w:ascii="Franklin Gothic Book" w:eastAsia="Calibri" w:hAnsi="Franklin Gothic Book" w:cs="Times New Roman"/>
              </w:rPr>
              <w:t>A total of 62.26% of students had recorded more than 3 sessions of personal development and 34.55% had recorded more than 6 sessions. There was still a concern that 16.22% of students had not yet reflected on any PD sessions and this was particularly prevalent amongst learners from the Adults, Community Learning &amp; SEND Faculty where the figure was 46.73%.</w:t>
            </w:r>
          </w:p>
          <w:p w14:paraId="57C1FEB4" w14:textId="77777777" w:rsidR="00C95119" w:rsidRPr="006B096E" w:rsidRDefault="00C95119" w:rsidP="00D562E1">
            <w:pPr>
              <w:rPr>
                <w:rFonts w:ascii="Franklin Gothic Book" w:eastAsia="Calibri" w:hAnsi="Franklin Gothic Book" w:cs="Times New Roman"/>
                <w:b/>
                <w:bCs/>
              </w:rPr>
            </w:pPr>
          </w:p>
          <w:p w14:paraId="04573637" w14:textId="77777777" w:rsidR="008A518C" w:rsidRPr="006B096E" w:rsidRDefault="008A518C" w:rsidP="00D562E1">
            <w:pPr>
              <w:rPr>
                <w:rFonts w:ascii="Franklin Gothic Book" w:eastAsia="Calibri" w:hAnsi="Franklin Gothic Book" w:cs="Times New Roman"/>
                <w:b/>
                <w:bCs/>
              </w:rPr>
            </w:pPr>
            <w:r w:rsidRPr="006B096E">
              <w:rPr>
                <w:rFonts w:ascii="Franklin Gothic Book" w:eastAsia="Calibri" w:hAnsi="Franklin Gothic Book" w:cs="Times New Roman"/>
                <w:b/>
                <w:bCs/>
              </w:rPr>
              <w:t>Destinations</w:t>
            </w:r>
          </w:p>
          <w:p w14:paraId="5B54721E" w14:textId="77777777" w:rsidR="008A518C" w:rsidRPr="006B096E" w:rsidRDefault="008A518C" w:rsidP="00D562E1">
            <w:pPr>
              <w:rPr>
                <w:rFonts w:ascii="Franklin Gothic Book" w:eastAsia="Calibri" w:hAnsi="Franklin Gothic Book" w:cs="Times New Roman"/>
              </w:rPr>
            </w:pPr>
            <w:r w:rsidRPr="006B096E">
              <w:rPr>
                <w:rFonts w:ascii="Franklin Gothic Book" w:eastAsia="Calibri" w:hAnsi="Franklin Gothic Book" w:cs="Times New Roman"/>
              </w:rPr>
              <w:t>A total of 91% of students had progressed to a positive destination in 2022/2023, which was higher than in 2021/2022.</w:t>
            </w:r>
          </w:p>
          <w:p w14:paraId="22113AE6" w14:textId="77777777" w:rsidR="008A518C" w:rsidRPr="006B096E" w:rsidRDefault="008A518C" w:rsidP="00D562E1">
            <w:pPr>
              <w:rPr>
                <w:rFonts w:ascii="Franklin Gothic Book" w:eastAsia="Calibri" w:hAnsi="Franklin Gothic Book" w:cs="Times New Roman"/>
              </w:rPr>
            </w:pPr>
          </w:p>
          <w:p w14:paraId="13B1228B" w14:textId="77777777" w:rsidR="008A518C" w:rsidRPr="006B096E" w:rsidRDefault="008A518C" w:rsidP="00D562E1">
            <w:pPr>
              <w:rPr>
                <w:rFonts w:ascii="Franklin Gothic Book" w:eastAsia="Calibri" w:hAnsi="Franklin Gothic Book" w:cs="Times New Roman"/>
                <w:b/>
                <w:bCs/>
              </w:rPr>
            </w:pPr>
            <w:r w:rsidRPr="006B096E">
              <w:rPr>
                <w:rFonts w:ascii="Franklin Gothic Book" w:eastAsia="Calibri" w:hAnsi="Franklin Gothic Book" w:cs="Times New Roman"/>
                <w:b/>
                <w:bCs/>
              </w:rPr>
              <w:t>Linda Enow joined the meeting at this point.</w:t>
            </w:r>
          </w:p>
          <w:p w14:paraId="0DFED7F2" w14:textId="77777777" w:rsidR="008A518C" w:rsidRPr="006B096E" w:rsidRDefault="008A518C" w:rsidP="00D562E1">
            <w:pPr>
              <w:rPr>
                <w:rFonts w:ascii="Franklin Gothic Book" w:eastAsia="Calibri" w:hAnsi="Franklin Gothic Book" w:cs="Times New Roman"/>
                <w:b/>
                <w:bCs/>
              </w:rPr>
            </w:pPr>
          </w:p>
          <w:p w14:paraId="7C1440A3" w14:textId="77777777" w:rsidR="008A518C" w:rsidRPr="006B096E" w:rsidRDefault="008A518C" w:rsidP="00D562E1">
            <w:pPr>
              <w:rPr>
                <w:rFonts w:ascii="Franklin Gothic Book" w:eastAsia="Calibri" w:hAnsi="Franklin Gothic Book" w:cs="Times New Roman"/>
              </w:rPr>
            </w:pPr>
            <w:r w:rsidRPr="006B096E">
              <w:rPr>
                <w:rFonts w:ascii="Franklin Gothic Book" w:eastAsia="Calibri" w:hAnsi="Franklin Gothic Book" w:cs="Times New Roman"/>
              </w:rPr>
              <w:t>A governor commented that retention was high but attendance was relatively poor, so it appeared that there was some further work to be done to ensure that retaining students was having a positive impact.</w:t>
            </w:r>
          </w:p>
          <w:p w14:paraId="7D5878BC" w14:textId="03DF9FC1" w:rsidR="00C87832" w:rsidRPr="006B096E" w:rsidRDefault="00C87832" w:rsidP="00D562E1">
            <w:pPr>
              <w:rPr>
                <w:rFonts w:ascii="Franklin Gothic Book" w:eastAsia="Calibri" w:hAnsi="Franklin Gothic Book" w:cs="Times New Roman"/>
              </w:rPr>
            </w:pPr>
          </w:p>
        </w:tc>
        <w:tc>
          <w:tcPr>
            <w:tcW w:w="919" w:type="dxa"/>
            <w:shd w:val="clear" w:color="auto" w:fill="auto"/>
          </w:tcPr>
          <w:p w14:paraId="461CB4B0" w14:textId="77777777" w:rsidR="00506EF8" w:rsidRPr="001902B2" w:rsidRDefault="00506EF8" w:rsidP="00D562E1">
            <w:pPr>
              <w:rPr>
                <w:rFonts w:ascii="Franklin Gothic Book" w:eastAsia="Calibri" w:hAnsi="Franklin Gothic Book" w:cs="Times New Roman"/>
                <w:b/>
                <w:bCs/>
              </w:rPr>
            </w:pPr>
          </w:p>
        </w:tc>
      </w:tr>
      <w:tr w:rsidR="00506EF8" w:rsidRPr="001902B2" w14:paraId="07DCF196" w14:textId="77777777" w:rsidTr="00D562E1">
        <w:tc>
          <w:tcPr>
            <w:tcW w:w="851" w:type="dxa"/>
            <w:shd w:val="clear" w:color="auto" w:fill="E5B8B7"/>
          </w:tcPr>
          <w:p w14:paraId="4902BA3F" w14:textId="77777777" w:rsidR="00506EF8" w:rsidRPr="001902B2" w:rsidRDefault="00506EF8" w:rsidP="00D562E1">
            <w:pPr>
              <w:rPr>
                <w:rFonts w:ascii="Franklin Gothic Book" w:eastAsia="Calibri" w:hAnsi="Franklin Gothic Book" w:cs="Times New Roman"/>
                <w:b/>
                <w:bCs/>
              </w:rPr>
            </w:pPr>
            <w:bookmarkStart w:id="2" w:name="_Hlk164012282"/>
          </w:p>
        </w:tc>
        <w:tc>
          <w:tcPr>
            <w:tcW w:w="7581" w:type="dxa"/>
            <w:shd w:val="clear" w:color="auto" w:fill="E5B8B7"/>
          </w:tcPr>
          <w:p w14:paraId="08AFD829" w14:textId="57957CE6" w:rsidR="00506EF8" w:rsidRDefault="00C87832" w:rsidP="00D562E1">
            <w:pPr>
              <w:rPr>
                <w:rFonts w:ascii="Franklin Gothic Book" w:eastAsia="Calibri" w:hAnsi="Franklin Gothic Book" w:cs="Times New Roman"/>
                <w:b/>
                <w:bCs/>
              </w:rPr>
            </w:pPr>
            <w:r>
              <w:rPr>
                <w:rFonts w:ascii="Franklin Gothic Book" w:eastAsia="Calibri" w:hAnsi="Franklin Gothic Book" w:cs="Times New Roman"/>
                <w:b/>
                <w:bCs/>
              </w:rPr>
              <w:t>CURRICULUM UPDATE</w:t>
            </w:r>
          </w:p>
        </w:tc>
        <w:tc>
          <w:tcPr>
            <w:tcW w:w="919" w:type="dxa"/>
            <w:shd w:val="clear" w:color="auto" w:fill="E5B8B7"/>
          </w:tcPr>
          <w:p w14:paraId="5D044521" w14:textId="77777777" w:rsidR="00506EF8" w:rsidRPr="001902B2" w:rsidRDefault="00506EF8" w:rsidP="00D562E1">
            <w:pPr>
              <w:rPr>
                <w:rFonts w:ascii="Franklin Gothic Book" w:eastAsia="Calibri" w:hAnsi="Franklin Gothic Book" w:cs="Times New Roman"/>
                <w:b/>
                <w:bCs/>
              </w:rPr>
            </w:pPr>
          </w:p>
        </w:tc>
      </w:tr>
      <w:bookmarkEnd w:id="2"/>
      <w:tr w:rsidR="002C4931" w:rsidRPr="001902B2" w14:paraId="2837EBCE" w14:textId="77777777" w:rsidTr="002C4931">
        <w:tc>
          <w:tcPr>
            <w:tcW w:w="851" w:type="dxa"/>
            <w:shd w:val="clear" w:color="auto" w:fill="auto"/>
          </w:tcPr>
          <w:p w14:paraId="6A3BE3A8" w14:textId="77777777" w:rsidR="002C4931" w:rsidRDefault="00C87832" w:rsidP="009327BF">
            <w:pPr>
              <w:rPr>
                <w:rFonts w:ascii="Franklin Gothic Book" w:eastAsia="Calibri" w:hAnsi="Franklin Gothic Book" w:cs="Times New Roman"/>
              </w:rPr>
            </w:pPr>
            <w:r>
              <w:rPr>
                <w:rFonts w:ascii="Franklin Gothic Book" w:eastAsia="Calibri" w:hAnsi="Franklin Gothic Book" w:cs="Times New Roman"/>
              </w:rPr>
              <w:t>67</w:t>
            </w:r>
          </w:p>
          <w:p w14:paraId="1F83605E" w14:textId="77777777" w:rsidR="006A05DF" w:rsidRDefault="006A05DF" w:rsidP="009327BF">
            <w:pPr>
              <w:rPr>
                <w:rFonts w:ascii="Franklin Gothic Book" w:eastAsia="Calibri" w:hAnsi="Franklin Gothic Book" w:cs="Times New Roman"/>
              </w:rPr>
            </w:pPr>
          </w:p>
          <w:p w14:paraId="4C17D5A3" w14:textId="77777777" w:rsidR="006A05DF" w:rsidRDefault="006A05DF" w:rsidP="009327BF">
            <w:pPr>
              <w:rPr>
                <w:rFonts w:ascii="Franklin Gothic Book" w:eastAsia="Calibri" w:hAnsi="Franklin Gothic Book" w:cs="Times New Roman"/>
              </w:rPr>
            </w:pPr>
          </w:p>
          <w:p w14:paraId="4493564E" w14:textId="77777777" w:rsidR="006A05DF" w:rsidRDefault="006A05DF" w:rsidP="009327BF">
            <w:pPr>
              <w:rPr>
                <w:rFonts w:ascii="Franklin Gothic Book" w:eastAsia="Calibri" w:hAnsi="Franklin Gothic Book" w:cs="Times New Roman"/>
              </w:rPr>
            </w:pPr>
          </w:p>
          <w:p w14:paraId="64D65161" w14:textId="77777777" w:rsidR="006A05DF" w:rsidRDefault="006A05DF" w:rsidP="009327BF">
            <w:pPr>
              <w:rPr>
                <w:rFonts w:ascii="Franklin Gothic Book" w:eastAsia="Calibri" w:hAnsi="Franklin Gothic Book" w:cs="Times New Roman"/>
              </w:rPr>
            </w:pPr>
            <w:r>
              <w:rPr>
                <w:rFonts w:ascii="Franklin Gothic Book" w:eastAsia="Calibri" w:hAnsi="Franklin Gothic Book" w:cs="Times New Roman"/>
              </w:rPr>
              <w:t>68</w:t>
            </w:r>
          </w:p>
          <w:p w14:paraId="5F1FA360" w14:textId="77777777" w:rsidR="006A05DF" w:rsidRDefault="006A05DF" w:rsidP="009327BF">
            <w:pPr>
              <w:rPr>
                <w:rFonts w:ascii="Franklin Gothic Book" w:eastAsia="Calibri" w:hAnsi="Franklin Gothic Book" w:cs="Times New Roman"/>
              </w:rPr>
            </w:pPr>
          </w:p>
          <w:p w14:paraId="2C0E0C82" w14:textId="77777777" w:rsidR="006A05DF" w:rsidRDefault="006A05DF" w:rsidP="009327BF">
            <w:pPr>
              <w:rPr>
                <w:rFonts w:ascii="Franklin Gothic Book" w:eastAsia="Calibri" w:hAnsi="Franklin Gothic Book" w:cs="Times New Roman"/>
              </w:rPr>
            </w:pPr>
          </w:p>
          <w:p w14:paraId="2BF3AEFD" w14:textId="77777777" w:rsidR="006A05DF" w:rsidRDefault="006A05DF" w:rsidP="009327BF">
            <w:pPr>
              <w:rPr>
                <w:rFonts w:ascii="Franklin Gothic Book" w:eastAsia="Calibri" w:hAnsi="Franklin Gothic Book" w:cs="Times New Roman"/>
              </w:rPr>
            </w:pPr>
          </w:p>
          <w:p w14:paraId="41A800BD" w14:textId="77777777" w:rsidR="006A05DF" w:rsidRDefault="006A05DF" w:rsidP="009327BF">
            <w:pPr>
              <w:rPr>
                <w:rFonts w:ascii="Franklin Gothic Book" w:eastAsia="Calibri" w:hAnsi="Franklin Gothic Book" w:cs="Times New Roman"/>
              </w:rPr>
            </w:pPr>
            <w:r>
              <w:rPr>
                <w:rFonts w:ascii="Franklin Gothic Book" w:eastAsia="Calibri" w:hAnsi="Franklin Gothic Book" w:cs="Times New Roman"/>
              </w:rPr>
              <w:t>69</w:t>
            </w:r>
          </w:p>
          <w:p w14:paraId="285D1501" w14:textId="77777777" w:rsidR="006A05DF" w:rsidRDefault="006A05DF" w:rsidP="009327BF">
            <w:pPr>
              <w:rPr>
                <w:rFonts w:ascii="Franklin Gothic Book" w:eastAsia="Calibri" w:hAnsi="Franklin Gothic Book" w:cs="Times New Roman"/>
              </w:rPr>
            </w:pPr>
          </w:p>
          <w:p w14:paraId="6F2AF32B" w14:textId="77777777" w:rsidR="006A05DF" w:rsidRDefault="006A05DF" w:rsidP="009327BF">
            <w:pPr>
              <w:rPr>
                <w:rFonts w:ascii="Franklin Gothic Book" w:eastAsia="Calibri" w:hAnsi="Franklin Gothic Book" w:cs="Times New Roman"/>
              </w:rPr>
            </w:pPr>
          </w:p>
          <w:p w14:paraId="1ADDF98C" w14:textId="77777777" w:rsidR="006A05DF" w:rsidRDefault="006A05DF" w:rsidP="009327BF">
            <w:pPr>
              <w:rPr>
                <w:rFonts w:ascii="Franklin Gothic Book" w:eastAsia="Calibri" w:hAnsi="Franklin Gothic Book" w:cs="Times New Roman"/>
              </w:rPr>
            </w:pPr>
          </w:p>
          <w:p w14:paraId="36390C90" w14:textId="77777777" w:rsidR="006A05DF" w:rsidRDefault="006A05DF" w:rsidP="009327BF">
            <w:pPr>
              <w:rPr>
                <w:rFonts w:ascii="Franklin Gothic Book" w:eastAsia="Calibri" w:hAnsi="Franklin Gothic Book" w:cs="Times New Roman"/>
              </w:rPr>
            </w:pPr>
          </w:p>
          <w:p w14:paraId="34D48B44" w14:textId="77777777" w:rsidR="006A05DF" w:rsidRDefault="006A05DF" w:rsidP="009327BF">
            <w:pPr>
              <w:rPr>
                <w:rFonts w:ascii="Franklin Gothic Book" w:eastAsia="Calibri" w:hAnsi="Franklin Gothic Book" w:cs="Times New Roman"/>
              </w:rPr>
            </w:pPr>
          </w:p>
          <w:p w14:paraId="79038516" w14:textId="77777777" w:rsidR="006A05DF" w:rsidRDefault="006A05DF" w:rsidP="009327BF">
            <w:pPr>
              <w:rPr>
                <w:rFonts w:ascii="Franklin Gothic Book" w:eastAsia="Calibri" w:hAnsi="Franklin Gothic Book" w:cs="Times New Roman"/>
              </w:rPr>
            </w:pPr>
          </w:p>
          <w:p w14:paraId="2E60A74B" w14:textId="77777777" w:rsidR="006A05DF" w:rsidRDefault="006A05DF" w:rsidP="009327BF">
            <w:pPr>
              <w:rPr>
                <w:rFonts w:ascii="Franklin Gothic Book" w:eastAsia="Calibri" w:hAnsi="Franklin Gothic Book" w:cs="Times New Roman"/>
              </w:rPr>
            </w:pPr>
            <w:r>
              <w:rPr>
                <w:rFonts w:ascii="Franklin Gothic Book" w:eastAsia="Calibri" w:hAnsi="Franklin Gothic Book" w:cs="Times New Roman"/>
              </w:rPr>
              <w:t>70</w:t>
            </w:r>
          </w:p>
          <w:p w14:paraId="61691A31" w14:textId="77777777" w:rsidR="006A05DF" w:rsidRDefault="006A05DF" w:rsidP="009327BF">
            <w:pPr>
              <w:rPr>
                <w:rFonts w:ascii="Franklin Gothic Book" w:eastAsia="Calibri" w:hAnsi="Franklin Gothic Book" w:cs="Times New Roman"/>
              </w:rPr>
            </w:pPr>
          </w:p>
          <w:p w14:paraId="6E528FE4" w14:textId="77777777" w:rsidR="006A05DF" w:rsidRDefault="006A05DF" w:rsidP="009327BF">
            <w:pPr>
              <w:rPr>
                <w:rFonts w:ascii="Franklin Gothic Book" w:eastAsia="Calibri" w:hAnsi="Franklin Gothic Book" w:cs="Times New Roman"/>
              </w:rPr>
            </w:pPr>
          </w:p>
          <w:p w14:paraId="3A0A035A" w14:textId="77777777" w:rsidR="006A05DF" w:rsidRDefault="006A05DF" w:rsidP="009327BF">
            <w:pPr>
              <w:rPr>
                <w:rFonts w:ascii="Franklin Gothic Book" w:eastAsia="Calibri" w:hAnsi="Franklin Gothic Book" w:cs="Times New Roman"/>
              </w:rPr>
            </w:pPr>
          </w:p>
          <w:p w14:paraId="1064689E" w14:textId="77777777" w:rsidR="006A05DF" w:rsidRDefault="006A05DF" w:rsidP="009327BF">
            <w:pPr>
              <w:rPr>
                <w:rFonts w:ascii="Franklin Gothic Book" w:eastAsia="Calibri" w:hAnsi="Franklin Gothic Book" w:cs="Times New Roman"/>
              </w:rPr>
            </w:pPr>
          </w:p>
          <w:p w14:paraId="744036AF" w14:textId="77777777" w:rsidR="006A05DF" w:rsidRDefault="006A05DF" w:rsidP="009327BF">
            <w:pPr>
              <w:rPr>
                <w:rFonts w:ascii="Franklin Gothic Book" w:eastAsia="Calibri" w:hAnsi="Franklin Gothic Book" w:cs="Times New Roman"/>
              </w:rPr>
            </w:pPr>
          </w:p>
          <w:p w14:paraId="1E0F30B1" w14:textId="77777777" w:rsidR="006A05DF" w:rsidRDefault="006A05DF" w:rsidP="009327BF">
            <w:pPr>
              <w:rPr>
                <w:rFonts w:ascii="Franklin Gothic Book" w:eastAsia="Calibri" w:hAnsi="Franklin Gothic Book" w:cs="Times New Roman"/>
              </w:rPr>
            </w:pPr>
            <w:r>
              <w:rPr>
                <w:rFonts w:ascii="Franklin Gothic Book" w:eastAsia="Calibri" w:hAnsi="Franklin Gothic Book" w:cs="Times New Roman"/>
              </w:rPr>
              <w:t>71</w:t>
            </w:r>
          </w:p>
          <w:p w14:paraId="6FD4B411" w14:textId="77777777" w:rsidR="006A05DF" w:rsidRDefault="006A05DF" w:rsidP="009327BF">
            <w:pPr>
              <w:rPr>
                <w:rFonts w:ascii="Franklin Gothic Book" w:eastAsia="Calibri" w:hAnsi="Franklin Gothic Book" w:cs="Times New Roman"/>
              </w:rPr>
            </w:pPr>
          </w:p>
          <w:p w14:paraId="61BC2791" w14:textId="77777777" w:rsidR="006A05DF" w:rsidRDefault="006A05DF" w:rsidP="009327BF">
            <w:pPr>
              <w:rPr>
                <w:rFonts w:ascii="Franklin Gothic Book" w:eastAsia="Calibri" w:hAnsi="Franklin Gothic Book" w:cs="Times New Roman"/>
              </w:rPr>
            </w:pPr>
          </w:p>
          <w:p w14:paraId="59C5FEC0" w14:textId="77777777" w:rsidR="006A05DF" w:rsidRDefault="006A05DF" w:rsidP="009327BF">
            <w:pPr>
              <w:rPr>
                <w:rFonts w:ascii="Franklin Gothic Book" w:eastAsia="Calibri" w:hAnsi="Franklin Gothic Book" w:cs="Times New Roman"/>
              </w:rPr>
            </w:pPr>
          </w:p>
          <w:p w14:paraId="5DA92DB7" w14:textId="77777777" w:rsidR="006A05DF" w:rsidRDefault="006A05DF" w:rsidP="009327BF">
            <w:pPr>
              <w:rPr>
                <w:rFonts w:ascii="Franklin Gothic Book" w:eastAsia="Calibri" w:hAnsi="Franklin Gothic Book" w:cs="Times New Roman"/>
              </w:rPr>
            </w:pPr>
          </w:p>
          <w:p w14:paraId="7A844C69" w14:textId="77777777" w:rsidR="006A05DF" w:rsidRDefault="006A05DF" w:rsidP="009327BF">
            <w:pPr>
              <w:rPr>
                <w:rFonts w:ascii="Franklin Gothic Book" w:eastAsia="Calibri" w:hAnsi="Franklin Gothic Book" w:cs="Times New Roman"/>
              </w:rPr>
            </w:pPr>
          </w:p>
          <w:p w14:paraId="4712A6AC" w14:textId="77777777" w:rsidR="006A05DF" w:rsidRDefault="006A05DF" w:rsidP="009327BF">
            <w:pPr>
              <w:rPr>
                <w:rFonts w:ascii="Franklin Gothic Book" w:eastAsia="Calibri" w:hAnsi="Franklin Gothic Book" w:cs="Times New Roman"/>
              </w:rPr>
            </w:pPr>
          </w:p>
          <w:p w14:paraId="1000F660" w14:textId="77777777" w:rsidR="006A05DF" w:rsidRDefault="006A05DF" w:rsidP="009327BF">
            <w:pPr>
              <w:rPr>
                <w:rFonts w:ascii="Franklin Gothic Book" w:eastAsia="Calibri" w:hAnsi="Franklin Gothic Book" w:cs="Times New Roman"/>
              </w:rPr>
            </w:pPr>
            <w:r>
              <w:rPr>
                <w:rFonts w:ascii="Franklin Gothic Book" w:eastAsia="Calibri" w:hAnsi="Franklin Gothic Book" w:cs="Times New Roman"/>
              </w:rPr>
              <w:t>72</w:t>
            </w:r>
          </w:p>
          <w:p w14:paraId="4CEFEBB3" w14:textId="77777777" w:rsidR="006A05DF" w:rsidRDefault="006A05DF" w:rsidP="009327BF">
            <w:pPr>
              <w:rPr>
                <w:rFonts w:ascii="Franklin Gothic Book" w:eastAsia="Calibri" w:hAnsi="Franklin Gothic Book" w:cs="Times New Roman"/>
              </w:rPr>
            </w:pPr>
          </w:p>
          <w:p w14:paraId="393D7DFC" w14:textId="77777777" w:rsidR="006A05DF" w:rsidRDefault="006A05DF" w:rsidP="009327BF">
            <w:pPr>
              <w:rPr>
                <w:rFonts w:ascii="Franklin Gothic Book" w:eastAsia="Calibri" w:hAnsi="Franklin Gothic Book" w:cs="Times New Roman"/>
              </w:rPr>
            </w:pPr>
          </w:p>
          <w:p w14:paraId="1A6DE95A" w14:textId="77777777" w:rsidR="006A05DF" w:rsidRDefault="006A05DF" w:rsidP="009327BF">
            <w:pPr>
              <w:rPr>
                <w:rFonts w:ascii="Franklin Gothic Book" w:eastAsia="Calibri" w:hAnsi="Franklin Gothic Book" w:cs="Times New Roman"/>
              </w:rPr>
            </w:pPr>
          </w:p>
          <w:p w14:paraId="178876CD" w14:textId="77777777" w:rsidR="006A05DF" w:rsidRDefault="006A05DF" w:rsidP="009327BF">
            <w:pPr>
              <w:rPr>
                <w:rFonts w:ascii="Franklin Gothic Book" w:eastAsia="Calibri" w:hAnsi="Franklin Gothic Book" w:cs="Times New Roman"/>
              </w:rPr>
            </w:pPr>
          </w:p>
          <w:p w14:paraId="2E9A66C5" w14:textId="77777777" w:rsidR="006A05DF" w:rsidRDefault="006A05DF" w:rsidP="009327BF">
            <w:pPr>
              <w:rPr>
                <w:rFonts w:ascii="Franklin Gothic Book" w:eastAsia="Calibri" w:hAnsi="Franklin Gothic Book" w:cs="Times New Roman"/>
              </w:rPr>
            </w:pPr>
          </w:p>
          <w:p w14:paraId="3A3BFC20" w14:textId="77777777" w:rsidR="006A05DF" w:rsidRDefault="006A05DF" w:rsidP="009327BF">
            <w:pPr>
              <w:rPr>
                <w:rFonts w:ascii="Franklin Gothic Book" w:eastAsia="Calibri" w:hAnsi="Franklin Gothic Book" w:cs="Times New Roman"/>
              </w:rPr>
            </w:pPr>
            <w:r>
              <w:rPr>
                <w:rFonts w:ascii="Franklin Gothic Book" w:eastAsia="Calibri" w:hAnsi="Franklin Gothic Book" w:cs="Times New Roman"/>
              </w:rPr>
              <w:t>73</w:t>
            </w:r>
          </w:p>
          <w:p w14:paraId="15838FE5" w14:textId="77777777" w:rsidR="006A05DF" w:rsidRDefault="006A05DF" w:rsidP="009327BF">
            <w:pPr>
              <w:rPr>
                <w:rFonts w:ascii="Franklin Gothic Book" w:eastAsia="Calibri" w:hAnsi="Franklin Gothic Book" w:cs="Times New Roman"/>
              </w:rPr>
            </w:pPr>
          </w:p>
          <w:p w14:paraId="2F79E136" w14:textId="77777777" w:rsidR="006A05DF" w:rsidRDefault="006A05DF" w:rsidP="009327BF">
            <w:pPr>
              <w:rPr>
                <w:rFonts w:ascii="Franklin Gothic Book" w:eastAsia="Calibri" w:hAnsi="Franklin Gothic Book" w:cs="Times New Roman"/>
              </w:rPr>
            </w:pPr>
          </w:p>
          <w:p w14:paraId="2D181E25" w14:textId="77777777" w:rsidR="006A05DF" w:rsidRDefault="006A05DF" w:rsidP="009327BF">
            <w:pPr>
              <w:rPr>
                <w:rFonts w:ascii="Franklin Gothic Book" w:eastAsia="Calibri" w:hAnsi="Franklin Gothic Book" w:cs="Times New Roman"/>
              </w:rPr>
            </w:pPr>
          </w:p>
          <w:p w14:paraId="4183F5BA" w14:textId="77777777" w:rsidR="006A05DF" w:rsidRDefault="006A05DF" w:rsidP="009327BF">
            <w:pPr>
              <w:rPr>
                <w:rFonts w:ascii="Franklin Gothic Book" w:eastAsia="Calibri" w:hAnsi="Franklin Gothic Book" w:cs="Times New Roman"/>
              </w:rPr>
            </w:pPr>
          </w:p>
          <w:p w14:paraId="2DC2C9D5" w14:textId="77777777" w:rsidR="006A05DF" w:rsidRDefault="006A05DF" w:rsidP="009327BF">
            <w:pPr>
              <w:rPr>
                <w:rFonts w:ascii="Franklin Gothic Book" w:eastAsia="Calibri" w:hAnsi="Franklin Gothic Book" w:cs="Times New Roman"/>
              </w:rPr>
            </w:pPr>
          </w:p>
          <w:p w14:paraId="51592A1F" w14:textId="77777777" w:rsidR="006A05DF" w:rsidRDefault="006A05DF" w:rsidP="009327BF">
            <w:pPr>
              <w:rPr>
                <w:rFonts w:ascii="Franklin Gothic Book" w:eastAsia="Calibri" w:hAnsi="Franklin Gothic Book" w:cs="Times New Roman"/>
              </w:rPr>
            </w:pPr>
          </w:p>
          <w:p w14:paraId="57303217" w14:textId="77777777" w:rsidR="006A05DF" w:rsidRDefault="006A05DF" w:rsidP="009327BF">
            <w:pPr>
              <w:rPr>
                <w:rFonts w:ascii="Franklin Gothic Book" w:eastAsia="Calibri" w:hAnsi="Franklin Gothic Book" w:cs="Times New Roman"/>
              </w:rPr>
            </w:pPr>
            <w:r>
              <w:rPr>
                <w:rFonts w:ascii="Franklin Gothic Book" w:eastAsia="Calibri" w:hAnsi="Franklin Gothic Book" w:cs="Times New Roman"/>
              </w:rPr>
              <w:t>74</w:t>
            </w:r>
          </w:p>
          <w:p w14:paraId="33B885F3" w14:textId="77777777" w:rsidR="006A05DF" w:rsidRDefault="006A05DF" w:rsidP="009327BF">
            <w:pPr>
              <w:rPr>
                <w:rFonts w:ascii="Franklin Gothic Book" w:eastAsia="Calibri" w:hAnsi="Franklin Gothic Book" w:cs="Times New Roman"/>
              </w:rPr>
            </w:pPr>
          </w:p>
          <w:p w14:paraId="59E496D1" w14:textId="77777777" w:rsidR="006A05DF" w:rsidRDefault="006A05DF" w:rsidP="009327BF">
            <w:pPr>
              <w:rPr>
                <w:rFonts w:ascii="Franklin Gothic Book" w:eastAsia="Calibri" w:hAnsi="Franklin Gothic Book" w:cs="Times New Roman"/>
              </w:rPr>
            </w:pPr>
          </w:p>
          <w:p w14:paraId="49625ACA" w14:textId="77777777" w:rsidR="006A05DF" w:rsidRDefault="006A05DF" w:rsidP="009327BF">
            <w:pPr>
              <w:rPr>
                <w:rFonts w:ascii="Franklin Gothic Book" w:eastAsia="Calibri" w:hAnsi="Franklin Gothic Book" w:cs="Times New Roman"/>
              </w:rPr>
            </w:pPr>
          </w:p>
          <w:p w14:paraId="416BC4B9" w14:textId="77777777" w:rsidR="006A05DF" w:rsidRDefault="006A05DF" w:rsidP="009327BF">
            <w:pPr>
              <w:rPr>
                <w:rFonts w:ascii="Franklin Gothic Book" w:eastAsia="Calibri" w:hAnsi="Franklin Gothic Book" w:cs="Times New Roman"/>
              </w:rPr>
            </w:pPr>
          </w:p>
          <w:p w14:paraId="28A12104" w14:textId="77777777" w:rsidR="006A05DF" w:rsidRDefault="006A05DF" w:rsidP="009327BF">
            <w:pPr>
              <w:rPr>
                <w:rFonts w:ascii="Franklin Gothic Book" w:eastAsia="Calibri" w:hAnsi="Franklin Gothic Book" w:cs="Times New Roman"/>
              </w:rPr>
            </w:pPr>
          </w:p>
          <w:p w14:paraId="1B9B3F51" w14:textId="77777777" w:rsidR="006A05DF" w:rsidRDefault="006A05DF" w:rsidP="009327BF">
            <w:pPr>
              <w:rPr>
                <w:rFonts w:ascii="Franklin Gothic Book" w:eastAsia="Calibri" w:hAnsi="Franklin Gothic Book" w:cs="Times New Roman"/>
              </w:rPr>
            </w:pPr>
            <w:r>
              <w:rPr>
                <w:rFonts w:ascii="Franklin Gothic Book" w:eastAsia="Calibri" w:hAnsi="Franklin Gothic Book" w:cs="Times New Roman"/>
              </w:rPr>
              <w:t>75</w:t>
            </w:r>
          </w:p>
          <w:p w14:paraId="6F97169F" w14:textId="77777777" w:rsidR="006A05DF" w:rsidRDefault="006A05DF" w:rsidP="009327BF">
            <w:pPr>
              <w:rPr>
                <w:rFonts w:ascii="Franklin Gothic Book" w:eastAsia="Calibri" w:hAnsi="Franklin Gothic Book" w:cs="Times New Roman"/>
              </w:rPr>
            </w:pPr>
          </w:p>
          <w:p w14:paraId="7E3C2B15" w14:textId="77777777" w:rsidR="006A05DF" w:rsidRDefault="006A05DF" w:rsidP="009327BF">
            <w:pPr>
              <w:rPr>
                <w:rFonts w:ascii="Franklin Gothic Book" w:eastAsia="Calibri" w:hAnsi="Franklin Gothic Book" w:cs="Times New Roman"/>
              </w:rPr>
            </w:pPr>
          </w:p>
          <w:p w14:paraId="72F257A5" w14:textId="77777777" w:rsidR="006A05DF" w:rsidRDefault="006A05DF" w:rsidP="009327BF">
            <w:pPr>
              <w:rPr>
                <w:rFonts w:ascii="Franklin Gothic Book" w:eastAsia="Calibri" w:hAnsi="Franklin Gothic Book" w:cs="Times New Roman"/>
              </w:rPr>
            </w:pPr>
          </w:p>
          <w:p w14:paraId="21D38192" w14:textId="77777777" w:rsidR="006A05DF" w:rsidRDefault="006A05DF" w:rsidP="009327BF">
            <w:pPr>
              <w:rPr>
                <w:rFonts w:ascii="Franklin Gothic Book" w:eastAsia="Calibri" w:hAnsi="Franklin Gothic Book" w:cs="Times New Roman"/>
              </w:rPr>
            </w:pPr>
          </w:p>
          <w:p w14:paraId="49B1498A" w14:textId="77777777" w:rsidR="006A05DF" w:rsidRDefault="006A05DF" w:rsidP="009327BF">
            <w:pPr>
              <w:rPr>
                <w:rFonts w:ascii="Franklin Gothic Book" w:eastAsia="Calibri" w:hAnsi="Franklin Gothic Book" w:cs="Times New Roman"/>
              </w:rPr>
            </w:pPr>
            <w:r>
              <w:rPr>
                <w:rFonts w:ascii="Franklin Gothic Book" w:eastAsia="Calibri" w:hAnsi="Franklin Gothic Book" w:cs="Times New Roman"/>
              </w:rPr>
              <w:t>76</w:t>
            </w:r>
          </w:p>
          <w:p w14:paraId="253CACBF" w14:textId="77777777" w:rsidR="006A05DF" w:rsidRDefault="006A05DF" w:rsidP="009327BF">
            <w:pPr>
              <w:rPr>
                <w:rFonts w:ascii="Franklin Gothic Book" w:eastAsia="Calibri" w:hAnsi="Franklin Gothic Book" w:cs="Times New Roman"/>
              </w:rPr>
            </w:pPr>
          </w:p>
          <w:p w14:paraId="77B69D8C" w14:textId="77777777" w:rsidR="006A05DF" w:rsidRDefault="006A05DF" w:rsidP="009327BF">
            <w:pPr>
              <w:rPr>
                <w:rFonts w:ascii="Franklin Gothic Book" w:eastAsia="Calibri" w:hAnsi="Franklin Gothic Book" w:cs="Times New Roman"/>
              </w:rPr>
            </w:pPr>
          </w:p>
          <w:p w14:paraId="74FC4B3E" w14:textId="77777777" w:rsidR="006A05DF" w:rsidRDefault="006A05DF" w:rsidP="009327BF">
            <w:pPr>
              <w:rPr>
                <w:rFonts w:ascii="Franklin Gothic Book" w:eastAsia="Calibri" w:hAnsi="Franklin Gothic Book" w:cs="Times New Roman"/>
              </w:rPr>
            </w:pPr>
          </w:p>
          <w:p w14:paraId="0977C30F" w14:textId="77777777" w:rsidR="006A05DF" w:rsidRDefault="006A05DF" w:rsidP="009327BF">
            <w:pPr>
              <w:rPr>
                <w:rFonts w:ascii="Franklin Gothic Book" w:eastAsia="Calibri" w:hAnsi="Franklin Gothic Book" w:cs="Times New Roman"/>
              </w:rPr>
            </w:pPr>
            <w:r>
              <w:rPr>
                <w:rFonts w:ascii="Franklin Gothic Book" w:eastAsia="Calibri" w:hAnsi="Franklin Gothic Book" w:cs="Times New Roman"/>
              </w:rPr>
              <w:t>77</w:t>
            </w:r>
          </w:p>
          <w:p w14:paraId="001EA88A" w14:textId="77777777" w:rsidR="006A05DF" w:rsidRDefault="006A05DF" w:rsidP="009327BF">
            <w:pPr>
              <w:rPr>
                <w:rFonts w:ascii="Franklin Gothic Book" w:eastAsia="Calibri" w:hAnsi="Franklin Gothic Book" w:cs="Times New Roman"/>
              </w:rPr>
            </w:pPr>
          </w:p>
          <w:p w14:paraId="7BDB81D1" w14:textId="77777777" w:rsidR="006A05DF" w:rsidRDefault="006A05DF" w:rsidP="009327BF">
            <w:pPr>
              <w:rPr>
                <w:rFonts w:ascii="Franklin Gothic Book" w:eastAsia="Calibri" w:hAnsi="Franklin Gothic Book" w:cs="Times New Roman"/>
              </w:rPr>
            </w:pPr>
          </w:p>
          <w:p w14:paraId="1B4BB265" w14:textId="77777777" w:rsidR="006A05DF" w:rsidRDefault="006A05DF" w:rsidP="009327BF">
            <w:pPr>
              <w:rPr>
                <w:rFonts w:ascii="Franklin Gothic Book" w:eastAsia="Calibri" w:hAnsi="Franklin Gothic Book" w:cs="Times New Roman"/>
              </w:rPr>
            </w:pPr>
          </w:p>
          <w:p w14:paraId="375945F0" w14:textId="77777777" w:rsidR="006A05DF" w:rsidRDefault="006A05DF" w:rsidP="009327BF">
            <w:pPr>
              <w:rPr>
                <w:rFonts w:ascii="Franklin Gothic Book" w:eastAsia="Calibri" w:hAnsi="Franklin Gothic Book" w:cs="Times New Roman"/>
              </w:rPr>
            </w:pPr>
          </w:p>
          <w:p w14:paraId="10907279" w14:textId="77777777" w:rsidR="006A05DF" w:rsidRDefault="006A05DF" w:rsidP="009327BF">
            <w:pPr>
              <w:rPr>
                <w:rFonts w:ascii="Franklin Gothic Book" w:eastAsia="Calibri" w:hAnsi="Franklin Gothic Book" w:cs="Times New Roman"/>
              </w:rPr>
            </w:pPr>
          </w:p>
          <w:p w14:paraId="3B576472" w14:textId="77777777" w:rsidR="006A05DF" w:rsidRDefault="006A05DF" w:rsidP="009327BF">
            <w:pPr>
              <w:rPr>
                <w:rFonts w:ascii="Franklin Gothic Book" w:eastAsia="Calibri" w:hAnsi="Franklin Gothic Book" w:cs="Times New Roman"/>
              </w:rPr>
            </w:pPr>
          </w:p>
          <w:p w14:paraId="29470480" w14:textId="77777777" w:rsidR="006A05DF" w:rsidRDefault="006A05DF" w:rsidP="009327BF">
            <w:pPr>
              <w:rPr>
                <w:rFonts w:ascii="Franklin Gothic Book" w:eastAsia="Calibri" w:hAnsi="Franklin Gothic Book" w:cs="Times New Roman"/>
              </w:rPr>
            </w:pPr>
            <w:r>
              <w:rPr>
                <w:rFonts w:ascii="Franklin Gothic Book" w:eastAsia="Calibri" w:hAnsi="Franklin Gothic Book" w:cs="Times New Roman"/>
              </w:rPr>
              <w:t>78</w:t>
            </w:r>
          </w:p>
          <w:p w14:paraId="047E6283" w14:textId="77777777" w:rsidR="006A05DF" w:rsidRDefault="006A05DF" w:rsidP="009327BF">
            <w:pPr>
              <w:rPr>
                <w:rFonts w:ascii="Franklin Gothic Book" w:eastAsia="Calibri" w:hAnsi="Franklin Gothic Book" w:cs="Times New Roman"/>
              </w:rPr>
            </w:pPr>
          </w:p>
          <w:p w14:paraId="3715246F" w14:textId="77777777" w:rsidR="006A05DF" w:rsidRDefault="006A05DF" w:rsidP="009327BF">
            <w:pPr>
              <w:rPr>
                <w:rFonts w:ascii="Franklin Gothic Book" w:eastAsia="Calibri" w:hAnsi="Franklin Gothic Book" w:cs="Times New Roman"/>
              </w:rPr>
            </w:pPr>
          </w:p>
          <w:p w14:paraId="0A870225" w14:textId="77777777" w:rsidR="006A05DF" w:rsidRDefault="006A05DF" w:rsidP="009327BF">
            <w:pPr>
              <w:rPr>
                <w:rFonts w:ascii="Franklin Gothic Book" w:eastAsia="Calibri" w:hAnsi="Franklin Gothic Book" w:cs="Times New Roman"/>
              </w:rPr>
            </w:pPr>
          </w:p>
          <w:p w14:paraId="123A7B2B" w14:textId="77777777" w:rsidR="006A05DF" w:rsidRDefault="006A05DF" w:rsidP="009327BF">
            <w:pPr>
              <w:rPr>
                <w:rFonts w:ascii="Franklin Gothic Book" w:eastAsia="Calibri" w:hAnsi="Franklin Gothic Book" w:cs="Times New Roman"/>
              </w:rPr>
            </w:pPr>
          </w:p>
          <w:p w14:paraId="0E30673C" w14:textId="77777777" w:rsidR="006A05DF" w:rsidRDefault="006A05DF" w:rsidP="009327BF">
            <w:pPr>
              <w:rPr>
                <w:rFonts w:ascii="Franklin Gothic Book" w:eastAsia="Calibri" w:hAnsi="Franklin Gothic Book" w:cs="Times New Roman"/>
              </w:rPr>
            </w:pPr>
          </w:p>
          <w:p w14:paraId="644D2F76" w14:textId="77777777" w:rsidR="006A05DF" w:rsidRDefault="006A05DF" w:rsidP="009327BF">
            <w:pPr>
              <w:rPr>
                <w:rFonts w:ascii="Franklin Gothic Book" w:eastAsia="Calibri" w:hAnsi="Franklin Gothic Book" w:cs="Times New Roman"/>
              </w:rPr>
            </w:pPr>
          </w:p>
          <w:p w14:paraId="4C93AB37" w14:textId="77777777" w:rsidR="006A05DF" w:rsidRDefault="006A05DF" w:rsidP="009327BF">
            <w:pPr>
              <w:rPr>
                <w:rFonts w:ascii="Franklin Gothic Book" w:eastAsia="Calibri" w:hAnsi="Franklin Gothic Book" w:cs="Times New Roman"/>
              </w:rPr>
            </w:pPr>
          </w:p>
          <w:p w14:paraId="4F921DC6" w14:textId="77777777" w:rsidR="006A05DF" w:rsidRDefault="006A05DF" w:rsidP="009327BF">
            <w:pPr>
              <w:rPr>
                <w:rFonts w:ascii="Franklin Gothic Book" w:eastAsia="Calibri" w:hAnsi="Franklin Gothic Book" w:cs="Times New Roman"/>
              </w:rPr>
            </w:pPr>
          </w:p>
          <w:p w14:paraId="48174F3C" w14:textId="77777777" w:rsidR="006A05DF" w:rsidRDefault="006A05DF" w:rsidP="009327BF">
            <w:pPr>
              <w:rPr>
                <w:rFonts w:ascii="Franklin Gothic Book" w:eastAsia="Calibri" w:hAnsi="Franklin Gothic Book" w:cs="Times New Roman"/>
              </w:rPr>
            </w:pPr>
          </w:p>
          <w:p w14:paraId="595DEFC0" w14:textId="77777777" w:rsidR="006A05DF" w:rsidRDefault="006A05DF" w:rsidP="009327BF">
            <w:pPr>
              <w:rPr>
                <w:rFonts w:ascii="Franklin Gothic Book" w:eastAsia="Calibri" w:hAnsi="Franklin Gothic Book" w:cs="Times New Roman"/>
              </w:rPr>
            </w:pPr>
            <w:r>
              <w:rPr>
                <w:rFonts w:ascii="Franklin Gothic Book" w:eastAsia="Calibri" w:hAnsi="Franklin Gothic Book" w:cs="Times New Roman"/>
              </w:rPr>
              <w:t>79</w:t>
            </w:r>
          </w:p>
          <w:p w14:paraId="000C4E9F" w14:textId="77777777" w:rsidR="006A05DF" w:rsidRDefault="006A05DF" w:rsidP="009327BF">
            <w:pPr>
              <w:rPr>
                <w:rFonts w:ascii="Franklin Gothic Book" w:eastAsia="Calibri" w:hAnsi="Franklin Gothic Book" w:cs="Times New Roman"/>
              </w:rPr>
            </w:pPr>
          </w:p>
          <w:p w14:paraId="33CCA889" w14:textId="77777777" w:rsidR="006A05DF" w:rsidRDefault="006A05DF" w:rsidP="009327BF">
            <w:pPr>
              <w:rPr>
                <w:rFonts w:ascii="Franklin Gothic Book" w:eastAsia="Calibri" w:hAnsi="Franklin Gothic Book" w:cs="Times New Roman"/>
              </w:rPr>
            </w:pPr>
          </w:p>
          <w:p w14:paraId="02F2BEEC" w14:textId="77777777" w:rsidR="006A05DF" w:rsidRDefault="006A05DF" w:rsidP="009327BF">
            <w:pPr>
              <w:rPr>
                <w:rFonts w:ascii="Franklin Gothic Book" w:eastAsia="Calibri" w:hAnsi="Franklin Gothic Book" w:cs="Times New Roman"/>
              </w:rPr>
            </w:pPr>
          </w:p>
          <w:p w14:paraId="661F4D9A" w14:textId="77777777" w:rsidR="006A05DF" w:rsidRDefault="006A05DF" w:rsidP="009327BF">
            <w:pPr>
              <w:rPr>
                <w:rFonts w:ascii="Franklin Gothic Book" w:eastAsia="Calibri" w:hAnsi="Franklin Gothic Book" w:cs="Times New Roman"/>
              </w:rPr>
            </w:pPr>
          </w:p>
          <w:p w14:paraId="0BACC95B" w14:textId="77777777" w:rsidR="006A05DF" w:rsidRDefault="006A05DF" w:rsidP="009327BF">
            <w:pPr>
              <w:rPr>
                <w:rFonts w:ascii="Franklin Gothic Book" w:eastAsia="Calibri" w:hAnsi="Franklin Gothic Book" w:cs="Times New Roman"/>
              </w:rPr>
            </w:pPr>
          </w:p>
          <w:p w14:paraId="100976FC" w14:textId="77777777" w:rsidR="006A05DF" w:rsidRDefault="006A05DF" w:rsidP="009327BF">
            <w:pPr>
              <w:rPr>
                <w:rFonts w:ascii="Franklin Gothic Book" w:eastAsia="Calibri" w:hAnsi="Franklin Gothic Book" w:cs="Times New Roman"/>
              </w:rPr>
            </w:pPr>
          </w:p>
          <w:p w14:paraId="493A6A2B" w14:textId="77777777" w:rsidR="006A05DF" w:rsidRDefault="006A05DF" w:rsidP="009327BF">
            <w:pPr>
              <w:rPr>
                <w:rFonts w:ascii="Franklin Gothic Book" w:eastAsia="Calibri" w:hAnsi="Franklin Gothic Book" w:cs="Times New Roman"/>
              </w:rPr>
            </w:pPr>
            <w:r>
              <w:rPr>
                <w:rFonts w:ascii="Franklin Gothic Book" w:eastAsia="Calibri" w:hAnsi="Franklin Gothic Book" w:cs="Times New Roman"/>
              </w:rPr>
              <w:lastRenderedPageBreak/>
              <w:t>80</w:t>
            </w:r>
          </w:p>
          <w:p w14:paraId="05A0DFAE" w14:textId="77777777" w:rsidR="006A05DF" w:rsidRDefault="006A05DF" w:rsidP="009327BF">
            <w:pPr>
              <w:rPr>
                <w:rFonts w:ascii="Franklin Gothic Book" w:eastAsia="Calibri" w:hAnsi="Franklin Gothic Book" w:cs="Times New Roman"/>
              </w:rPr>
            </w:pPr>
          </w:p>
          <w:p w14:paraId="47B91775" w14:textId="77777777" w:rsidR="006A05DF" w:rsidRDefault="006A05DF" w:rsidP="009327BF">
            <w:pPr>
              <w:rPr>
                <w:rFonts w:ascii="Franklin Gothic Book" w:eastAsia="Calibri" w:hAnsi="Franklin Gothic Book" w:cs="Times New Roman"/>
              </w:rPr>
            </w:pPr>
          </w:p>
          <w:p w14:paraId="1890188A" w14:textId="77777777" w:rsidR="006A05DF" w:rsidRDefault="006A05DF" w:rsidP="009327BF">
            <w:pPr>
              <w:rPr>
                <w:rFonts w:ascii="Franklin Gothic Book" w:eastAsia="Calibri" w:hAnsi="Franklin Gothic Book" w:cs="Times New Roman"/>
              </w:rPr>
            </w:pPr>
          </w:p>
          <w:p w14:paraId="7D3A8AB4" w14:textId="77777777" w:rsidR="006A05DF" w:rsidRDefault="006A05DF" w:rsidP="009327BF">
            <w:pPr>
              <w:rPr>
                <w:rFonts w:ascii="Franklin Gothic Book" w:eastAsia="Calibri" w:hAnsi="Franklin Gothic Book" w:cs="Times New Roman"/>
              </w:rPr>
            </w:pPr>
          </w:p>
          <w:p w14:paraId="67357673" w14:textId="77777777" w:rsidR="006A05DF" w:rsidRDefault="006A05DF" w:rsidP="009327BF">
            <w:pPr>
              <w:rPr>
                <w:rFonts w:ascii="Franklin Gothic Book" w:eastAsia="Calibri" w:hAnsi="Franklin Gothic Book" w:cs="Times New Roman"/>
              </w:rPr>
            </w:pPr>
          </w:p>
          <w:p w14:paraId="786FD8BF" w14:textId="77777777" w:rsidR="006A05DF" w:rsidRDefault="006A05DF" w:rsidP="009327BF">
            <w:pPr>
              <w:rPr>
                <w:rFonts w:ascii="Franklin Gothic Book" w:eastAsia="Calibri" w:hAnsi="Franklin Gothic Book" w:cs="Times New Roman"/>
              </w:rPr>
            </w:pPr>
          </w:p>
          <w:p w14:paraId="52BA5196" w14:textId="77777777" w:rsidR="006A05DF" w:rsidRDefault="006A05DF" w:rsidP="009327BF">
            <w:pPr>
              <w:rPr>
                <w:rFonts w:ascii="Franklin Gothic Book" w:eastAsia="Calibri" w:hAnsi="Franklin Gothic Book" w:cs="Times New Roman"/>
              </w:rPr>
            </w:pPr>
            <w:r>
              <w:rPr>
                <w:rFonts w:ascii="Franklin Gothic Book" w:eastAsia="Calibri" w:hAnsi="Franklin Gothic Book" w:cs="Times New Roman"/>
              </w:rPr>
              <w:t>81</w:t>
            </w:r>
          </w:p>
          <w:p w14:paraId="2824388B" w14:textId="77777777" w:rsidR="006A05DF" w:rsidRDefault="006A05DF" w:rsidP="009327BF">
            <w:pPr>
              <w:rPr>
                <w:rFonts w:ascii="Franklin Gothic Book" w:eastAsia="Calibri" w:hAnsi="Franklin Gothic Book" w:cs="Times New Roman"/>
              </w:rPr>
            </w:pPr>
          </w:p>
          <w:p w14:paraId="7B547810" w14:textId="77777777" w:rsidR="006A05DF" w:rsidRDefault="006A05DF" w:rsidP="009327BF">
            <w:pPr>
              <w:rPr>
                <w:rFonts w:ascii="Franklin Gothic Book" w:eastAsia="Calibri" w:hAnsi="Franklin Gothic Book" w:cs="Times New Roman"/>
              </w:rPr>
            </w:pPr>
          </w:p>
          <w:p w14:paraId="78C42A5A" w14:textId="70B4B292" w:rsidR="006A05DF" w:rsidRPr="00C87832" w:rsidRDefault="006A05DF" w:rsidP="009327BF">
            <w:pPr>
              <w:rPr>
                <w:rFonts w:ascii="Franklin Gothic Book" w:eastAsia="Calibri" w:hAnsi="Franklin Gothic Book" w:cs="Times New Roman"/>
              </w:rPr>
            </w:pPr>
          </w:p>
        </w:tc>
        <w:tc>
          <w:tcPr>
            <w:tcW w:w="7581" w:type="dxa"/>
            <w:shd w:val="clear" w:color="auto" w:fill="auto"/>
          </w:tcPr>
          <w:p w14:paraId="5D129C4D" w14:textId="77777777" w:rsidR="00C87832" w:rsidRDefault="002C4931" w:rsidP="009327BF">
            <w:pPr>
              <w:rPr>
                <w:rFonts w:ascii="Franklin Gothic Book" w:eastAsia="Calibri" w:hAnsi="Franklin Gothic Book" w:cs="Times New Roman"/>
              </w:rPr>
            </w:pPr>
            <w:r>
              <w:rPr>
                <w:rFonts w:ascii="Franklin Gothic Book" w:eastAsia="Calibri" w:hAnsi="Franklin Gothic Book" w:cs="Times New Roman"/>
              </w:rPr>
              <w:lastRenderedPageBreak/>
              <w:t xml:space="preserve">The AP Curriculum presented </w:t>
            </w:r>
            <w:r w:rsidR="00C87832">
              <w:rPr>
                <w:rFonts w:ascii="Franklin Gothic Book" w:eastAsia="Calibri" w:hAnsi="Franklin Gothic Book" w:cs="Times New Roman"/>
              </w:rPr>
              <w:t xml:space="preserve">a report on curriculum developments, which included </w:t>
            </w:r>
            <w:r>
              <w:rPr>
                <w:rFonts w:ascii="Franklin Gothic Book" w:eastAsia="Calibri" w:hAnsi="Franklin Gothic Book" w:cs="Times New Roman"/>
              </w:rPr>
              <w:t xml:space="preserve">proposals on the further development of the College’s A Level provision.  </w:t>
            </w:r>
          </w:p>
          <w:p w14:paraId="05297B64" w14:textId="77777777" w:rsidR="00C87832" w:rsidRDefault="00C87832" w:rsidP="009327BF">
            <w:pPr>
              <w:rPr>
                <w:rFonts w:ascii="Franklin Gothic Book" w:eastAsia="Calibri" w:hAnsi="Franklin Gothic Book" w:cs="Times New Roman"/>
              </w:rPr>
            </w:pPr>
          </w:p>
          <w:p w14:paraId="0155C4DE" w14:textId="1326DA2E" w:rsidR="00C87832" w:rsidRDefault="00C87832" w:rsidP="009327BF">
            <w:pPr>
              <w:rPr>
                <w:rFonts w:ascii="Franklin Gothic Book" w:eastAsia="Calibri" w:hAnsi="Franklin Gothic Book" w:cs="Times New Roman"/>
              </w:rPr>
            </w:pPr>
            <w:r>
              <w:rPr>
                <w:rFonts w:ascii="Franklin Gothic Book" w:eastAsia="Calibri" w:hAnsi="Franklin Gothic Book" w:cs="Times New Roman"/>
              </w:rPr>
              <w:t>Governors were advised that r</w:t>
            </w:r>
            <w:r w:rsidRPr="00C87832">
              <w:rPr>
                <w:rFonts w:ascii="Franklin Gothic Book" w:eastAsia="Calibri" w:hAnsi="Franklin Gothic Book" w:cs="Times New Roman"/>
              </w:rPr>
              <w:t>etention remain</w:t>
            </w:r>
            <w:r>
              <w:rPr>
                <w:rFonts w:ascii="Franklin Gothic Book" w:eastAsia="Calibri" w:hAnsi="Franklin Gothic Book" w:cs="Times New Roman"/>
              </w:rPr>
              <w:t>ed</w:t>
            </w:r>
            <w:r w:rsidRPr="00C87832">
              <w:rPr>
                <w:rFonts w:ascii="Franklin Gothic Book" w:eastAsia="Calibri" w:hAnsi="Franklin Gothic Book" w:cs="Times New Roman"/>
              </w:rPr>
              <w:t xml:space="preserve"> strong and </w:t>
            </w:r>
            <w:r>
              <w:rPr>
                <w:rFonts w:ascii="Franklin Gothic Book" w:eastAsia="Calibri" w:hAnsi="Franklin Gothic Book" w:cs="Times New Roman"/>
              </w:rPr>
              <w:t xml:space="preserve">was </w:t>
            </w:r>
            <w:r w:rsidRPr="00C87832">
              <w:rPr>
                <w:rFonts w:ascii="Franklin Gothic Book" w:eastAsia="Calibri" w:hAnsi="Franklin Gothic Book" w:cs="Times New Roman"/>
              </w:rPr>
              <w:t xml:space="preserve">significantly higher than the end year position </w:t>
            </w:r>
            <w:r>
              <w:rPr>
                <w:rFonts w:ascii="Franklin Gothic Book" w:eastAsia="Calibri" w:hAnsi="Franklin Gothic Book" w:cs="Times New Roman"/>
              </w:rPr>
              <w:t>for</w:t>
            </w:r>
            <w:r w:rsidRPr="00C87832">
              <w:rPr>
                <w:rFonts w:ascii="Franklin Gothic Book" w:eastAsia="Calibri" w:hAnsi="Franklin Gothic Book" w:cs="Times New Roman"/>
              </w:rPr>
              <w:t xml:space="preserve"> 2022/</w:t>
            </w:r>
            <w:r>
              <w:rPr>
                <w:rFonts w:ascii="Franklin Gothic Book" w:eastAsia="Calibri" w:hAnsi="Franklin Gothic Book" w:cs="Times New Roman"/>
              </w:rPr>
              <w:t>20</w:t>
            </w:r>
            <w:r w:rsidRPr="00C87832">
              <w:rPr>
                <w:rFonts w:ascii="Franklin Gothic Book" w:eastAsia="Calibri" w:hAnsi="Franklin Gothic Book" w:cs="Times New Roman"/>
              </w:rPr>
              <w:t>23 across all V6 Curriculum areas</w:t>
            </w:r>
            <w:r>
              <w:rPr>
                <w:rFonts w:ascii="Franklin Gothic Book" w:eastAsia="Calibri" w:hAnsi="Franklin Gothic Book" w:cs="Times New Roman"/>
              </w:rPr>
              <w:t>.</w:t>
            </w:r>
          </w:p>
          <w:p w14:paraId="62A84358" w14:textId="77777777" w:rsidR="00C87832" w:rsidRDefault="00C87832" w:rsidP="009327BF">
            <w:pPr>
              <w:rPr>
                <w:rFonts w:ascii="Franklin Gothic Book" w:eastAsia="Calibri" w:hAnsi="Franklin Gothic Book" w:cs="Times New Roman"/>
              </w:rPr>
            </w:pPr>
          </w:p>
          <w:p w14:paraId="4D48819E" w14:textId="0AE0868C" w:rsidR="00C87832" w:rsidRPr="00C87832" w:rsidRDefault="00C87832" w:rsidP="009327BF">
            <w:pPr>
              <w:jc w:val="both"/>
              <w:rPr>
                <w:rFonts w:ascii="Franklin Gothic Book" w:eastAsia="Calibri" w:hAnsi="Franklin Gothic Book" w:cs="Times New Roman"/>
              </w:rPr>
            </w:pPr>
            <w:r>
              <w:rPr>
                <w:rFonts w:ascii="Franklin Gothic Book" w:eastAsia="Calibri" w:hAnsi="Franklin Gothic Book" w:cs="Times New Roman"/>
              </w:rPr>
              <w:t>A first draft of the curriculum for 2024/2025 had recently been approved by the</w:t>
            </w:r>
            <w:r w:rsidRPr="00C87832">
              <w:rPr>
                <w:rFonts w:ascii="Franklin Gothic Book" w:eastAsia="Calibri" w:hAnsi="Franklin Gothic Book" w:cs="Times New Roman"/>
              </w:rPr>
              <w:t xml:space="preserve"> College’s Executive Team.</w:t>
            </w:r>
            <w:r>
              <w:rPr>
                <w:rFonts w:ascii="Franklin Gothic Book" w:eastAsia="Calibri" w:hAnsi="Franklin Gothic Book" w:cs="Times New Roman"/>
              </w:rPr>
              <w:t xml:space="preserve">  This included significant changes to the </w:t>
            </w:r>
            <w:r w:rsidRPr="00C87832">
              <w:rPr>
                <w:rFonts w:ascii="Franklin Gothic Book" w:eastAsia="Calibri" w:hAnsi="Franklin Gothic Book" w:cs="Times New Roman"/>
              </w:rPr>
              <w:t xml:space="preserve">Travel </w:t>
            </w:r>
            <w:r>
              <w:rPr>
                <w:rFonts w:ascii="Franklin Gothic Book" w:eastAsia="Calibri" w:hAnsi="Franklin Gothic Book" w:cs="Times New Roman"/>
              </w:rPr>
              <w:t>offer a</w:t>
            </w:r>
            <w:r w:rsidRPr="00C87832">
              <w:rPr>
                <w:rFonts w:ascii="Franklin Gothic Book" w:eastAsia="Calibri" w:hAnsi="Franklin Gothic Book" w:cs="Times New Roman"/>
              </w:rPr>
              <w:t>s a result of qualification reform</w:t>
            </w:r>
            <w:r>
              <w:rPr>
                <w:rFonts w:ascii="Franklin Gothic Book" w:eastAsia="Calibri" w:hAnsi="Franklin Gothic Book" w:cs="Times New Roman"/>
              </w:rPr>
              <w:t>s.  N</w:t>
            </w:r>
            <w:r w:rsidRPr="00C87832">
              <w:rPr>
                <w:rFonts w:ascii="Franklin Gothic Book" w:eastAsia="Calibri" w:hAnsi="Franklin Gothic Book" w:cs="Times New Roman"/>
              </w:rPr>
              <w:t>ew programmes ha</w:t>
            </w:r>
            <w:r>
              <w:rPr>
                <w:rFonts w:ascii="Franklin Gothic Book" w:eastAsia="Calibri" w:hAnsi="Franklin Gothic Book" w:cs="Times New Roman"/>
              </w:rPr>
              <w:t>d also</w:t>
            </w:r>
            <w:r w:rsidRPr="00C87832">
              <w:rPr>
                <w:rFonts w:ascii="Franklin Gothic Book" w:eastAsia="Calibri" w:hAnsi="Franklin Gothic Book" w:cs="Times New Roman"/>
              </w:rPr>
              <w:t xml:space="preserve"> been added </w:t>
            </w:r>
            <w:proofErr w:type="gramStart"/>
            <w:r w:rsidRPr="00C87832">
              <w:rPr>
                <w:rFonts w:ascii="Franklin Gothic Book" w:eastAsia="Calibri" w:hAnsi="Franklin Gothic Book" w:cs="Times New Roman"/>
              </w:rPr>
              <w:t>to  Business</w:t>
            </w:r>
            <w:proofErr w:type="gramEnd"/>
            <w:r w:rsidRPr="00C87832">
              <w:rPr>
                <w:rFonts w:ascii="Franklin Gothic Book" w:eastAsia="Calibri" w:hAnsi="Franklin Gothic Book" w:cs="Times New Roman"/>
              </w:rPr>
              <w:t xml:space="preserve"> &amp; Law</w:t>
            </w:r>
            <w:r>
              <w:rPr>
                <w:rFonts w:ascii="Franklin Gothic Book" w:eastAsia="Calibri" w:hAnsi="Franklin Gothic Book" w:cs="Times New Roman"/>
              </w:rPr>
              <w:t xml:space="preserve">, </w:t>
            </w:r>
            <w:r w:rsidRPr="00C87832">
              <w:rPr>
                <w:rFonts w:ascii="Franklin Gothic Book" w:eastAsia="Calibri" w:hAnsi="Franklin Gothic Book" w:cs="Times New Roman"/>
              </w:rPr>
              <w:t>Hospitality and Beauty</w:t>
            </w:r>
            <w:r>
              <w:rPr>
                <w:rFonts w:ascii="Franklin Gothic Book" w:eastAsia="Calibri" w:hAnsi="Franklin Gothic Book" w:cs="Times New Roman"/>
              </w:rPr>
              <w:t xml:space="preserve">.  There was evidence of </w:t>
            </w:r>
            <w:r w:rsidRPr="00C87832">
              <w:rPr>
                <w:rFonts w:ascii="Franklin Gothic Book" w:eastAsia="Calibri" w:hAnsi="Franklin Gothic Book" w:cs="Times New Roman"/>
              </w:rPr>
              <w:t xml:space="preserve">growth in HE programmes </w:t>
            </w:r>
            <w:r>
              <w:rPr>
                <w:rFonts w:ascii="Franklin Gothic Book" w:eastAsia="Calibri" w:hAnsi="Franklin Gothic Book" w:cs="Times New Roman"/>
              </w:rPr>
              <w:t>for</w:t>
            </w:r>
            <w:r w:rsidRPr="00C87832">
              <w:rPr>
                <w:rFonts w:ascii="Franklin Gothic Book" w:eastAsia="Calibri" w:hAnsi="Franklin Gothic Book" w:cs="Times New Roman"/>
              </w:rPr>
              <w:t xml:space="preserve"> Protective Services </w:t>
            </w:r>
            <w:r>
              <w:rPr>
                <w:rFonts w:ascii="Franklin Gothic Book" w:eastAsia="Calibri" w:hAnsi="Franklin Gothic Book" w:cs="Times New Roman"/>
              </w:rPr>
              <w:t xml:space="preserve">as a </w:t>
            </w:r>
            <w:r w:rsidRPr="00C87832">
              <w:rPr>
                <w:rFonts w:ascii="Franklin Gothic Book" w:eastAsia="Calibri" w:hAnsi="Franklin Gothic Book" w:cs="Times New Roman"/>
              </w:rPr>
              <w:t xml:space="preserve">result of </w:t>
            </w:r>
            <w:r>
              <w:rPr>
                <w:rFonts w:ascii="Franklin Gothic Book" w:eastAsia="Calibri" w:hAnsi="Franklin Gothic Book" w:cs="Times New Roman"/>
              </w:rPr>
              <w:t>progression</w:t>
            </w:r>
            <w:r w:rsidR="009327BF">
              <w:rPr>
                <w:rFonts w:ascii="Franklin Gothic Book" w:eastAsia="Calibri" w:hAnsi="Franklin Gothic Book" w:cs="Times New Roman"/>
              </w:rPr>
              <w:t xml:space="preserve"> from </w:t>
            </w:r>
            <w:r w:rsidRPr="00C87832">
              <w:rPr>
                <w:rFonts w:ascii="Franklin Gothic Book" w:eastAsia="Calibri" w:hAnsi="Franklin Gothic Book" w:cs="Times New Roman"/>
              </w:rPr>
              <w:t xml:space="preserve">Level 3 </w:t>
            </w:r>
            <w:r w:rsidR="009327BF">
              <w:rPr>
                <w:rFonts w:ascii="Franklin Gothic Book" w:eastAsia="Calibri" w:hAnsi="Franklin Gothic Book" w:cs="Times New Roman"/>
              </w:rPr>
              <w:t>students</w:t>
            </w:r>
            <w:r w:rsidRPr="00C87832">
              <w:rPr>
                <w:rFonts w:ascii="Franklin Gothic Book" w:eastAsia="Calibri" w:hAnsi="Franklin Gothic Book" w:cs="Times New Roman"/>
              </w:rPr>
              <w:t xml:space="preserve"> (30 HNC starts).</w:t>
            </w:r>
          </w:p>
          <w:p w14:paraId="71A1728C" w14:textId="77777777" w:rsidR="00C87832" w:rsidRPr="00C87832" w:rsidRDefault="00C87832" w:rsidP="009327BF">
            <w:pPr>
              <w:jc w:val="both"/>
              <w:rPr>
                <w:rFonts w:ascii="Franklin Gothic Book" w:eastAsia="Calibri" w:hAnsi="Franklin Gothic Book" w:cs="Times New Roman"/>
              </w:rPr>
            </w:pPr>
          </w:p>
          <w:p w14:paraId="59B45121" w14:textId="18C614BE" w:rsidR="00C87832" w:rsidRPr="00C87832" w:rsidRDefault="00C87832" w:rsidP="009327BF">
            <w:pPr>
              <w:jc w:val="both"/>
              <w:rPr>
                <w:rFonts w:ascii="Franklin Gothic Book" w:eastAsia="Calibri" w:hAnsi="Franklin Gothic Book" w:cs="Times New Roman"/>
              </w:rPr>
            </w:pPr>
            <w:r w:rsidRPr="00C87832">
              <w:rPr>
                <w:rFonts w:ascii="Franklin Gothic Book" w:eastAsia="Calibri" w:hAnsi="Franklin Gothic Book" w:cs="Times New Roman"/>
              </w:rPr>
              <w:t xml:space="preserve">Achieving Together </w:t>
            </w:r>
            <w:r w:rsidR="009327BF">
              <w:rPr>
                <w:rFonts w:ascii="Franklin Gothic Book" w:eastAsia="Calibri" w:hAnsi="Franklin Gothic Book" w:cs="Times New Roman"/>
              </w:rPr>
              <w:t>(14-16 provision) would be seek</w:t>
            </w:r>
            <w:r w:rsidRPr="00C87832">
              <w:rPr>
                <w:rFonts w:ascii="Franklin Gothic Book" w:eastAsia="Calibri" w:hAnsi="Franklin Gothic Book" w:cs="Times New Roman"/>
              </w:rPr>
              <w:t xml:space="preserve">ing approval to develop capacity for a new curriculum offer that supports the internal transfer of students to a programme where they need to “learn to learn” with the support of specialist staff. This strategy will further </w:t>
            </w:r>
            <w:r w:rsidR="009327BF">
              <w:rPr>
                <w:rFonts w:ascii="Franklin Gothic Book" w:eastAsia="Calibri" w:hAnsi="Franklin Gothic Book" w:cs="Times New Roman"/>
              </w:rPr>
              <w:t xml:space="preserve">strengthen the </w:t>
            </w:r>
            <w:r w:rsidRPr="00C87832">
              <w:rPr>
                <w:rFonts w:ascii="Franklin Gothic Book" w:eastAsia="Calibri" w:hAnsi="Franklin Gothic Book" w:cs="Times New Roman"/>
              </w:rPr>
              <w:t xml:space="preserve">“swap don’t drop” strategy that </w:t>
            </w:r>
            <w:r w:rsidR="009327BF">
              <w:rPr>
                <w:rFonts w:ascii="Franklin Gothic Book" w:eastAsia="Calibri" w:hAnsi="Franklin Gothic Book" w:cs="Times New Roman"/>
              </w:rPr>
              <w:t>wa</w:t>
            </w:r>
            <w:r w:rsidRPr="00C87832">
              <w:rPr>
                <w:rFonts w:ascii="Franklin Gothic Book" w:eastAsia="Calibri" w:hAnsi="Franklin Gothic Book" w:cs="Times New Roman"/>
              </w:rPr>
              <w:t>s implemented at the start of the academic year.</w:t>
            </w:r>
          </w:p>
          <w:p w14:paraId="4720891F" w14:textId="77777777" w:rsidR="00C87832" w:rsidRDefault="00C87832" w:rsidP="009327BF">
            <w:pPr>
              <w:rPr>
                <w:rFonts w:ascii="Franklin Gothic Book" w:eastAsia="Calibri" w:hAnsi="Franklin Gothic Book" w:cs="Times New Roman"/>
              </w:rPr>
            </w:pPr>
          </w:p>
          <w:p w14:paraId="0E59E650" w14:textId="319D2219" w:rsidR="009327BF" w:rsidRDefault="009327BF" w:rsidP="009327BF">
            <w:pPr>
              <w:jc w:val="both"/>
              <w:rPr>
                <w:rFonts w:ascii="Franklin Gothic Book" w:eastAsia="Calibri" w:hAnsi="Franklin Gothic Book" w:cs="Times New Roman"/>
              </w:rPr>
            </w:pPr>
            <w:r>
              <w:rPr>
                <w:rFonts w:ascii="Franklin Gothic Book" w:eastAsia="Calibri" w:hAnsi="Franklin Gothic Book" w:cs="Times New Roman"/>
              </w:rPr>
              <w:t xml:space="preserve">Students had been able to access a wide range of trips and visits </w:t>
            </w:r>
            <w:r w:rsidRPr="009327BF">
              <w:rPr>
                <w:rFonts w:ascii="Franklin Gothic Book" w:eastAsia="Calibri" w:hAnsi="Franklin Gothic Book" w:cs="Times New Roman"/>
              </w:rPr>
              <w:t xml:space="preserve">outside of the classroom </w:t>
            </w:r>
            <w:r>
              <w:rPr>
                <w:rFonts w:ascii="Franklin Gothic Book" w:eastAsia="Calibri" w:hAnsi="Franklin Gothic Book" w:cs="Times New Roman"/>
              </w:rPr>
              <w:t xml:space="preserve">which </w:t>
            </w:r>
            <w:r w:rsidRPr="009327BF">
              <w:rPr>
                <w:rFonts w:ascii="Franklin Gothic Book" w:eastAsia="Calibri" w:hAnsi="Franklin Gothic Book" w:cs="Times New Roman"/>
              </w:rPr>
              <w:t>enhance</w:t>
            </w:r>
            <w:r>
              <w:rPr>
                <w:rFonts w:ascii="Franklin Gothic Book" w:eastAsia="Calibri" w:hAnsi="Franklin Gothic Book" w:cs="Times New Roman"/>
              </w:rPr>
              <w:t>d</w:t>
            </w:r>
            <w:r w:rsidRPr="009327BF">
              <w:rPr>
                <w:rFonts w:ascii="Franklin Gothic Book" w:eastAsia="Calibri" w:hAnsi="Franklin Gothic Book" w:cs="Times New Roman"/>
              </w:rPr>
              <w:t xml:space="preserve"> the</w:t>
            </w:r>
            <w:r>
              <w:rPr>
                <w:rFonts w:ascii="Franklin Gothic Book" w:eastAsia="Calibri" w:hAnsi="Franklin Gothic Book" w:cs="Times New Roman"/>
              </w:rPr>
              <w:t xml:space="preserve">ir </w:t>
            </w:r>
            <w:r w:rsidRPr="009327BF">
              <w:rPr>
                <w:rFonts w:ascii="Franklin Gothic Book" w:eastAsia="Calibri" w:hAnsi="Franklin Gothic Book" w:cs="Times New Roman"/>
              </w:rPr>
              <w:t>experience and support</w:t>
            </w:r>
            <w:r>
              <w:rPr>
                <w:rFonts w:ascii="Franklin Gothic Book" w:eastAsia="Calibri" w:hAnsi="Franklin Gothic Book" w:cs="Times New Roman"/>
              </w:rPr>
              <w:t>ed</w:t>
            </w:r>
            <w:r w:rsidRPr="009327BF">
              <w:rPr>
                <w:rFonts w:ascii="Franklin Gothic Book" w:eastAsia="Calibri" w:hAnsi="Franklin Gothic Book" w:cs="Times New Roman"/>
              </w:rPr>
              <w:t xml:space="preserve"> the link</w:t>
            </w:r>
            <w:r>
              <w:rPr>
                <w:rFonts w:ascii="Franklin Gothic Book" w:eastAsia="Calibri" w:hAnsi="Franklin Gothic Book" w:cs="Times New Roman"/>
              </w:rPr>
              <w:t>s between</w:t>
            </w:r>
            <w:r w:rsidRPr="009327BF">
              <w:rPr>
                <w:rFonts w:ascii="Franklin Gothic Book" w:eastAsia="Calibri" w:hAnsi="Franklin Gothic Book" w:cs="Times New Roman"/>
              </w:rPr>
              <w:t xml:space="preserve"> theory </w:t>
            </w:r>
            <w:r>
              <w:rPr>
                <w:rFonts w:ascii="Franklin Gothic Book" w:eastAsia="Calibri" w:hAnsi="Franklin Gothic Book" w:cs="Times New Roman"/>
              </w:rPr>
              <w:t>and</w:t>
            </w:r>
            <w:r w:rsidRPr="009327BF">
              <w:rPr>
                <w:rFonts w:ascii="Franklin Gothic Book" w:eastAsia="Calibri" w:hAnsi="Franklin Gothic Book" w:cs="Times New Roman"/>
              </w:rPr>
              <w:t xml:space="preserve"> application in the real world. Recent student trips include</w:t>
            </w:r>
            <w:r>
              <w:rPr>
                <w:rFonts w:ascii="Franklin Gothic Book" w:eastAsia="Calibri" w:hAnsi="Franklin Gothic Book" w:cs="Times New Roman"/>
              </w:rPr>
              <w:t>d the</w:t>
            </w:r>
            <w:r w:rsidRPr="009327BF">
              <w:rPr>
                <w:rFonts w:ascii="Franklin Gothic Book" w:eastAsia="Calibri" w:hAnsi="Franklin Gothic Book" w:cs="Times New Roman"/>
              </w:rPr>
              <w:t xml:space="preserve"> </w:t>
            </w:r>
            <w:r w:rsidRPr="009327BF">
              <w:rPr>
                <w:rFonts w:ascii="Franklin Gothic Book" w:eastAsia="Calibri" w:hAnsi="Franklin Gothic Book" w:cs="Times New Roman"/>
              </w:rPr>
              <w:lastRenderedPageBreak/>
              <w:t>Houses of Parliament</w:t>
            </w:r>
            <w:r>
              <w:rPr>
                <w:rFonts w:ascii="Franklin Gothic Book" w:eastAsia="Calibri" w:hAnsi="Franklin Gothic Book" w:cs="Times New Roman"/>
              </w:rPr>
              <w:t xml:space="preserve"> (Protective Services), </w:t>
            </w:r>
            <w:r w:rsidRPr="009327BF">
              <w:rPr>
                <w:rFonts w:ascii="Franklin Gothic Book" w:eastAsia="Calibri" w:hAnsi="Franklin Gothic Book" w:cs="Times New Roman"/>
              </w:rPr>
              <w:t>Birmingham Airport Security and CTU</w:t>
            </w:r>
            <w:r>
              <w:rPr>
                <w:rFonts w:ascii="Franklin Gothic Book" w:eastAsia="Calibri" w:hAnsi="Franklin Gothic Book" w:cs="Times New Roman"/>
              </w:rPr>
              <w:t xml:space="preserve"> (Travel) and the</w:t>
            </w:r>
            <w:r w:rsidRPr="009327BF">
              <w:rPr>
                <w:rFonts w:ascii="Franklin Gothic Book" w:eastAsia="Calibri" w:hAnsi="Franklin Gothic Book" w:cs="Times New Roman"/>
              </w:rPr>
              <w:t xml:space="preserve"> Fairlawns Hotel</w:t>
            </w:r>
            <w:r>
              <w:rPr>
                <w:rFonts w:ascii="Franklin Gothic Book" w:eastAsia="Calibri" w:hAnsi="Franklin Gothic Book" w:cs="Times New Roman"/>
              </w:rPr>
              <w:t xml:space="preserve"> (Hospitality).</w:t>
            </w:r>
          </w:p>
          <w:p w14:paraId="35B2EBCC" w14:textId="77777777" w:rsidR="009327BF" w:rsidRDefault="009327BF" w:rsidP="009327BF">
            <w:pPr>
              <w:jc w:val="both"/>
              <w:rPr>
                <w:rFonts w:ascii="Franklin Gothic Book" w:eastAsia="Calibri" w:hAnsi="Franklin Gothic Book" w:cs="Times New Roman"/>
              </w:rPr>
            </w:pPr>
          </w:p>
          <w:p w14:paraId="6C5C8377" w14:textId="76236B31" w:rsidR="009327BF" w:rsidRPr="009327BF" w:rsidRDefault="009327BF" w:rsidP="009327BF">
            <w:pPr>
              <w:jc w:val="both"/>
              <w:rPr>
                <w:rFonts w:ascii="Franklin Gothic Book" w:eastAsia="Calibri" w:hAnsi="Franklin Gothic Book" w:cs="Times New Roman"/>
              </w:rPr>
            </w:pPr>
            <w:r>
              <w:rPr>
                <w:rFonts w:ascii="Franklin Gothic Book" w:eastAsia="Calibri" w:hAnsi="Franklin Gothic Book" w:cs="Times New Roman"/>
              </w:rPr>
              <w:t>S</w:t>
            </w:r>
            <w:r w:rsidRPr="009327BF">
              <w:rPr>
                <w:rFonts w:ascii="Franklin Gothic Book" w:eastAsia="Calibri" w:hAnsi="Franklin Gothic Book" w:cs="Times New Roman"/>
              </w:rPr>
              <w:t xml:space="preserve">tudy programme numbers </w:t>
            </w:r>
            <w:r>
              <w:rPr>
                <w:rFonts w:ascii="Franklin Gothic Book" w:eastAsia="Calibri" w:hAnsi="Franklin Gothic Book" w:cs="Times New Roman"/>
              </w:rPr>
              <w:t xml:space="preserve">in the STEAM faculty </w:t>
            </w:r>
            <w:r w:rsidRPr="009327BF">
              <w:rPr>
                <w:rFonts w:ascii="Franklin Gothic Book" w:eastAsia="Calibri" w:hAnsi="Franklin Gothic Book" w:cs="Times New Roman"/>
              </w:rPr>
              <w:t xml:space="preserve">still </w:t>
            </w:r>
            <w:r>
              <w:rPr>
                <w:rFonts w:ascii="Franklin Gothic Book" w:eastAsia="Calibri" w:hAnsi="Franklin Gothic Book" w:cs="Times New Roman"/>
              </w:rPr>
              <w:t>exceeded the identified</w:t>
            </w:r>
            <w:r w:rsidRPr="009327BF">
              <w:rPr>
                <w:rFonts w:ascii="Franklin Gothic Book" w:eastAsia="Calibri" w:hAnsi="Franklin Gothic Book" w:cs="Times New Roman"/>
              </w:rPr>
              <w:t xml:space="preserve"> target past the mid-year census</w:t>
            </w:r>
            <w:r>
              <w:rPr>
                <w:rFonts w:ascii="Franklin Gothic Book" w:eastAsia="Calibri" w:hAnsi="Franklin Gothic Book" w:cs="Times New Roman"/>
              </w:rPr>
              <w:t xml:space="preserve"> point</w:t>
            </w:r>
            <w:r w:rsidRPr="009327BF">
              <w:rPr>
                <w:rFonts w:ascii="Franklin Gothic Book" w:eastAsia="Calibri" w:hAnsi="Franklin Gothic Book" w:cs="Times New Roman"/>
              </w:rPr>
              <w:t xml:space="preserve">. </w:t>
            </w:r>
            <w:r>
              <w:rPr>
                <w:rFonts w:ascii="Franklin Gothic Book" w:eastAsia="Calibri" w:hAnsi="Franklin Gothic Book" w:cs="Times New Roman"/>
              </w:rPr>
              <w:t>However, staff</w:t>
            </w:r>
            <w:r w:rsidRPr="009327BF">
              <w:rPr>
                <w:rFonts w:ascii="Franklin Gothic Book" w:eastAsia="Calibri" w:hAnsi="Franklin Gothic Book" w:cs="Times New Roman"/>
              </w:rPr>
              <w:t xml:space="preserve"> resource issues </w:t>
            </w:r>
            <w:r>
              <w:rPr>
                <w:rFonts w:ascii="Franklin Gothic Book" w:eastAsia="Calibri" w:hAnsi="Franklin Gothic Book" w:cs="Times New Roman"/>
              </w:rPr>
              <w:t xml:space="preserve">had meant that some </w:t>
            </w:r>
            <w:r w:rsidRPr="009327BF">
              <w:rPr>
                <w:rFonts w:ascii="Franklin Gothic Book" w:eastAsia="Calibri" w:hAnsi="Franklin Gothic Book" w:cs="Times New Roman"/>
              </w:rPr>
              <w:t>planned short programmes</w:t>
            </w:r>
            <w:r>
              <w:rPr>
                <w:rFonts w:ascii="Franklin Gothic Book" w:eastAsia="Calibri" w:hAnsi="Franklin Gothic Book" w:cs="Times New Roman"/>
              </w:rPr>
              <w:t xml:space="preserve"> (</w:t>
            </w:r>
            <w:r w:rsidRPr="009327BF">
              <w:rPr>
                <w:rFonts w:ascii="Franklin Gothic Book" w:eastAsia="Calibri" w:hAnsi="Franklin Gothic Book" w:cs="Times New Roman"/>
              </w:rPr>
              <w:t>such as Electric Vehicle Hybrid</w:t>
            </w:r>
            <w:r>
              <w:rPr>
                <w:rFonts w:ascii="Franklin Gothic Book" w:eastAsia="Calibri" w:hAnsi="Franklin Gothic Book" w:cs="Times New Roman"/>
              </w:rPr>
              <w:t xml:space="preserve"> courses) could not run</w:t>
            </w:r>
            <w:r w:rsidRPr="009327BF">
              <w:rPr>
                <w:rFonts w:ascii="Franklin Gothic Book" w:eastAsia="Calibri" w:hAnsi="Franklin Gothic Book" w:cs="Times New Roman"/>
              </w:rPr>
              <w:t>. Enrolment</w:t>
            </w:r>
            <w:r>
              <w:rPr>
                <w:rFonts w:ascii="Franklin Gothic Book" w:eastAsia="Calibri" w:hAnsi="Franklin Gothic Book" w:cs="Times New Roman"/>
              </w:rPr>
              <w:t>s for</w:t>
            </w:r>
            <w:r w:rsidRPr="009327BF">
              <w:rPr>
                <w:rFonts w:ascii="Franklin Gothic Book" w:eastAsia="Calibri" w:hAnsi="Franklin Gothic Book" w:cs="Times New Roman"/>
              </w:rPr>
              <w:t xml:space="preserve"> substantial programmes other than Access courses </w:t>
            </w:r>
            <w:r>
              <w:rPr>
                <w:rFonts w:ascii="Franklin Gothic Book" w:eastAsia="Calibri" w:hAnsi="Franklin Gothic Book" w:cs="Times New Roman"/>
              </w:rPr>
              <w:t>we</w:t>
            </w:r>
            <w:r w:rsidRPr="009327BF">
              <w:rPr>
                <w:rFonts w:ascii="Franklin Gothic Book" w:eastAsia="Calibri" w:hAnsi="Franklin Gothic Book" w:cs="Times New Roman"/>
              </w:rPr>
              <w:t xml:space="preserve">re </w:t>
            </w:r>
            <w:r>
              <w:rPr>
                <w:rFonts w:ascii="Franklin Gothic Book" w:eastAsia="Calibri" w:hAnsi="Franklin Gothic Book" w:cs="Times New Roman"/>
              </w:rPr>
              <w:t xml:space="preserve">at </w:t>
            </w:r>
            <w:r w:rsidRPr="009327BF">
              <w:rPr>
                <w:rFonts w:ascii="Franklin Gothic Book" w:eastAsia="Calibri" w:hAnsi="Franklin Gothic Book" w:cs="Times New Roman"/>
              </w:rPr>
              <w:t xml:space="preserve">or </w:t>
            </w:r>
            <w:r>
              <w:rPr>
                <w:rFonts w:ascii="Franklin Gothic Book" w:eastAsia="Calibri" w:hAnsi="Franklin Gothic Book" w:cs="Times New Roman"/>
              </w:rPr>
              <w:t xml:space="preserve">had exceeded the </w:t>
            </w:r>
            <w:r w:rsidRPr="009327BF">
              <w:rPr>
                <w:rFonts w:ascii="Franklin Gothic Book" w:eastAsia="Calibri" w:hAnsi="Franklin Gothic Book" w:cs="Times New Roman"/>
              </w:rPr>
              <w:t>target.</w:t>
            </w:r>
          </w:p>
          <w:p w14:paraId="7EB0A207" w14:textId="77777777" w:rsidR="009327BF" w:rsidRDefault="009327BF" w:rsidP="009327BF">
            <w:pPr>
              <w:jc w:val="both"/>
              <w:rPr>
                <w:rFonts w:ascii="Franklin Gothic Book" w:eastAsia="Calibri" w:hAnsi="Franklin Gothic Book" w:cs="Times New Roman"/>
              </w:rPr>
            </w:pPr>
          </w:p>
          <w:p w14:paraId="6AC639AF" w14:textId="3D3526C2" w:rsidR="009327BF" w:rsidRPr="009327BF" w:rsidRDefault="00A60572" w:rsidP="009327BF">
            <w:pPr>
              <w:jc w:val="both"/>
              <w:rPr>
                <w:rFonts w:ascii="Franklin Gothic Book" w:eastAsia="Calibri" w:hAnsi="Franklin Gothic Book" w:cs="Times New Roman"/>
              </w:rPr>
            </w:pPr>
            <w:r>
              <w:rPr>
                <w:rFonts w:ascii="Franklin Gothic Book" w:eastAsia="Calibri" w:hAnsi="Franklin Gothic Book" w:cs="Times New Roman"/>
              </w:rPr>
              <w:t>Retention for the STEAM f</w:t>
            </w:r>
            <w:r w:rsidR="009327BF" w:rsidRPr="009327BF">
              <w:rPr>
                <w:rFonts w:ascii="Franklin Gothic Book" w:eastAsia="Calibri" w:hAnsi="Franklin Gothic Book" w:cs="Times New Roman"/>
              </w:rPr>
              <w:t xml:space="preserve">aculty </w:t>
            </w:r>
            <w:r>
              <w:rPr>
                <w:rFonts w:ascii="Franklin Gothic Book" w:eastAsia="Calibri" w:hAnsi="Franklin Gothic Book" w:cs="Times New Roman"/>
              </w:rPr>
              <w:t xml:space="preserve">was currently </w:t>
            </w:r>
            <w:r w:rsidR="009327BF" w:rsidRPr="009327BF">
              <w:rPr>
                <w:rFonts w:ascii="Franklin Gothic Book" w:eastAsia="Calibri" w:hAnsi="Franklin Gothic Book" w:cs="Times New Roman"/>
              </w:rPr>
              <w:t>94.6%</w:t>
            </w:r>
            <w:r>
              <w:rPr>
                <w:rFonts w:ascii="Franklin Gothic Book" w:eastAsia="Calibri" w:hAnsi="Franklin Gothic Book" w:cs="Times New Roman"/>
              </w:rPr>
              <w:t xml:space="preserve"> (core aims only)</w:t>
            </w:r>
            <w:r w:rsidR="009327BF" w:rsidRPr="009327BF">
              <w:rPr>
                <w:rFonts w:ascii="Franklin Gothic Book" w:eastAsia="Calibri" w:hAnsi="Franklin Gothic Book" w:cs="Times New Roman"/>
              </w:rPr>
              <w:t xml:space="preserve">, compared to </w:t>
            </w:r>
            <w:r>
              <w:rPr>
                <w:rFonts w:ascii="Franklin Gothic Book" w:eastAsia="Calibri" w:hAnsi="Franklin Gothic Book" w:cs="Times New Roman"/>
              </w:rPr>
              <w:t xml:space="preserve">the </w:t>
            </w:r>
            <w:r w:rsidR="009327BF" w:rsidRPr="009327BF">
              <w:rPr>
                <w:rFonts w:ascii="Franklin Gothic Book" w:eastAsia="Calibri" w:hAnsi="Franklin Gothic Book" w:cs="Times New Roman"/>
              </w:rPr>
              <w:t xml:space="preserve">national average achievement of 80.8%. Retention </w:t>
            </w:r>
            <w:r>
              <w:rPr>
                <w:rFonts w:ascii="Franklin Gothic Book" w:eastAsia="Calibri" w:hAnsi="Franklin Gothic Book" w:cs="Times New Roman"/>
              </w:rPr>
              <w:t xml:space="preserve">was slightly higher </w:t>
            </w:r>
            <w:proofErr w:type="gramStart"/>
            <w:r>
              <w:rPr>
                <w:rFonts w:ascii="Franklin Gothic Book" w:eastAsia="Calibri" w:hAnsi="Franklin Gothic Book" w:cs="Times New Roman"/>
              </w:rPr>
              <w:t xml:space="preserve">for </w:t>
            </w:r>
            <w:r w:rsidR="009327BF" w:rsidRPr="009327BF">
              <w:rPr>
                <w:rFonts w:ascii="Franklin Gothic Book" w:eastAsia="Calibri" w:hAnsi="Franklin Gothic Book" w:cs="Times New Roman"/>
              </w:rPr>
              <w:t xml:space="preserve"> GCSE</w:t>
            </w:r>
            <w:r w:rsidR="006A05DF">
              <w:rPr>
                <w:rFonts w:ascii="Franklin Gothic Book" w:eastAsia="Calibri" w:hAnsi="Franklin Gothic Book" w:cs="Times New Roman"/>
              </w:rPr>
              <w:t>s</w:t>
            </w:r>
            <w:proofErr w:type="gramEnd"/>
            <w:r w:rsidR="009327BF" w:rsidRPr="009327BF">
              <w:rPr>
                <w:rFonts w:ascii="Franklin Gothic Book" w:eastAsia="Calibri" w:hAnsi="Franklin Gothic Book" w:cs="Times New Roman"/>
              </w:rPr>
              <w:t xml:space="preserve"> and Functional Skills programmes </w:t>
            </w:r>
            <w:r>
              <w:rPr>
                <w:rFonts w:ascii="Franklin Gothic Book" w:eastAsia="Calibri" w:hAnsi="Franklin Gothic Book" w:cs="Times New Roman"/>
              </w:rPr>
              <w:t xml:space="preserve">but there were </w:t>
            </w:r>
            <w:r w:rsidR="009327BF" w:rsidRPr="009327BF">
              <w:rPr>
                <w:rFonts w:ascii="Franklin Gothic Book" w:eastAsia="Calibri" w:hAnsi="Franklin Gothic Book" w:cs="Times New Roman"/>
              </w:rPr>
              <w:t xml:space="preserve">issues with attendance across the Faculty as more students prioritising work, </w:t>
            </w:r>
            <w:r>
              <w:rPr>
                <w:rFonts w:ascii="Franklin Gothic Book" w:eastAsia="Calibri" w:hAnsi="Franklin Gothic Book" w:cs="Times New Roman"/>
              </w:rPr>
              <w:t xml:space="preserve">were dealing with </w:t>
            </w:r>
            <w:r w:rsidR="009327BF" w:rsidRPr="009327BF">
              <w:rPr>
                <w:rFonts w:ascii="Franklin Gothic Book" w:eastAsia="Calibri" w:hAnsi="Franklin Gothic Book" w:cs="Times New Roman"/>
              </w:rPr>
              <w:t xml:space="preserve">mental health </w:t>
            </w:r>
            <w:r>
              <w:rPr>
                <w:rFonts w:ascii="Franklin Gothic Book" w:eastAsia="Calibri" w:hAnsi="Franklin Gothic Book" w:cs="Times New Roman"/>
              </w:rPr>
              <w:t xml:space="preserve">issues </w:t>
            </w:r>
            <w:r w:rsidR="009327BF" w:rsidRPr="009327BF">
              <w:rPr>
                <w:rFonts w:ascii="Franklin Gothic Book" w:eastAsia="Calibri" w:hAnsi="Franklin Gothic Book" w:cs="Times New Roman"/>
              </w:rPr>
              <w:t>or involved in safeguarding incidents. The change to the formal attendance policy has affected the processing of some interventions.</w:t>
            </w:r>
          </w:p>
          <w:p w14:paraId="519FD706" w14:textId="77777777" w:rsidR="009327BF" w:rsidRPr="009327BF" w:rsidRDefault="009327BF" w:rsidP="009327BF">
            <w:pPr>
              <w:jc w:val="both"/>
              <w:rPr>
                <w:rFonts w:ascii="Franklin Gothic Book" w:eastAsia="Calibri" w:hAnsi="Franklin Gothic Book" w:cs="Times New Roman"/>
              </w:rPr>
            </w:pPr>
          </w:p>
          <w:p w14:paraId="7BFD9285" w14:textId="5FEB12C4" w:rsidR="009327BF" w:rsidRPr="009327BF" w:rsidRDefault="009327BF" w:rsidP="009327BF">
            <w:pPr>
              <w:jc w:val="both"/>
              <w:rPr>
                <w:rFonts w:ascii="Franklin Gothic Book" w:eastAsia="Calibri" w:hAnsi="Franklin Gothic Book" w:cs="Times New Roman"/>
              </w:rPr>
            </w:pPr>
            <w:r w:rsidRPr="009327BF">
              <w:rPr>
                <w:rFonts w:ascii="Franklin Gothic Book" w:eastAsia="Calibri" w:hAnsi="Franklin Gothic Book" w:cs="Times New Roman"/>
              </w:rPr>
              <w:t xml:space="preserve">Staffing resource </w:t>
            </w:r>
            <w:r w:rsidR="00A60572">
              <w:rPr>
                <w:rFonts w:ascii="Franklin Gothic Book" w:eastAsia="Calibri" w:hAnsi="Franklin Gothic Book" w:cs="Times New Roman"/>
              </w:rPr>
              <w:t xml:space="preserve">shortages were most acute </w:t>
            </w:r>
            <w:r w:rsidRPr="009327BF">
              <w:rPr>
                <w:rFonts w:ascii="Franklin Gothic Book" w:eastAsia="Calibri" w:hAnsi="Franklin Gothic Book" w:cs="Times New Roman"/>
              </w:rPr>
              <w:t xml:space="preserve">in Electrical Installation and GCSE Maths </w:t>
            </w:r>
            <w:r w:rsidR="00A60572">
              <w:rPr>
                <w:rFonts w:ascii="Franklin Gothic Book" w:eastAsia="Calibri" w:hAnsi="Franklin Gothic Book" w:cs="Times New Roman"/>
              </w:rPr>
              <w:t xml:space="preserve">and it was noted that recruitment in these areas remained </w:t>
            </w:r>
            <w:r w:rsidRPr="009327BF">
              <w:rPr>
                <w:rFonts w:ascii="Franklin Gothic Book" w:eastAsia="Calibri" w:hAnsi="Franklin Gothic Book" w:cs="Times New Roman"/>
              </w:rPr>
              <w:t>challenging. The</w:t>
            </w:r>
            <w:r w:rsidR="00A60572">
              <w:rPr>
                <w:rFonts w:ascii="Franklin Gothic Book" w:eastAsia="Calibri" w:hAnsi="Franklin Gothic Book" w:cs="Times New Roman"/>
              </w:rPr>
              <w:t xml:space="preserve">re was a potential impact on income levels as without English and maths students would not meet their </w:t>
            </w:r>
            <w:r w:rsidRPr="009327BF">
              <w:rPr>
                <w:rFonts w:ascii="Franklin Gothic Book" w:eastAsia="Calibri" w:hAnsi="Franklin Gothic Book" w:cs="Times New Roman"/>
              </w:rPr>
              <w:t>full study programme hours</w:t>
            </w:r>
            <w:r w:rsidR="00A60572">
              <w:rPr>
                <w:rFonts w:ascii="Franklin Gothic Book" w:eastAsia="Calibri" w:hAnsi="Franklin Gothic Book" w:cs="Times New Roman"/>
              </w:rPr>
              <w:t>.  Curriculum managers were working</w:t>
            </w:r>
            <w:r w:rsidRPr="009327BF">
              <w:rPr>
                <w:rFonts w:ascii="Franklin Gothic Book" w:eastAsia="Calibri" w:hAnsi="Franklin Gothic Book" w:cs="Times New Roman"/>
              </w:rPr>
              <w:t xml:space="preserve"> to ensure that </w:t>
            </w:r>
            <w:r w:rsidR="00A60572">
              <w:rPr>
                <w:rFonts w:ascii="Franklin Gothic Book" w:eastAsia="Calibri" w:hAnsi="Franklin Gothic Book" w:cs="Times New Roman"/>
              </w:rPr>
              <w:t>any gaps I provision were minimised</w:t>
            </w:r>
            <w:r w:rsidRPr="009327BF">
              <w:rPr>
                <w:rFonts w:ascii="Franklin Gothic Book" w:eastAsia="Calibri" w:hAnsi="Franklin Gothic Book" w:cs="Times New Roman"/>
              </w:rPr>
              <w:t>.</w:t>
            </w:r>
          </w:p>
          <w:p w14:paraId="00218B5A" w14:textId="583BC118" w:rsidR="009327BF" w:rsidRDefault="009327BF" w:rsidP="009327BF">
            <w:pPr>
              <w:jc w:val="both"/>
              <w:rPr>
                <w:rFonts w:ascii="Franklin Gothic Book" w:eastAsia="Calibri" w:hAnsi="Franklin Gothic Book" w:cs="Times New Roman"/>
              </w:rPr>
            </w:pPr>
          </w:p>
          <w:p w14:paraId="7202CE9E" w14:textId="7ED80EBE" w:rsidR="00A60572" w:rsidRDefault="00A60572" w:rsidP="00A60572">
            <w:pPr>
              <w:jc w:val="both"/>
              <w:rPr>
                <w:rFonts w:ascii="Franklin Gothic Book" w:eastAsia="Calibri" w:hAnsi="Franklin Gothic Book" w:cs="Times New Roman"/>
              </w:rPr>
            </w:pPr>
            <w:r w:rsidRPr="00A60572">
              <w:rPr>
                <w:rFonts w:ascii="Franklin Gothic Book" w:eastAsia="Calibri" w:hAnsi="Franklin Gothic Book" w:cs="Times New Roman"/>
              </w:rPr>
              <w:t xml:space="preserve">Applications </w:t>
            </w:r>
            <w:r>
              <w:rPr>
                <w:rFonts w:ascii="Franklin Gothic Book" w:eastAsia="Calibri" w:hAnsi="Franklin Gothic Book" w:cs="Times New Roman"/>
              </w:rPr>
              <w:t xml:space="preserve">for 2024/2025 were similar to 2023/2024, with </w:t>
            </w:r>
            <w:r w:rsidRPr="00A60572">
              <w:rPr>
                <w:rFonts w:ascii="Franklin Gothic Book" w:eastAsia="Calibri" w:hAnsi="Franklin Gothic Book" w:cs="Times New Roman"/>
              </w:rPr>
              <w:t xml:space="preserve">a slight increase both in student acceptances at this point in the year (+60) and in the </w:t>
            </w:r>
            <w:r>
              <w:rPr>
                <w:rFonts w:ascii="Franklin Gothic Book" w:eastAsia="Calibri" w:hAnsi="Franklin Gothic Book" w:cs="Times New Roman"/>
              </w:rPr>
              <w:t>c</w:t>
            </w:r>
            <w:r w:rsidRPr="00A60572">
              <w:rPr>
                <w:rFonts w:ascii="Franklin Gothic Book" w:eastAsia="Calibri" w:hAnsi="Franklin Gothic Book" w:cs="Times New Roman"/>
              </w:rPr>
              <w:t xml:space="preserve">onversion rate (+1%). </w:t>
            </w:r>
            <w:r>
              <w:rPr>
                <w:rFonts w:ascii="Franklin Gothic Book" w:eastAsia="Calibri" w:hAnsi="Franklin Gothic Book" w:cs="Times New Roman"/>
              </w:rPr>
              <w:t>Growth areas included the C</w:t>
            </w:r>
            <w:r w:rsidRPr="00A60572">
              <w:rPr>
                <w:rFonts w:ascii="Franklin Gothic Book" w:eastAsia="Calibri" w:hAnsi="Franklin Gothic Book" w:cs="Times New Roman"/>
              </w:rPr>
              <w:t xml:space="preserve">onstruction trades (especially Electrical Installation), Motor Vehicle and Law.  </w:t>
            </w:r>
          </w:p>
          <w:p w14:paraId="12609EB6" w14:textId="77777777" w:rsidR="009327BF" w:rsidRDefault="009327BF" w:rsidP="009327BF">
            <w:pPr>
              <w:rPr>
                <w:rFonts w:ascii="Franklin Gothic Book" w:eastAsia="Calibri" w:hAnsi="Franklin Gothic Book" w:cs="Times New Roman"/>
              </w:rPr>
            </w:pPr>
          </w:p>
          <w:p w14:paraId="503B63BC" w14:textId="2E0313EF" w:rsidR="002C4931" w:rsidRDefault="002C4931" w:rsidP="009327BF">
            <w:pPr>
              <w:rPr>
                <w:rFonts w:ascii="Franklin Gothic Book" w:eastAsia="Calibri" w:hAnsi="Franklin Gothic Book" w:cs="Times New Roman"/>
              </w:rPr>
            </w:pPr>
            <w:r>
              <w:rPr>
                <w:rFonts w:ascii="Franklin Gothic Book" w:eastAsia="Calibri" w:hAnsi="Franklin Gothic Book" w:cs="Times New Roman"/>
              </w:rPr>
              <w:t>Governors were reminded that the College was already the largest provider of T Levels in the West Midlands, with 2 more qualifications being introduced from September 2024.</w:t>
            </w:r>
          </w:p>
          <w:p w14:paraId="432A9E2C" w14:textId="77777777" w:rsidR="002C4931" w:rsidRDefault="002C4931" w:rsidP="009327BF">
            <w:pPr>
              <w:rPr>
                <w:rFonts w:ascii="Franklin Gothic Book" w:eastAsia="Calibri" w:hAnsi="Franklin Gothic Book" w:cs="Times New Roman"/>
              </w:rPr>
            </w:pPr>
          </w:p>
          <w:p w14:paraId="4105CD8F" w14:textId="77777777" w:rsidR="002C4931" w:rsidRDefault="002C4931" w:rsidP="009327BF">
            <w:pPr>
              <w:rPr>
                <w:rFonts w:ascii="Franklin Gothic Book" w:eastAsia="Calibri" w:hAnsi="Franklin Gothic Book" w:cs="Times New Roman"/>
              </w:rPr>
            </w:pPr>
            <w:r>
              <w:rPr>
                <w:rFonts w:ascii="Franklin Gothic Book" w:eastAsia="Calibri" w:hAnsi="Franklin Gothic Book" w:cs="Times New Roman"/>
              </w:rPr>
              <w:t>Currently there were approximately 100 students studying A Levels and for 2024/2025 a suite of 13 subjects was planned, which was similar to a stand-alone sixth form college.  The Committee was asked for its support in developing proposals to this effect for consideration by the full Board, in terms of leadership and management, performance targets and an organisational structure.</w:t>
            </w:r>
          </w:p>
          <w:p w14:paraId="53C8514F" w14:textId="77777777" w:rsidR="002C4931" w:rsidRDefault="002C4931" w:rsidP="009327BF">
            <w:pPr>
              <w:rPr>
                <w:rFonts w:ascii="Franklin Gothic Book" w:eastAsia="Calibri" w:hAnsi="Franklin Gothic Book" w:cs="Times New Roman"/>
              </w:rPr>
            </w:pPr>
          </w:p>
          <w:p w14:paraId="283FD244" w14:textId="77777777" w:rsidR="002C4931" w:rsidRPr="00BB3EC2" w:rsidRDefault="002C4931" w:rsidP="009327BF">
            <w:pPr>
              <w:rPr>
                <w:rFonts w:ascii="Franklin Gothic Book" w:eastAsia="Calibri" w:hAnsi="Franklin Gothic Book" w:cs="Times New Roman"/>
              </w:rPr>
            </w:pPr>
            <w:r w:rsidRPr="00BB3EC2">
              <w:rPr>
                <w:rFonts w:ascii="Franklin Gothic Book" w:eastAsia="Calibri" w:hAnsi="Franklin Gothic Book" w:cs="Times New Roman"/>
              </w:rPr>
              <w:t>A governor asked about the possible quality of learning in a sixth form, given that the teaching style differed considerably from that of FE.  If successful, the project would impact positively on destinations, achievement and other key indicators.  The APC reported that the aim would be to have a separate institution that had its own indicators and reporting structures.</w:t>
            </w:r>
          </w:p>
          <w:p w14:paraId="42FFD73B" w14:textId="3D41C585" w:rsidR="002C4931" w:rsidRPr="00BB3EC2" w:rsidRDefault="002C4931" w:rsidP="009327BF">
            <w:pPr>
              <w:rPr>
                <w:rFonts w:ascii="Franklin Gothic Book" w:eastAsia="Calibri" w:hAnsi="Franklin Gothic Book" w:cs="Times New Roman"/>
              </w:rPr>
            </w:pPr>
            <w:r w:rsidRPr="00BB3EC2">
              <w:rPr>
                <w:rFonts w:ascii="Franklin Gothic Book" w:eastAsia="Calibri" w:hAnsi="Franklin Gothic Book" w:cs="Times New Roman"/>
              </w:rPr>
              <w:t>It was suggested that management should consider whether the Advanced British Standard qualification announced by the Government in 2023 could be a pre-curser for a Levels.  However, there was likely to be a high level of competition from other institutions offering the ABS.</w:t>
            </w:r>
          </w:p>
          <w:p w14:paraId="775572F7" w14:textId="77777777" w:rsidR="002C4931" w:rsidRPr="00BB3EC2" w:rsidRDefault="002C4931" w:rsidP="009327BF">
            <w:pPr>
              <w:rPr>
                <w:rFonts w:ascii="Franklin Gothic Book" w:eastAsia="Calibri" w:hAnsi="Franklin Gothic Book" w:cs="Times New Roman"/>
              </w:rPr>
            </w:pPr>
          </w:p>
          <w:p w14:paraId="6912CC0A" w14:textId="77777777" w:rsidR="003950D3" w:rsidRDefault="002C4931" w:rsidP="009327BF">
            <w:pPr>
              <w:rPr>
                <w:rFonts w:ascii="Franklin Gothic Book" w:eastAsia="Calibri" w:hAnsi="Franklin Gothic Book" w:cs="Times New Roman"/>
              </w:rPr>
            </w:pPr>
            <w:r w:rsidRPr="00BB3EC2">
              <w:rPr>
                <w:rFonts w:ascii="Franklin Gothic Book" w:eastAsia="Calibri" w:hAnsi="Franklin Gothic Book" w:cs="Times New Roman"/>
              </w:rPr>
              <w:t>The Committee questioned the likely demand for A Levels and the unique experience that the College would need to provide to attract learners who may also be applying to more traditional sixth forms, including those in their current schools.</w:t>
            </w:r>
            <w:r w:rsidR="003950D3" w:rsidRPr="00BB3EC2">
              <w:rPr>
                <w:rFonts w:ascii="Franklin Gothic Book" w:eastAsia="Calibri" w:hAnsi="Franklin Gothic Book" w:cs="Times New Roman"/>
              </w:rPr>
              <w:t xml:space="preserve"> The APC commented that multi-academy trusts offered A Levels but usually across several sites involving students travelling between campuses, whereas the College’s offer would be contained in the one place.</w:t>
            </w:r>
            <w:r w:rsidR="003950D3">
              <w:rPr>
                <w:rFonts w:ascii="Franklin Gothic Book" w:eastAsia="Calibri" w:hAnsi="Franklin Gothic Book" w:cs="Times New Roman"/>
              </w:rPr>
              <w:t xml:space="preserve">  </w:t>
            </w:r>
          </w:p>
          <w:p w14:paraId="26C0DF6C" w14:textId="77777777" w:rsidR="003950D3" w:rsidRDefault="003950D3" w:rsidP="009327BF">
            <w:pPr>
              <w:rPr>
                <w:rFonts w:ascii="Franklin Gothic Book" w:eastAsia="Calibri" w:hAnsi="Franklin Gothic Book" w:cs="Times New Roman"/>
              </w:rPr>
            </w:pPr>
          </w:p>
          <w:p w14:paraId="3D25661F" w14:textId="7596E075" w:rsidR="002C4931" w:rsidRPr="00BB3EC2" w:rsidRDefault="003950D3" w:rsidP="009327BF">
            <w:pPr>
              <w:rPr>
                <w:rFonts w:ascii="Franklin Gothic Book" w:eastAsia="Calibri" w:hAnsi="Franklin Gothic Book" w:cs="Times New Roman"/>
              </w:rPr>
            </w:pPr>
            <w:r w:rsidRPr="00BB3EC2">
              <w:rPr>
                <w:rFonts w:ascii="Franklin Gothic Book" w:eastAsia="Calibri" w:hAnsi="Franklin Gothic Book" w:cs="Times New Roman"/>
              </w:rPr>
              <w:lastRenderedPageBreak/>
              <w:t xml:space="preserve">Governors were of the view that the </w:t>
            </w:r>
            <w:r w:rsidR="00464C3F" w:rsidRPr="00BB3EC2">
              <w:rPr>
                <w:rFonts w:ascii="Franklin Gothic Book" w:eastAsia="Calibri" w:hAnsi="Franklin Gothic Book" w:cs="Times New Roman"/>
              </w:rPr>
              <w:t>C</w:t>
            </w:r>
            <w:r w:rsidRPr="00BB3EC2">
              <w:rPr>
                <w:rFonts w:ascii="Franklin Gothic Book" w:eastAsia="Calibri" w:hAnsi="Franklin Gothic Book" w:cs="Times New Roman"/>
              </w:rPr>
              <w:t>ollege needed A Levels delivered through industry, such as Aston Martin and Google, as the content could be linked to jobs and could provide progression routes to employment.  Management felt that the proposal would provide a value for money option for students and a better pathway to higher education.  Exploratory discussions had already been held with a number of key employers who had been broadly supportive</w:t>
            </w:r>
          </w:p>
          <w:p w14:paraId="4E7B7B83" w14:textId="77777777" w:rsidR="003950D3" w:rsidRPr="00BB3EC2" w:rsidRDefault="003950D3" w:rsidP="009327BF">
            <w:pPr>
              <w:rPr>
                <w:rFonts w:ascii="Franklin Gothic Book" w:eastAsia="Calibri" w:hAnsi="Franklin Gothic Book" w:cs="Times New Roman"/>
              </w:rPr>
            </w:pPr>
          </w:p>
          <w:p w14:paraId="0BE345B3" w14:textId="77777777" w:rsidR="003950D3" w:rsidRPr="00BB3EC2" w:rsidRDefault="003950D3" w:rsidP="009327BF">
            <w:pPr>
              <w:rPr>
                <w:rFonts w:ascii="Franklin Gothic Book" w:eastAsia="Calibri" w:hAnsi="Franklin Gothic Book" w:cs="Times New Roman"/>
              </w:rPr>
            </w:pPr>
            <w:r w:rsidRPr="00BB3EC2">
              <w:rPr>
                <w:rFonts w:ascii="Franklin Gothic Book" w:eastAsia="Calibri" w:hAnsi="Franklin Gothic Book" w:cs="Times New Roman"/>
                <w:b/>
                <w:bCs/>
              </w:rPr>
              <w:t xml:space="preserve">Resolved – </w:t>
            </w:r>
            <w:r w:rsidRPr="00BB3EC2">
              <w:rPr>
                <w:rFonts w:ascii="Franklin Gothic Book" w:eastAsia="Calibri" w:hAnsi="Franklin Gothic Book" w:cs="Times New Roman"/>
              </w:rPr>
              <w:t xml:space="preserve">That further work on the proposals for an A Level Centre be </w:t>
            </w:r>
          </w:p>
          <w:p w14:paraId="632F4D91" w14:textId="77777777" w:rsidR="003950D3" w:rsidRPr="00BB3EC2" w:rsidRDefault="003950D3" w:rsidP="009327BF">
            <w:pPr>
              <w:rPr>
                <w:rFonts w:ascii="Franklin Gothic Book" w:eastAsia="Calibri" w:hAnsi="Franklin Gothic Book" w:cs="Times New Roman"/>
              </w:rPr>
            </w:pPr>
            <w:r w:rsidRPr="00BB3EC2">
              <w:rPr>
                <w:rFonts w:ascii="Franklin Gothic Book" w:eastAsia="Calibri" w:hAnsi="Franklin Gothic Book" w:cs="Times New Roman"/>
              </w:rPr>
              <w:t xml:space="preserve">                    undertaken and brought back to the Committee for consideration </w:t>
            </w:r>
          </w:p>
          <w:p w14:paraId="5986663F" w14:textId="3E30BE43" w:rsidR="003950D3" w:rsidRPr="003950D3" w:rsidRDefault="003950D3" w:rsidP="009327BF">
            <w:pPr>
              <w:rPr>
                <w:rFonts w:ascii="Franklin Gothic Book" w:eastAsia="Calibri" w:hAnsi="Franklin Gothic Book" w:cs="Times New Roman"/>
              </w:rPr>
            </w:pPr>
            <w:r w:rsidRPr="00BB3EC2">
              <w:rPr>
                <w:rFonts w:ascii="Franklin Gothic Book" w:eastAsia="Calibri" w:hAnsi="Franklin Gothic Book" w:cs="Times New Roman"/>
              </w:rPr>
              <w:t xml:space="preserve">                    and recommendation to the Corporation</w:t>
            </w:r>
          </w:p>
          <w:p w14:paraId="1899AE0B" w14:textId="7F7FF156" w:rsidR="002C4931" w:rsidRPr="002C4931" w:rsidRDefault="002C4931" w:rsidP="009327BF">
            <w:pPr>
              <w:rPr>
                <w:rFonts w:ascii="Franklin Gothic Book" w:eastAsia="Calibri" w:hAnsi="Franklin Gothic Book" w:cs="Times New Roman"/>
              </w:rPr>
            </w:pPr>
          </w:p>
        </w:tc>
        <w:tc>
          <w:tcPr>
            <w:tcW w:w="919" w:type="dxa"/>
            <w:shd w:val="clear" w:color="auto" w:fill="auto"/>
          </w:tcPr>
          <w:p w14:paraId="5AB68C79" w14:textId="77777777" w:rsidR="002C4931" w:rsidRPr="001902B2" w:rsidRDefault="002C4931" w:rsidP="00D562E1">
            <w:pPr>
              <w:rPr>
                <w:rFonts w:ascii="Franklin Gothic Book" w:eastAsia="Calibri" w:hAnsi="Franklin Gothic Book" w:cs="Times New Roman"/>
                <w:b/>
                <w:bCs/>
              </w:rPr>
            </w:pPr>
          </w:p>
        </w:tc>
      </w:tr>
      <w:tr w:rsidR="003950D3" w:rsidRPr="001902B2" w14:paraId="3D9CFC09" w14:textId="77777777" w:rsidTr="009C0993">
        <w:tc>
          <w:tcPr>
            <w:tcW w:w="851" w:type="dxa"/>
            <w:shd w:val="clear" w:color="auto" w:fill="E5B8B7"/>
          </w:tcPr>
          <w:p w14:paraId="0FBC0F01" w14:textId="77777777" w:rsidR="003950D3" w:rsidRPr="001902B2" w:rsidRDefault="003950D3" w:rsidP="009C0993">
            <w:pPr>
              <w:rPr>
                <w:rFonts w:ascii="Franklin Gothic Book" w:eastAsia="Calibri" w:hAnsi="Franklin Gothic Book" w:cs="Times New Roman"/>
                <w:b/>
                <w:bCs/>
              </w:rPr>
            </w:pPr>
          </w:p>
        </w:tc>
        <w:tc>
          <w:tcPr>
            <w:tcW w:w="7581" w:type="dxa"/>
            <w:shd w:val="clear" w:color="auto" w:fill="E5B8B7"/>
          </w:tcPr>
          <w:p w14:paraId="3C986079" w14:textId="458CD2F4" w:rsidR="003950D3" w:rsidRDefault="003950D3" w:rsidP="009C0993">
            <w:pPr>
              <w:rPr>
                <w:rFonts w:ascii="Franklin Gothic Book" w:eastAsia="Calibri" w:hAnsi="Franklin Gothic Book" w:cs="Times New Roman"/>
                <w:b/>
                <w:bCs/>
              </w:rPr>
            </w:pPr>
            <w:r>
              <w:rPr>
                <w:rFonts w:ascii="Franklin Gothic Book" w:eastAsia="Calibri" w:hAnsi="Franklin Gothic Book" w:cs="Times New Roman"/>
                <w:b/>
                <w:bCs/>
              </w:rPr>
              <w:t>Apprenticeships Update</w:t>
            </w:r>
          </w:p>
        </w:tc>
        <w:tc>
          <w:tcPr>
            <w:tcW w:w="919" w:type="dxa"/>
            <w:shd w:val="clear" w:color="auto" w:fill="E5B8B7"/>
          </w:tcPr>
          <w:p w14:paraId="3CB9C3E5" w14:textId="77777777" w:rsidR="003950D3" w:rsidRPr="001902B2" w:rsidRDefault="003950D3" w:rsidP="009C0993">
            <w:pPr>
              <w:rPr>
                <w:rFonts w:ascii="Franklin Gothic Book" w:eastAsia="Calibri" w:hAnsi="Franklin Gothic Book" w:cs="Times New Roman"/>
                <w:b/>
                <w:bCs/>
              </w:rPr>
            </w:pPr>
          </w:p>
        </w:tc>
      </w:tr>
      <w:tr w:rsidR="003950D3" w:rsidRPr="001902B2" w14:paraId="3C57EA07" w14:textId="77777777" w:rsidTr="002C4931">
        <w:tc>
          <w:tcPr>
            <w:tcW w:w="851" w:type="dxa"/>
            <w:shd w:val="clear" w:color="auto" w:fill="auto"/>
          </w:tcPr>
          <w:p w14:paraId="3C312BEC" w14:textId="77777777" w:rsidR="003950D3" w:rsidRDefault="006A05DF" w:rsidP="00D562E1">
            <w:pPr>
              <w:rPr>
                <w:rFonts w:ascii="Franklin Gothic Book" w:eastAsia="Calibri" w:hAnsi="Franklin Gothic Book" w:cs="Times New Roman"/>
              </w:rPr>
            </w:pPr>
            <w:r w:rsidRPr="006A05DF">
              <w:rPr>
                <w:rFonts w:ascii="Franklin Gothic Book" w:eastAsia="Calibri" w:hAnsi="Franklin Gothic Book" w:cs="Times New Roman"/>
              </w:rPr>
              <w:t>82</w:t>
            </w:r>
          </w:p>
          <w:p w14:paraId="49780812" w14:textId="77777777" w:rsidR="00BE1100" w:rsidRDefault="00BE1100" w:rsidP="00D562E1">
            <w:pPr>
              <w:rPr>
                <w:rFonts w:ascii="Franklin Gothic Book" w:eastAsia="Calibri" w:hAnsi="Franklin Gothic Book" w:cs="Times New Roman"/>
              </w:rPr>
            </w:pPr>
          </w:p>
          <w:p w14:paraId="06B79BFF" w14:textId="77777777" w:rsidR="00BE1100" w:rsidRDefault="00BE1100" w:rsidP="00D562E1">
            <w:pPr>
              <w:rPr>
                <w:rFonts w:ascii="Franklin Gothic Book" w:eastAsia="Calibri" w:hAnsi="Franklin Gothic Book" w:cs="Times New Roman"/>
              </w:rPr>
            </w:pPr>
          </w:p>
          <w:p w14:paraId="03CCE03F" w14:textId="77777777" w:rsidR="00BE1100" w:rsidRDefault="00BE1100" w:rsidP="00D562E1">
            <w:pPr>
              <w:rPr>
                <w:rFonts w:ascii="Franklin Gothic Book" w:eastAsia="Calibri" w:hAnsi="Franklin Gothic Book" w:cs="Times New Roman"/>
              </w:rPr>
            </w:pPr>
          </w:p>
          <w:p w14:paraId="17D97F8C" w14:textId="77777777" w:rsidR="00BE1100" w:rsidRDefault="00BE1100" w:rsidP="00D562E1">
            <w:pPr>
              <w:rPr>
                <w:rFonts w:ascii="Franklin Gothic Book" w:eastAsia="Calibri" w:hAnsi="Franklin Gothic Book" w:cs="Times New Roman"/>
              </w:rPr>
            </w:pPr>
          </w:p>
          <w:p w14:paraId="05CE099B" w14:textId="77777777" w:rsidR="00BE1100" w:rsidRDefault="00BE1100" w:rsidP="00D562E1">
            <w:pPr>
              <w:rPr>
                <w:rFonts w:ascii="Franklin Gothic Book" w:eastAsia="Calibri" w:hAnsi="Franklin Gothic Book" w:cs="Times New Roman"/>
              </w:rPr>
            </w:pPr>
          </w:p>
          <w:p w14:paraId="2D9F6867" w14:textId="77777777" w:rsidR="00BE1100" w:rsidRDefault="00BE1100" w:rsidP="00D562E1">
            <w:pPr>
              <w:rPr>
                <w:rFonts w:ascii="Franklin Gothic Book" w:eastAsia="Calibri" w:hAnsi="Franklin Gothic Book" w:cs="Times New Roman"/>
              </w:rPr>
            </w:pPr>
          </w:p>
          <w:p w14:paraId="3D8C0C08" w14:textId="77777777" w:rsidR="00BE1100" w:rsidRDefault="00BE1100" w:rsidP="00D562E1">
            <w:pPr>
              <w:rPr>
                <w:rFonts w:ascii="Franklin Gothic Book" w:eastAsia="Calibri" w:hAnsi="Franklin Gothic Book" w:cs="Times New Roman"/>
              </w:rPr>
            </w:pPr>
          </w:p>
          <w:p w14:paraId="4A71C50B" w14:textId="77777777" w:rsidR="00BE1100" w:rsidRDefault="00BE1100" w:rsidP="00D562E1">
            <w:pPr>
              <w:rPr>
                <w:rFonts w:ascii="Franklin Gothic Book" w:eastAsia="Calibri" w:hAnsi="Franklin Gothic Book" w:cs="Times New Roman"/>
              </w:rPr>
            </w:pPr>
            <w:r>
              <w:rPr>
                <w:rFonts w:ascii="Franklin Gothic Book" w:eastAsia="Calibri" w:hAnsi="Franklin Gothic Book" w:cs="Times New Roman"/>
              </w:rPr>
              <w:t>83</w:t>
            </w:r>
          </w:p>
          <w:p w14:paraId="0645CE6E" w14:textId="77777777" w:rsidR="00BE1100" w:rsidRDefault="00BE1100" w:rsidP="00D562E1">
            <w:pPr>
              <w:rPr>
                <w:rFonts w:ascii="Franklin Gothic Book" w:eastAsia="Calibri" w:hAnsi="Franklin Gothic Book" w:cs="Times New Roman"/>
              </w:rPr>
            </w:pPr>
          </w:p>
          <w:p w14:paraId="731D59C5" w14:textId="77777777" w:rsidR="00BE1100" w:rsidRDefault="00BE1100" w:rsidP="00D562E1">
            <w:pPr>
              <w:rPr>
                <w:rFonts w:ascii="Franklin Gothic Book" w:eastAsia="Calibri" w:hAnsi="Franklin Gothic Book" w:cs="Times New Roman"/>
              </w:rPr>
            </w:pPr>
          </w:p>
          <w:p w14:paraId="39887271" w14:textId="77777777" w:rsidR="00BE1100" w:rsidRDefault="00BE1100" w:rsidP="00D562E1">
            <w:pPr>
              <w:rPr>
                <w:rFonts w:ascii="Franklin Gothic Book" w:eastAsia="Calibri" w:hAnsi="Franklin Gothic Book" w:cs="Times New Roman"/>
              </w:rPr>
            </w:pPr>
          </w:p>
          <w:p w14:paraId="532232DC" w14:textId="77777777" w:rsidR="00BE1100" w:rsidRDefault="00BE1100" w:rsidP="00D562E1">
            <w:pPr>
              <w:rPr>
                <w:rFonts w:ascii="Franklin Gothic Book" w:eastAsia="Calibri" w:hAnsi="Franklin Gothic Book" w:cs="Times New Roman"/>
              </w:rPr>
            </w:pPr>
          </w:p>
          <w:p w14:paraId="195F05A3" w14:textId="77777777" w:rsidR="00BE1100" w:rsidRDefault="00BE1100" w:rsidP="00D562E1">
            <w:pPr>
              <w:rPr>
                <w:rFonts w:ascii="Franklin Gothic Book" w:eastAsia="Calibri" w:hAnsi="Franklin Gothic Book" w:cs="Times New Roman"/>
              </w:rPr>
            </w:pPr>
            <w:r>
              <w:rPr>
                <w:rFonts w:ascii="Franklin Gothic Book" w:eastAsia="Calibri" w:hAnsi="Franklin Gothic Book" w:cs="Times New Roman"/>
              </w:rPr>
              <w:t>84</w:t>
            </w:r>
          </w:p>
          <w:p w14:paraId="49FA4A97" w14:textId="77777777" w:rsidR="00BE1100" w:rsidRDefault="00BE1100" w:rsidP="00D562E1">
            <w:pPr>
              <w:rPr>
                <w:rFonts w:ascii="Franklin Gothic Book" w:eastAsia="Calibri" w:hAnsi="Franklin Gothic Book" w:cs="Times New Roman"/>
              </w:rPr>
            </w:pPr>
          </w:p>
          <w:p w14:paraId="4FBFE52A" w14:textId="77777777" w:rsidR="00BE1100" w:rsidRDefault="00BE1100" w:rsidP="00D562E1">
            <w:pPr>
              <w:rPr>
                <w:rFonts w:ascii="Franklin Gothic Book" w:eastAsia="Calibri" w:hAnsi="Franklin Gothic Book" w:cs="Times New Roman"/>
              </w:rPr>
            </w:pPr>
          </w:p>
          <w:p w14:paraId="6B78A32F" w14:textId="77777777" w:rsidR="00BE1100" w:rsidRDefault="00BE1100" w:rsidP="00D562E1">
            <w:pPr>
              <w:rPr>
                <w:rFonts w:ascii="Franklin Gothic Book" w:eastAsia="Calibri" w:hAnsi="Franklin Gothic Book" w:cs="Times New Roman"/>
              </w:rPr>
            </w:pPr>
          </w:p>
          <w:p w14:paraId="794824F8" w14:textId="77777777" w:rsidR="00BE1100" w:rsidRDefault="00BE1100" w:rsidP="00D562E1">
            <w:pPr>
              <w:rPr>
                <w:rFonts w:ascii="Franklin Gothic Book" w:eastAsia="Calibri" w:hAnsi="Franklin Gothic Book" w:cs="Times New Roman"/>
              </w:rPr>
            </w:pPr>
            <w:r>
              <w:rPr>
                <w:rFonts w:ascii="Franklin Gothic Book" w:eastAsia="Calibri" w:hAnsi="Franklin Gothic Book" w:cs="Times New Roman"/>
              </w:rPr>
              <w:t>85</w:t>
            </w:r>
          </w:p>
          <w:p w14:paraId="45DCE5E8" w14:textId="77777777" w:rsidR="00BE1100" w:rsidRDefault="00BE1100" w:rsidP="00D562E1">
            <w:pPr>
              <w:rPr>
                <w:rFonts w:ascii="Franklin Gothic Book" w:eastAsia="Calibri" w:hAnsi="Franklin Gothic Book" w:cs="Times New Roman"/>
              </w:rPr>
            </w:pPr>
          </w:p>
          <w:p w14:paraId="57A04671" w14:textId="7F47A862" w:rsidR="00BE1100" w:rsidRDefault="00BE1100" w:rsidP="00D562E1">
            <w:pPr>
              <w:rPr>
                <w:rFonts w:ascii="Franklin Gothic Book" w:eastAsia="Calibri" w:hAnsi="Franklin Gothic Book" w:cs="Times New Roman"/>
              </w:rPr>
            </w:pPr>
          </w:p>
          <w:p w14:paraId="7B13B687" w14:textId="77777777" w:rsidR="00D01AA4" w:rsidRDefault="00D01AA4" w:rsidP="00D562E1">
            <w:pPr>
              <w:rPr>
                <w:rFonts w:ascii="Franklin Gothic Book" w:eastAsia="Calibri" w:hAnsi="Franklin Gothic Book" w:cs="Times New Roman"/>
              </w:rPr>
            </w:pPr>
          </w:p>
          <w:p w14:paraId="3BB6F4AE" w14:textId="77777777" w:rsidR="00BE1100" w:rsidRDefault="00BE1100" w:rsidP="00D562E1">
            <w:pPr>
              <w:rPr>
                <w:rFonts w:ascii="Franklin Gothic Book" w:eastAsia="Calibri" w:hAnsi="Franklin Gothic Book" w:cs="Times New Roman"/>
              </w:rPr>
            </w:pPr>
          </w:p>
          <w:p w14:paraId="1C49BFDB" w14:textId="77777777" w:rsidR="00BE1100" w:rsidRDefault="00BE1100" w:rsidP="00D562E1">
            <w:pPr>
              <w:rPr>
                <w:rFonts w:ascii="Franklin Gothic Book" w:eastAsia="Calibri" w:hAnsi="Franklin Gothic Book" w:cs="Times New Roman"/>
              </w:rPr>
            </w:pPr>
            <w:r>
              <w:rPr>
                <w:rFonts w:ascii="Franklin Gothic Book" w:eastAsia="Calibri" w:hAnsi="Franklin Gothic Book" w:cs="Times New Roman"/>
              </w:rPr>
              <w:t>86</w:t>
            </w:r>
          </w:p>
          <w:p w14:paraId="64F4B64D" w14:textId="77777777" w:rsidR="00BE1100" w:rsidRDefault="00BE1100" w:rsidP="00D562E1">
            <w:pPr>
              <w:rPr>
                <w:rFonts w:ascii="Franklin Gothic Book" w:eastAsia="Calibri" w:hAnsi="Franklin Gothic Book" w:cs="Times New Roman"/>
              </w:rPr>
            </w:pPr>
          </w:p>
          <w:p w14:paraId="4EB8A681" w14:textId="77777777" w:rsidR="00BE1100" w:rsidRDefault="00BE1100" w:rsidP="00D562E1">
            <w:pPr>
              <w:rPr>
                <w:rFonts w:ascii="Franklin Gothic Book" w:eastAsia="Calibri" w:hAnsi="Franklin Gothic Book" w:cs="Times New Roman"/>
              </w:rPr>
            </w:pPr>
          </w:p>
          <w:p w14:paraId="385195C5" w14:textId="77777777" w:rsidR="00BE1100" w:rsidRDefault="00BE1100" w:rsidP="00D562E1">
            <w:pPr>
              <w:rPr>
                <w:rFonts w:ascii="Franklin Gothic Book" w:eastAsia="Calibri" w:hAnsi="Franklin Gothic Book" w:cs="Times New Roman"/>
              </w:rPr>
            </w:pPr>
          </w:p>
          <w:p w14:paraId="612B6D24" w14:textId="77777777" w:rsidR="00BE1100" w:rsidRDefault="00BE1100" w:rsidP="00D562E1">
            <w:pPr>
              <w:rPr>
                <w:rFonts w:ascii="Franklin Gothic Book" w:eastAsia="Calibri" w:hAnsi="Franklin Gothic Book" w:cs="Times New Roman"/>
              </w:rPr>
            </w:pPr>
          </w:p>
          <w:p w14:paraId="1046ACCD" w14:textId="25F1D8BF" w:rsidR="00BE1100" w:rsidRPr="006A05DF" w:rsidRDefault="00BE1100" w:rsidP="00D562E1">
            <w:pPr>
              <w:rPr>
                <w:rFonts w:ascii="Franklin Gothic Book" w:eastAsia="Calibri" w:hAnsi="Franklin Gothic Book" w:cs="Times New Roman"/>
              </w:rPr>
            </w:pPr>
          </w:p>
        </w:tc>
        <w:tc>
          <w:tcPr>
            <w:tcW w:w="7581" w:type="dxa"/>
            <w:shd w:val="clear" w:color="auto" w:fill="auto"/>
          </w:tcPr>
          <w:p w14:paraId="5C697A60" w14:textId="30CCDAAA" w:rsidR="00E739C9" w:rsidRDefault="003950D3" w:rsidP="00D562E1">
            <w:pPr>
              <w:rPr>
                <w:rFonts w:ascii="Franklin Gothic Book" w:eastAsia="Calibri" w:hAnsi="Franklin Gothic Book" w:cs="Times New Roman"/>
              </w:rPr>
            </w:pPr>
            <w:r w:rsidRPr="006B096E">
              <w:rPr>
                <w:rFonts w:ascii="Franklin Gothic Book" w:eastAsia="Calibri" w:hAnsi="Franklin Gothic Book" w:cs="Times New Roman"/>
              </w:rPr>
              <w:t>The APCD presented a report on performance against key apprenticeships indicators.  The achievement rate for 2023/2024 to date was 45%</w:t>
            </w:r>
            <w:r w:rsidR="006B096E" w:rsidRPr="006B096E">
              <w:rPr>
                <w:rFonts w:ascii="Franklin Gothic Book" w:eastAsia="Calibri" w:hAnsi="Franklin Gothic Book" w:cs="Times New Roman"/>
              </w:rPr>
              <w:t xml:space="preserve"> with more achievement expected before R14.</w:t>
            </w:r>
            <w:r w:rsidRPr="006B096E">
              <w:rPr>
                <w:rFonts w:ascii="Franklin Gothic Book" w:eastAsia="Calibri" w:hAnsi="Franklin Gothic Book" w:cs="Times New Roman"/>
              </w:rPr>
              <w:t xml:space="preserve">  This compared to 63% in 2021/2022,</w:t>
            </w:r>
            <w:r>
              <w:rPr>
                <w:rFonts w:ascii="Franklin Gothic Book" w:eastAsia="Calibri" w:hAnsi="Franklin Gothic Book" w:cs="Times New Roman"/>
              </w:rPr>
              <w:t xml:space="preserve"> however, it was noted that the apprenticeship standards were now much more rigorous and management felt that this area was progressing well in the current yea</w:t>
            </w:r>
            <w:r w:rsidR="00E739C9">
              <w:rPr>
                <w:rFonts w:ascii="Franklin Gothic Book" w:eastAsia="Calibri" w:hAnsi="Franklin Gothic Book" w:cs="Times New Roman"/>
              </w:rPr>
              <w:t>r, supported by the findings of the Click consultants, which had led to a number of recommendations being implemented.</w:t>
            </w:r>
          </w:p>
          <w:p w14:paraId="76F104F2" w14:textId="77777777" w:rsidR="00E739C9" w:rsidRDefault="00E739C9" w:rsidP="00D562E1">
            <w:pPr>
              <w:rPr>
                <w:rFonts w:ascii="Franklin Gothic Book" w:eastAsia="Calibri" w:hAnsi="Franklin Gothic Book" w:cs="Times New Roman"/>
              </w:rPr>
            </w:pPr>
          </w:p>
          <w:p w14:paraId="5C49E74A" w14:textId="77777777" w:rsidR="00E739C9" w:rsidRDefault="00E739C9" w:rsidP="00D562E1">
            <w:pPr>
              <w:rPr>
                <w:rFonts w:ascii="Franklin Gothic Book" w:eastAsia="Calibri" w:hAnsi="Franklin Gothic Book" w:cs="Times New Roman"/>
              </w:rPr>
            </w:pPr>
            <w:r>
              <w:rPr>
                <w:rFonts w:ascii="Franklin Gothic Book" w:eastAsia="Calibri" w:hAnsi="Franklin Gothic Book" w:cs="Times New Roman"/>
              </w:rPr>
              <w:t>Feedback from apprentices about their course had been easier to obtain and had improved in 2023/2024, particularly around personal development.  The Apprenticeship Week activities had been positively received by employers and key stakeholders.</w:t>
            </w:r>
          </w:p>
          <w:p w14:paraId="63CC032C" w14:textId="77777777" w:rsidR="00E739C9" w:rsidRDefault="00E739C9" w:rsidP="00D562E1">
            <w:pPr>
              <w:rPr>
                <w:rFonts w:ascii="Franklin Gothic Book" w:eastAsia="Calibri" w:hAnsi="Franklin Gothic Book" w:cs="Times New Roman"/>
              </w:rPr>
            </w:pPr>
          </w:p>
          <w:p w14:paraId="7ACC8F88" w14:textId="19A3E482" w:rsidR="00E739C9" w:rsidRDefault="00E739C9" w:rsidP="00D562E1">
            <w:pPr>
              <w:rPr>
                <w:rFonts w:ascii="Franklin Gothic Book" w:eastAsia="Calibri" w:hAnsi="Franklin Gothic Book" w:cs="Times New Roman"/>
              </w:rPr>
            </w:pPr>
            <w:r w:rsidRPr="006B096E">
              <w:rPr>
                <w:rFonts w:ascii="Franklin Gothic Book" w:eastAsia="Calibri" w:hAnsi="Franklin Gothic Book" w:cs="Times New Roman"/>
              </w:rPr>
              <w:t>A tot</w:t>
            </w:r>
            <w:r w:rsidR="00BE1100" w:rsidRPr="006B096E">
              <w:rPr>
                <w:rFonts w:ascii="Franklin Gothic Book" w:eastAsia="Calibri" w:hAnsi="Franklin Gothic Book" w:cs="Times New Roman"/>
              </w:rPr>
              <w:t>a</w:t>
            </w:r>
            <w:r w:rsidRPr="006B096E">
              <w:rPr>
                <w:rFonts w:ascii="Franklin Gothic Book" w:eastAsia="Calibri" w:hAnsi="Franklin Gothic Book" w:cs="Times New Roman"/>
              </w:rPr>
              <w:t>l of 162 out of 1246 apprentices had now overrun their end dates.  Governors were advised that the number of OOFs was currently 9% against the target of 10% (previously reported as 18%).</w:t>
            </w:r>
          </w:p>
          <w:p w14:paraId="0A4D0845" w14:textId="2D5672E6" w:rsidR="00E739C9" w:rsidRDefault="00E739C9" w:rsidP="00D562E1">
            <w:pPr>
              <w:rPr>
                <w:rFonts w:ascii="Franklin Gothic Book" w:eastAsia="Calibri" w:hAnsi="Franklin Gothic Book" w:cs="Times New Roman"/>
              </w:rPr>
            </w:pPr>
          </w:p>
          <w:p w14:paraId="79E180B5" w14:textId="40B51DDE" w:rsidR="00D01AA4" w:rsidRPr="00D01AA4" w:rsidRDefault="00D01AA4" w:rsidP="00D01AA4">
            <w:pPr>
              <w:rPr>
                <w:rFonts w:ascii="Franklin Gothic Book" w:eastAsia="Calibri" w:hAnsi="Franklin Gothic Book" w:cs="Calibri"/>
              </w:rPr>
            </w:pPr>
            <w:proofErr w:type="gramStart"/>
            <w:r w:rsidRPr="00D01AA4">
              <w:rPr>
                <w:rFonts w:ascii="Franklin Gothic Book" w:eastAsia="Calibri" w:hAnsi="Franklin Gothic Book" w:cs="Calibri"/>
              </w:rPr>
              <w:t>Three year</w:t>
            </w:r>
            <w:proofErr w:type="gramEnd"/>
            <w:r w:rsidRPr="00D01AA4">
              <w:rPr>
                <w:rFonts w:ascii="Franklin Gothic Book" w:eastAsia="Calibri" w:hAnsi="Franklin Gothic Book" w:cs="Calibri"/>
              </w:rPr>
              <w:t xml:space="preserve"> strategic direction documents had been prepared for the whole </w:t>
            </w:r>
            <w:r w:rsidRPr="00851A1C">
              <w:rPr>
                <w:rFonts w:ascii="Franklin Gothic Book" w:eastAsia="Calibri" w:hAnsi="Franklin Gothic Book" w:cs="Calibri"/>
              </w:rPr>
              <w:t xml:space="preserve">Apprenticeships and </w:t>
            </w:r>
            <w:proofErr w:type="spellStart"/>
            <w:r w:rsidRPr="00851A1C">
              <w:rPr>
                <w:rFonts w:ascii="Franklin Gothic Book" w:eastAsia="Calibri" w:hAnsi="Franklin Gothic Book" w:cs="Calibri"/>
              </w:rPr>
              <w:t>Workbased</w:t>
            </w:r>
            <w:proofErr w:type="spellEnd"/>
            <w:r w:rsidRPr="00851A1C">
              <w:rPr>
                <w:rFonts w:ascii="Franklin Gothic Book" w:eastAsia="Calibri" w:hAnsi="Franklin Gothic Book" w:cs="Calibri"/>
              </w:rPr>
              <w:t xml:space="preserve"> Learning faculty and each constituent cost centre</w:t>
            </w:r>
            <w:r w:rsidRPr="00D01AA4">
              <w:rPr>
                <w:rFonts w:ascii="Franklin Gothic Book" w:eastAsia="Calibri" w:hAnsi="Franklin Gothic Book" w:cs="Calibri"/>
                <w:i/>
                <w:iCs/>
              </w:rPr>
              <w:t xml:space="preserve"> </w:t>
            </w:r>
            <w:r w:rsidRPr="00D01AA4">
              <w:rPr>
                <w:rFonts w:ascii="Franklin Gothic Book" w:eastAsia="Calibri" w:hAnsi="Franklin Gothic Book" w:cs="Calibri"/>
              </w:rPr>
              <w:t>against which apprenticeship performance was tracked on a regular basis.</w:t>
            </w:r>
          </w:p>
          <w:p w14:paraId="6882A37D" w14:textId="77777777" w:rsidR="00D01AA4" w:rsidRDefault="00D01AA4" w:rsidP="00D562E1">
            <w:pPr>
              <w:rPr>
                <w:rFonts w:ascii="Franklin Gothic Book" w:eastAsia="Calibri" w:hAnsi="Franklin Gothic Book" w:cs="Times New Roman"/>
              </w:rPr>
            </w:pPr>
          </w:p>
          <w:p w14:paraId="38B519FD" w14:textId="67BDDCAC" w:rsidR="00E739C9" w:rsidRDefault="00E739C9" w:rsidP="00D562E1">
            <w:pPr>
              <w:rPr>
                <w:rFonts w:ascii="Franklin Gothic Book" w:eastAsia="Calibri" w:hAnsi="Franklin Gothic Book" w:cs="Times New Roman"/>
              </w:rPr>
            </w:pPr>
            <w:r>
              <w:rPr>
                <w:rFonts w:ascii="Franklin Gothic Book" w:eastAsia="Calibri" w:hAnsi="Franklin Gothic Book" w:cs="Times New Roman"/>
              </w:rPr>
              <w:t xml:space="preserve">In terms of sub-contracted provision, 3 firms were currently engaged by the College with no concerns on quality.  It was noted that </w:t>
            </w:r>
            <w:proofErr w:type="gramStart"/>
            <w:r>
              <w:rPr>
                <w:rFonts w:ascii="Franklin Gothic Book" w:eastAsia="Calibri" w:hAnsi="Franklin Gothic Book" w:cs="Times New Roman"/>
              </w:rPr>
              <w:t>Embark</w:t>
            </w:r>
            <w:proofErr w:type="gramEnd"/>
            <w:r>
              <w:rPr>
                <w:rFonts w:ascii="Franklin Gothic Book" w:eastAsia="Calibri" w:hAnsi="Franklin Gothic Book" w:cs="Times New Roman"/>
              </w:rPr>
              <w:t xml:space="preserve"> had just been inspected by Ofsted but the outcome had not yet been published.  Performance against these contracts was monitored by the Combined Authority as well as internally.</w:t>
            </w:r>
          </w:p>
          <w:p w14:paraId="02600061" w14:textId="7E2C395E" w:rsidR="00E739C9" w:rsidRDefault="00E739C9" w:rsidP="00D562E1">
            <w:pPr>
              <w:rPr>
                <w:rFonts w:ascii="Franklin Gothic Book" w:eastAsia="Calibri" w:hAnsi="Franklin Gothic Book" w:cs="Times New Roman"/>
              </w:rPr>
            </w:pPr>
          </w:p>
        </w:tc>
        <w:tc>
          <w:tcPr>
            <w:tcW w:w="919" w:type="dxa"/>
            <w:shd w:val="clear" w:color="auto" w:fill="auto"/>
          </w:tcPr>
          <w:p w14:paraId="37FB3CCA" w14:textId="77777777" w:rsidR="003950D3" w:rsidRPr="001902B2" w:rsidRDefault="003950D3" w:rsidP="00D562E1">
            <w:pPr>
              <w:rPr>
                <w:rFonts w:ascii="Franklin Gothic Book" w:eastAsia="Calibri" w:hAnsi="Franklin Gothic Book" w:cs="Times New Roman"/>
                <w:b/>
                <w:bCs/>
              </w:rPr>
            </w:pPr>
          </w:p>
        </w:tc>
      </w:tr>
      <w:tr w:rsidR="00E739C9" w:rsidRPr="001902B2" w14:paraId="7F8DD5C1" w14:textId="77777777" w:rsidTr="009C0993">
        <w:tc>
          <w:tcPr>
            <w:tcW w:w="851" w:type="dxa"/>
            <w:shd w:val="clear" w:color="auto" w:fill="E5B8B7"/>
          </w:tcPr>
          <w:p w14:paraId="0D10DCB8" w14:textId="77777777" w:rsidR="00E739C9" w:rsidRPr="001902B2" w:rsidRDefault="00E739C9" w:rsidP="009C0993">
            <w:pPr>
              <w:rPr>
                <w:rFonts w:ascii="Franklin Gothic Book" w:eastAsia="Calibri" w:hAnsi="Franklin Gothic Book" w:cs="Times New Roman"/>
                <w:b/>
                <w:bCs/>
              </w:rPr>
            </w:pPr>
          </w:p>
        </w:tc>
        <w:tc>
          <w:tcPr>
            <w:tcW w:w="7581" w:type="dxa"/>
            <w:shd w:val="clear" w:color="auto" w:fill="E5B8B7"/>
          </w:tcPr>
          <w:p w14:paraId="5AF034B7" w14:textId="103A2636" w:rsidR="00E739C9" w:rsidRDefault="00E739C9" w:rsidP="009C0993">
            <w:pPr>
              <w:rPr>
                <w:rFonts w:ascii="Franklin Gothic Book" w:eastAsia="Calibri" w:hAnsi="Franklin Gothic Book" w:cs="Times New Roman"/>
                <w:b/>
                <w:bCs/>
              </w:rPr>
            </w:pPr>
            <w:r>
              <w:rPr>
                <w:rFonts w:ascii="Franklin Gothic Book" w:eastAsia="Calibri" w:hAnsi="Franklin Gothic Book" w:cs="Times New Roman"/>
                <w:b/>
                <w:bCs/>
              </w:rPr>
              <w:t>Q</w:t>
            </w:r>
            <w:r w:rsidR="0034101F">
              <w:rPr>
                <w:rFonts w:ascii="Franklin Gothic Book" w:eastAsia="Calibri" w:hAnsi="Franklin Gothic Book" w:cs="Times New Roman"/>
                <w:b/>
                <w:bCs/>
              </w:rPr>
              <w:t xml:space="preserve">uality </w:t>
            </w:r>
            <w:r>
              <w:rPr>
                <w:rFonts w:ascii="Franklin Gothic Book" w:eastAsia="Calibri" w:hAnsi="Franklin Gothic Book" w:cs="Times New Roman"/>
                <w:b/>
                <w:bCs/>
              </w:rPr>
              <w:t>I</w:t>
            </w:r>
            <w:r w:rsidR="0034101F">
              <w:rPr>
                <w:rFonts w:ascii="Franklin Gothic Book" w:eastAsia="Calibri" w:hAnsi="Franklin Gothic Book" w:cs="Times New Roman"/>
                <w:b/>
                <w:bCs/>
              </w:rPr>
              <w:t xml:space="preserve">mprovement </w:t>
            </w:r>
            <w:r>
              <w:rPr>
                <w:rFonts w:ascii="Franklin Gothic Book" w:eastAsia="Calibri" w:hAnsi="Franklin Gothic Book" w:cs="Times New Roman"/>
                <w:b/>
                <w:bCs/>
              </w:rPr>
              <w:t>P</w:t>
            </w:r>
            <w:r w:rsidR="0034101F">
              <w:rPr>
                <w:rFonts w:ascii="Franklin Gothic Book" w:eastAsia="Calibri" w:hAnsi="Franklin Gothic Book" w:cs="Times New Roman"/>
                <w:b/>
                <w:bCs/>
              </w:rPr>
              <w:t>lan</w:t>
            </w:r>
          </w:p>
        </w:tc>
        <w:tc>
          <w:tcPr>
            <w:tcW w:w="919" w:type="dxa"/>
            <w:shd w:val="clear" w:color="auto" w:fill="E5B8B7"/>
          </w:tcPr>
          <w:p w14:paraId="4C234152" w14:textId="77777777" w:rsidR="00E739C9" w:rsidRPr="001902B2" w:rsidRDefault="00E739C9" w:rsidP="009C0993">
            <w:pPr>
              <w:rPr>
                <w:rFonts w:ascii="Franklin Gothic Book" w:eastAsia="Calibri" w:hAnsi="Franklin Gothic Book" w:cs="Times New Roman"/>
                <w:b/>
                <w:bCs/>
              </w:rPr>
            </w:pPr>
          </w:p>
        </w:tc>
      </w:tr>
      <w:tr w:rsidR="003950D3" w:rsidRPr="001902B2" w14:paraId="1524B0BC" w14:textId="77777777" w:rsidTr="002C4931">
        <w:tc>
          <w:tcPr>
            <w:tcW w:w="851" w:type="dxa"/>
            <w:shd w:val="clear" w:color="auto" w:fill="auto"/>
          </w:tcPr>
          <w:p w14:paraId="22CAB568" w14:textId="77777777" w:rsidR="003950D3" w:rsidRDefault="00BE1100" w:rsidP="00D562E1">
            <w:pPr>
              <w:rPr>
                <w:rFonts w:ascii="Franklin Gothic Book" w:eastAsia="Calibri" w:hAnsi="Franklin Gothic Book" w:cs="Times New Roman"/>
              </w:rPr>
            </w:pPr>
            <w:r w:rsidRPr="00BE1100">
              <w:rPr>
                <w:rFonts w:ascii="Franklin Gothic Book" w:eastAsia="Calibri" w:hAnsi="Franklin Gothic Book" w:cs="Times New Roman"/>
              </w:rPr>
              <w:t>87</w:t>
            </w:r>
          </w:p>
          <w:p w14:paraId="2B301552" w14:textId="77777777" w:rsidR="00BE1100" w:rsidRDefault="00BE1100" w:rsidP="00D562E1">
            <w:pPr>
              <w:rPr>
                <w:rFonts w:ascii="Franklin Gothic Book" w:eastAsia="Calibri" w:hAnsi="Franklin Gothic Book" w:cs="Times New Roman"/>
              </w:rPr>
            </w:pPr>
          </w:p>
          <w:p w14:paraId="420AA28A" w14:textId="77777777" w:rsidR="00BE1100" w:rsidRDefault="00BE1100" w:rsidP="00D562E1">
            <w:pPr>
              <w:rPr>
                <w:rFonts w:ascii="Franklin Gothic Book" w:eastAsia="Calibri" w:hAnsi="Franklin Gothic Book" w:cs="Times New Roman"/>
              </w:rPr>
            </w:pPr>
          </w:p>
          <w:p w14:paraId="0246602B" w14:textId="77777777" w:rsidR="00BE1100" w:rsidRDefault="00BE1100" w:rsidP="00D562E1">
            <w:pPr>
              <w:rPr>
                <w:rFonts w:ascii="Franklin Gothic Book" w:eastAsia="Calibri" w:hAnsi="Franklin Gothic Book" w:cs="Times New Roman"/>
              </w:rPr>
            </w:pPr>
          </w:p>
          <w:p w14:paraId="25C42BD8" w14:textId="77777777" w:rsidR="00BE1100" w:rsidRDefault="00BE1100" w:rsidP="00D562E1">
            <w:pPr>
              <w:rPr>
                <w:rFonts w:ascii="Franklin Gothic Book" w:eastAsia="Calibri" w:hAnsi="Franklin Gothic Book" w:cs="Times New Roman"/>
              </w:rPr>
            </w:pPr>
          </w:p>
          <w:p w14:paraId="4069E592" w14:textId="77777777" w:rsidR="00BE1100" w:rsidRDefault="00BE1100" w:rsidP="00D562E1">
            <w:pPr>
              <w:rPr>
                <w:rFonts w:ascii="Franklin Gothic Book" w:eastAsia="Calibri" w:hAnsi="Franklin Gothic Book" w:cs="Times New Roman"/>
              </w:rPr>
            </w:pPr>
          </w:p>
          <w:p w14:paraId="398FB491" w14:textId="77777777" w:rsidR="00BE1100" w:rsidRDefault="00BE1100" w:rsidP="00D562E1">
            <w:pPr>
              <w:rPr>
                <w:rFonts w:ascii="Franklin Gothic Book" w:eastAsia="Calibri" w:hAnsi="Franklin Gothic Book" w:cs="Times New Roman"/>
              </w:rPr>
            </w:pPr>
          </w:p>
          <w:p w14:paraId="2EDF2BF0" w14:textId="77777777" w:rsidR="00BE1100" w:rsidRDefault="00BE1100" w:rsidP="00D562E1">
            <w:pPr>
              <w:rPr>
                <w:rFonts w:ascii="Franklin Gothic Book" w:eastAsia="Calibri" w:hAnsi="Franklin Gothic Book" w:cs="Times New Roman"/>
              </w:rPr>
            </w:pPr>
          </w:p>
          <w:p w14:paraId="5B88FF19" w14:textId="77777777" w:rsidR="00BE1100" w:rsidRDefault="00BE1100" w:rsidP="00D562E1">
            <w:pPr>
              <w:rPr>
                <w:rFonts w:ascii="Franklin Gothic Book" w:eastAsia="Calibri" w:hAnsi="Franklin Gothic Book" w:cs="Times New Roman"/>
              </w:rPr>
            </w:pPr>
          </w:p>
          <w:p w14:paraId="2E047718" w14:textId="138D04DB" w:rsidR="00BE1100" w:rsidRDefault="00BE1100" w:rsidP="00D562E1">
            <w:pPr>
              <w:rPr>
                <w:rFonts w:ascii="Franklin Gothic Book" w:eastAsia="Calibri" w:hAnsi="Franklin Gothic Book" w:cs="Times New Roman"/>
              </w:rPr>
            </w:pPr>
            <w:r>
              <w:rPr>
                <w:rFonts w:ascii="Franklin Gothic Book" w:eastAsia="Calibri" w:hAnsi="Franklin Gothic Book" w:cs="Times New Roman"/>
              </w:rPr>
              <w:t>88</w:t>
            </w:r>
          </w:p>
          <w:p w14:paraId="2C6F320C" w14:textId="77777777" w:rsidR="00BE1100" w:rsidRDefault="00BE1100" w:rsidP="00D562E1">
            <w:pPr>
              <w:rPr>
                <w:rFonts w:ascii="Franklin Gothic Book" w:eastAsia="Calibri" w:hAnsi="Franklin Gothic Book" w:cs="Times New Roman"/>
              </w:rPr>
            </w:pPr>
          </w:p>
          <w:p w14:paraId="29D5FF94" w14:textId="57B234B5" w:rsidR="00BE1100" w:rsidRPr="00BE1100" w:rsidRDefault="00BE1100" w:rsidP="00D562E1">
            <w:pPr>
              <w:rPr>
                <w:rFonts w:ascii="Franklin Gothic Book" w:eastAsia="Calibri" w:hAnsi="Franklin Gothic Book" w:cs="Times New Roman"/>
              </w:rPr>
            </w:pPr>
          </w:p>
        </w:tc>
        <w:tc>
          <w:tcPr>
            <w:tcW w:w="7581" w:type="dxa"/>
            <w:shd w:val="clear" w:color="auto" w:fill="auto"/>
          </w:tcPr>
          <w:p w14:paraId="0A3AE39E" w14:textId="7B616248" w:rsidR="003950D3" w:rsidRDefault="00E739C9" w:rsidP="00D562E1">
            <w:pPr>
              <w:rPr>
                <w:rFonts w:ascii="Franklin Gothic Book" w:eastAsia="Calibri" w:hAnsi="Franklin Gothic Book" w:cs="Times New Roman"/>
              </w:rPr>
            </w:pPr>
            <w:r>
              <w:rPr>
                <w:rFonts w:ascii="Franklin Gothic Book" w:eastAsia="Calibri" w:hAnsi="Franklin Gothic Book" w:cs="Times New Roman"/>
              </w:rPr>
              <w:t>Governors received for information a report on progress against the areas for improvement identified in the QIP that had been approved by the Corporation in January 2024.</w:t>
            </w:r>
            <w:r w:rsidR="00E812BC">
              <w:rPr>
                <w:rFonts w:ascii="Franklin Gothic Book" w:eastAsia="Calibri" w:hAnsi="Franklin Gothic Book" w:cs="Times New Roman"/>
              </w:rPr>
              <w:t xml:space="preserve">  Effective target-setting for individual students was a particular focus for the College.  Unseen lesson observations were being piloted at the moment, with an approach centring around reflective conversations.  In response to questions about the latter strategy the APQ reported that a mix of reviewers (including subject specialists) was used to carry out the observations.  Feedback from staff was uncertain as yet.</w:t>
            </w:r>
          </w:p>
          <w:p w14:paraId="237BE7E3" w14:textId="77777777" w:rsidR="00E812BC" w:rsidRDefault="00E812BC" w:rsidP="00D562E1">
            <w:pPr>
              <w:rPr>
                <w:rFonts w:ascii="Franklin Gothic Book" w:eastAsia="Calibri" w:hAnsi="Franklin Gothic Book" w:cs="Times New Roman"/>
              </w:rPr>
            </w:pPr>
          </w:p>
          <w:p w14:paraId="11BAAC8E" w14:textId="43620C3A" w:rsidR="00E739C9" w:rsidRDefault="00E739C9" w:rsidP="00D562E1">
            <w:pPr>
              <w:rPr>
                <w:rFonts w:ascii="Franklin Gothic Book" w:eastAsia="Calibri" w:hAnsi="Franklin Gothic Book" w:cs="Times New Roman"/>
              </w:rPr>
            </w:pPr>
            <w:r>
              <w:rPr>
                <w:rFonts w:ascii="Franklin Gothic Book" w:eastAsia="Calibri" w:hAnsi="Franklin Gothic Book" w:cs="Times New Roman"/>
              </w:rPr>
              <w:t>A total of 4 curriculum areas were assessed as ‘Requires Improvement’ with 6 graded as ‘Outstanding’.  Quality Summit meetings were currently being held, which may impact on the grades assigned to each curriculum area.</w:t>
            </w:r>
          </w:p>
        </w:tc>
        <w:tc>
          <w:tcPr>
            <w:tcW w:w="919" w:type="dxa"/>
            <w:shd w:val="clear" w:color="auto" w:fill="auto"/>
          </w:tcPr>
          <w:p w14:paraId="417A8A9E" w14:textId="77777777" w:rsidR="003950D3" w:rsidRPr="001902B2" w:rsidRDefault="003950D3" w:rsidP="00D562E1">
            <w:pPr>
              <w:rPr>
                <w:rFonts w:ascii="Franklin Gothic Book" w:eastAsia="Calibri" w:hAnsi="Franklin Gothic Book" w:cs="Times New Roman"/>
                <w:b/>
                <w:bCs/>
              </w:rPr>
            </w:pPr>
          </w:p>
        </w:tc>
      </w:tr>
      <w:tr w:rsidR="00E812BC" w:rsidRPr="001902B2" w14:paraId="52F2089B" w14:textId="77777777" w:rsidTr="002C4931">
        <w:tc>
          <w:tcPr>
            <w:tcW w:w="851" w:type="dxa"/>
            <w:shd w:val="clear" w:color="auto" w:fill="auto"/>
          </w:tcPr>
          <w:p w14:paraId="4E8EB44C" w14:textId="77777777" w:rsidR="00E812BC" w:rsidRPr="001902B2" w:rsidRDefault="00E812BC" w:rsidP="00D562E1">
            <w:pPr>
              <w:rPr>
                <w:rFonts w:ascii="Franklin Gothic Book" w:eastAsia="Calibri" w:hAnsi="Franklin Gothic Book" w:cs="Times New Roman"/>
                <w:b/>
                <w:bCs/>
              </w:rPr>
            </w:pPr>
          </w:p>
        </w:tc>
        <w:tc>
          <w:tcPr>
            <w:tcW w:w="7581" w:type="dxa"/>
            <w:shd w:val="clear" w:color="auto" w:fill="auto"/>
          </w:tcPr>
          <w:p w14:paraId="3CB54200" w14:textId="77777777" w:rsidR="00E812BC" w:rsidRDefault="00E812BC" w:rsidP="00D562E1">
            <w:pPr>
              <w:rPr>
                <w:rFonts w:ascii="Franklin Gothic Book" w:eastAsia="Calibri" w:hAnsi="Franklin Gothic Book" w:cs="Times New Roman"/>
                <w:b/>
                <w:bCs/>
              </w:rPr>
            </w:pPr>
            <w:r>
              <w:rPr>
                <w:rFonts w:ascii="Franklin Gothic Book" w:eastAsia="Calibri" w:hAnsi="Franklin Gothic Book" w:cs="Times New Roman"/>
                <w:b/>
                <w:bCs/>
              </w:rPr>
              <w:t>Date of Next Meeting</w:t>
            </w:r>
          </w:p>
          <w:p w14:paraId="53A7A5F1" w14:textId="6A906081" w:rsidR="00E812BC" w:rsidRPr="00E812BC" w:rsidRDefault="00E812BC" w:rsidP="00D562E1">
            <w:pPr>
              <w:rPr>
                <w:rFonts w:ascii="Franklin Gothic Book" w:eastAsia="Calibri" w:hAnsi="Franklin Gothic Book" w:cs="Times New Roman"/>
              </w:rPr>
            </w:pPr>
            <w:r>
              <w:rPr>
                <w:rFonts w:ascii="Franklin Gothic Book" w:eastAsia="Calibri" w:hAnsi="Franklin Gothic Book" w:cs="Times New Roman"/>
              </w:rPr>
              <w:t>3</w:t>
            </w:r>
            <w:r w:rsidRPr="00E812BC">
              <w:rPr>
                <w:rFonts w:ascii="Franklin Gothic Book" w:eastAsia="Calibri" w:hAnsi="Franklin Gothic Book" w:cs="Times New Roman"/>
                <w:vertAlign w:val="superscript"/>
              </w:rPr>
              <w:t>rd</w:t>
            </w:r>
            <w:r>
              <w:rPr>
                <w:rFonts w:ascii="Franklin Gothic Book" w:eastAsia="Calibri" w:hAnsi="Franklin Gothic Book" w:cs="Times New Roman"/>
              </w:rPr>
              <w:t xml:space="preserve"> July 4.30 p.m.</w:t>
            </w:r>
          </w:p>
        </w:tc>
        <w:tc>
          <w:tcPr>
            <w:tcW w:w="919" w:type="dxa"/>
            <w:shd w:val="clear" w:color="auto" w:fill="auto"/>
          </w:tcPr>
          <w:p w14:paraId="619602B0" w14:textId="77777777" w:rsidR="00E812BC" w:rsidRPr="001902B2" w:rsidRDefault="00E812BC" w:rsidP="00D562E1">
            <w:pPr>
              <w:rPr>
                <w:rFonts w:ascii="Franklin Gothic Book" w:eastAsia="Calibri" w:hAnsi="Franklin Gothic Book" w:cs="Times New Roman"/>
                <w:b/>
                <w:bCs/>
              </w:rPr>
            </w:pPr>
          </w:p>
        </w:tc>
      </w:tr>
    </w:tbl>
    <w:p w14:paraId="30F58F0B" w14:textId="154DFE38" w:rsidR="001902B2" w:rsidRDefault="001902B2" w:rsidP="00910BE2"/>
    <w:sectPr w:rsidR="001902B2" w:rsidSect="00CC680F">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54B48" w14:textId="77777777" w:rsidR="003F7DA6" w:rsidRDefault="003F7DA6" w:rsidP="00491163">
      <w:r>
        <w:separator/>
      </w:r>
    </w:p>
  </w:endnote>
  <w:endnote w:type="continuationSeparator" w:id="0">
    <w:p w14:paraId="0B26D8BE" w14:textId="77777777" w:rsidR="003F7DA6" w:rsidRDefault="003F7DA6" w:rsidP="0049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C7EC" w14:textId="77777777" w:rsidR="00491163" w:rsidRDefault="00491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84F1" w14:textId="77777777" w:rsidR="00491163" w:rsidRDefault="004911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3B30" w14:textId="77777777" w:rsidR="00491163" w:rsidRDefault="00491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DAB17" w14:textId="77777777" w:rsidR="003F7DA6" w:rsidRDefault="003F7DA6" w:rsidP="00491163">
      <w:r>
        <w:separator/>
      </w:r>
    </w:p>
  </w:footnote>
  <w:footnote w:type="continuationSeparator" w:id="0">
    <w:p w14:paraId="1AFF69ED" w14:textId="77777777" w:rsidR="003F7DA6" w:rsidRDefault="003F7DA6" w:rsidP="00491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1419" w14:textId="77777777" w:rsidR="00491163" w:rsidRDefault="00491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F408" w14:textId="0D3619A5" w:rsidR="00491163" w:rsidRDefault="004911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5020" w14:textId="77777777" w:rsidR="00491163" w:rsidRDefault="00491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22EA1"/>
    <w:multiLevelType w:val="hybridMultilevel"/>
    <w:tmpl w:val="26DE99FA"/>
    <w:lvl w:ilvl="0" w:tplc="A782981C">
      <w:start w:val="1"/>
      <w:numFmt w:val="bullet"/>
      <w:lvlText w:val="•"/>
      <w:lvlJc w:val="left"/>
      <w:pPr>
        <w:tabs>
          <w:tab w:val="num" w:pos="720"/>
        </w:tabs>
        <w:ind w:left="720" w:hanging="360"/>
      </w:pPr>
      <w:rPr>
        <w:rFonts w:ascii="Arial" w:hAnsi="Arial" w:hint="default"/>
      </w:rPr>
    </w:lvl>
    <w:lvl w:ilvl="1" w:tplc="E5626C64" w:tentative="1">
      <w:start w:val="1"/>
      <w:numFmt w:val="bullet"/>
      <w:lvlText w:val="•"/>
      <w:lvlJc w:val="left"/>
      <w:pPr>
        <w:tabs>
          <w:tab w:val="num" w:pos="1440"/>
        </w:tabs>
        <w:ind w:left="1440" w:hanging="360"/>
      </w:pPr>
      <w:rPr>
        <w:rFonts w:ascii="Arial" w:hAnsi="Arial" w:hint="default"/>
      </w:rPr>
    </w:lvl>
    <w:lvl w:ilvl="2" w:tplc="BD7E2040" w:tentative="1">
      <w:start w:val="1"/>
      <w:numFmt w:val="bullet"/>
      <w:lvlText w:val="•"/>
      <w:lvlJc w:val="left"/>
      <w:pPr>
        <w:tabs>
          <w:tab w:val="num" w:pos="2160"/>
        </w:tabs>
        <w:ind w:left="2160" w:hanging="360"/>
      </w:pPr>
      <w:rPr>
        <w:rFonts w:ascii="Arial" w:hAnsi="Arial" w:hint="default"/>
      </w:rPr>
    </w:lvl>
    <w:lvl w:ilvl="3" w:tplc="8BA22A6E" w:tentative="1">
      <w:start w:val="1"/>
      <w:numFmt w:val="bullet"/>
      <w:lvlText w:val="•"/>
      <w:lvlJc w:val="left"/>
      <w:pPr>
        <w:tabs>
          <w:tab w:val="num" w:pos="2880"/>
        </w:tabs>
        <w:ind w:left="2880" w:hanging="360"/>
      </w:pPr>
      <w:rPr>
        <w:rFonts w:ascii="Arial" w:hAnsi="Arial" w:hint="default"/>
      </w:rPr>
    </w:lvl>
    <w:lvl w:ilvl="4" w:tplc="0FA45D00" w:tentative="1">
      <w:start w:val="1"/>
      <w:numFmt w:val="bullet"/>
      <w:lvlText w:val="•"/>
      <w:lvlJc w:val="left"/>
      <w:pPr>
        <w:tabs>
          <w:tab w:val="num" w:pos="3600"/>
        </w:tabs>
        <w:ind w:left="3600" w:hanging="360"/>
      </w:pPr>
      <w:rPr>
        <w:rFonts w:ascii="Arial" w:hAnsi="Arial" w:hint="default"/>
      </w:rPr>
    </w:lvl>
    <w:lvl w:ilvl="5" w:tplc="2ED85B8A" w:tentative="1">
      <w:start w:val="1"/>
      <w:numFmt w:val="bullet"/>
      <w:lvlText w:val="•"/>
      <w:lvlJc w:val="left"/>
      <w:pPr>
        <w:tabs>
          <w:tab w:val="num" w:pos="4320"/>
        </w:tabs>
        <w:ind w:left="4320" w:hanging="360"/>
      </w:pPr>
      <w:rPr>
        <w:rFonts w:ascii="Arial" w:hAnsi="Arial" w:hint="default"/>
      </w:rPr>
    </w:lvl>
    <w:lvl w:ilvl="6" w:tplc="3A182FFC" w:tentative="1">
      <w:start w:val="1"/>
      <w:numFmt w:val="bullet"/>
      <w:lvlText w:val="•"/>
      <w:lvlJc w:val="left"/>
      <w:pPr>
        <w:tabs>
          <w:tab w:val="num" w:pos="5040"/>
        </w:tabs>
        <w:ind w:left="5040" w:hanging="360"/>
      </w:pPr>
      <w:rPr>
        <w:rFonts w:ascii="Arial" w:hAnsi="Arial" w:hint="default"/>
      </w:rPr>
    </w:lvl>
    <w:lvl w:ilvl="7" w:tplc="5D8AF2DA" w:tentative="1">
      <w:start w:val="1"/>
      <w:numFmt w:val="bullet"/>
      <w:lvlText w:val="•"/>
      <w:lvlJc w:val="left"/>
      <w:pPr>
        <w:tabs>
          <w:tab w:val="num" w:pos="5760"/>
        </w:tabs>
        <w:ind w:left="5760" w:hanging="360"/>
      </w:pPr>
      <w:rPr>
        <w:rFonts w:ascii="Arial" w:hAnsi="Arial" w:hint="default"/>
      </w:rPr>
    </w:lvl>
    <w:lvl w:ilvl="8" w:tplc="588C4C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5736EB"/>
    <w:multiLevelType w:val="hybridMultilevel"/>
    <w:tmpl w:val="06461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2B2"/>
    <w:rsid w:val="00007D42"/>
    <w:rsid w:val="00051D3F"/>
    <w:rsid w:val="000730F0"/>
    <w:rsid w:val="001902B2"/>
    <w:rsid w:val="001A7871"/>
    <w:rsid w:val="001F598F"/>
    <w:rsid w:val="0020385B"/>
    <w:rsid w:val="00231CA2"/>
    <w:rsid w:val="00236514"/>
    <w:rsid w:val="002B6B2C"/>
    <w:rsid w:val="002C4931"/>
    <w:rsid w:val="002E6E85"/>
    <w:rsid w:val="0034101F"/>
    <w:rsid w:val="00375177"/>
    <w:rsid w:val="00377A11"/>
    <w:rsid w:val="003950D3"/>
    <w:rsid w:val="003F7DA6"/>
    <w:rsid w:val="00457A41"/>
    <w:rsid w:val="00464C3F"/>
    <w:rsid w:val="00491163"/>
    <w:rsid w:val="004B1749"/>
    <w:rsid w:val="004B45C5"/>
    <w:rsid w:val="004D09D8"/>
    <w:rsid w:val="004D4A2F"/>
    <w:rsid w:val="00506EF8"/>
    <w:rsid w:val="00531847"/>
    <w:rsid w:val="006A05DF"/>
    <w:rsid w:val="006B096E"/>
    <w:rsid w:val="00714072"/>
    <w:rsid w:val="00817CBF"/>
    <w:rsid w:val="00851A1C"/>
    <w:rsid w:val="008911E1"/>
    <w:rsid w:val="008A518C"/>
    <w:rsid w:val="008B67F3"/>
    <w:rsid w:val="00910BE2"/>
    <w:rsid w:val="009170D5"/>
    <w:rsid w:val="009327BF"/>
    <w:rsid w:val="009E2D92"/>
    <w:rsid w:val="009E3412"/>
    <w:rsid w:val="00A60572"/>
    <w:rsid w:val="00AA571A"/>
    <w:rsid w:val="00AB6ED9"/>
    <w:rsid w:val="00AC1FB9"/>
    <w:rsid w:val="00AD6F33"/>
    <w:rsid w:val="00B763A2"/>
    <w:rsid w:val="00BB3EC2"/>
    <w:rsid w:val="00BE1100"/>
    <w:rsid w:val="00C87832"/>
    <w:rsid w:val="00C95119"/>
    <w:rsid w:val="00CC680F"/>
    <w:rsid w:val="00D01AA4"/>
    <w:rsid w:val="00D35598"/>
    <w:rsid w:val="00D50160"/>
    <w:rsid w:val="00DC2C80"/>
    <w:rsid w:val="00E06A4B"/>
    <w:rsid w:val="00E25152"/>
    <w:rsid w:val="00E62CB7"/>
    <w:rsid w:val="00E739C9"/>
    <w:rsid w:val="00E812BC"/>
    <w:rsid w:val="00EF4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A13EAC"/>
  <w15:chartTrackingRefBased/>
  <w15:docId w15:val="{67BBBCB3-1578-446A-A252-29BC6207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902B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7A11"/>
    <w:pPr>
      <w:ind w:left="720"/>
      <w:contextualSpacing/>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491163"/>
    <w:pPr>
      <w:tabs>
        <w:tab w:val="center" w:pos="4513"/>
        <w:tab w:val="right" w:pos="9026"/>
      </w:tabs>
    </w:pPr>
  </w:style>
  <w:style w:type="character" w:customStyle="1" w:styleId="HeaderChar">
    <w:name w:val="Header Char"/>
    <w:basedOn w:val="DefaultParagraphFont"/>
    <w:link w:val="Header"/>
    <w:uiPriority w:val="99"/>
    <w:rsid w:val="00491163"/>
  </w:style>
  <w:style w:type="paragraph" w:styleId="Footer">
    <w:name w:val="footer"/>
    <w:basedOn w:val="Normal"/>
    <w:link w:val="FooterChar"/>
    <w:uiPriority w:val="99"/>
    <w:unhideWhenUsed/>
    <w:rsid w:val="00491163"/>
    <w:pPr>
      <w:tabs>
        <w:tab w:val="center" w:pos="4513"/>
        <w:tab w:val="right" w:pos="9026"/>
      </w:tabs>
    </w:pPr>
  </w:style>
  <w:style w:type="character" w:customStyle="1" w:styleId="FooterChar">
    <w:name w:val="Footer Char"/>
    <w:basedOn w:val="DefaultParagraphFont"/>
    <w:link w:val="Footer"/>
    <w:uiPriority w:val="99"/>
    <w:rsid w:val="00491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016">
      <w:bodyDiv w:val="1"/>
      <w:marLeft w:val="0"/>
      <w:marRight w:val="0"/>
      <w:marTop w:val="0"/>
      <w:marBottom w:val="0"/>
      <w:divBdr>
        <w:top w:val="none" w:sz="0" w:space="0" w:color="auto"/>
        <w:left w:val="none" w:sz="0" w:space="0" w:color="auto"/>
        <w:bottom w:val="none" w:sz="0" w:space="0" w:color="auto"/>
        <w:right w:val="none" w:sz="0" w:space="0" w:color="auto"/>
      </w:divBdr>
    </w:div>
    <w:div w:id="1060709998">
      <w:bodyDiv w:val="1"/>
      <w:marLeft w:val="0"/>
      <w:marRight w:val="0"/>
      <w:marTop w:val="0"/>
      <w:marBottom w:val="0"/>
      <w:divBdr>
        <w:top w:val="none" w:sz="0" w:space="0" w:color="auto"/>
        <w:left w:val="none" w:sz="0" w:space="0" w:color="auto"/>
        <w:bottom w:val="none" w:sz="0" w:space="0" w:color="auto"/>
        <w:right w:val="none" w:sz="0" w:space="0" w:color="auto"/>
      </w:divBdr>
      <w:divsChild>
        <w:div w:id="1316298055">
          <w:marLeft w:val="1080"/>
          <w:marRight w:val="0"/>
          <w:marTop w:val="20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F5A66C8B7ABD45B7DFEA83EDC69F11" ma:contentTypeVersion="14" ma:contentTypeDescription="Create a new document." ma:contentTypeScope="" ma:versionID="a98b523b7ac8ea604eb441ca8fc0f792">
  <xsd:schema xmlns:xsd="http://www.w3.org/2001/XMLSchema" xmlns:xs="http://www.w3.org/2001/XMLSchema" xmlns:p="http://schemas.microsoft.com/office/2006/metadata/properties" xmlns:ns3="79e8f256-410d-4266-bf10-0509d5da9946" xmlns:ns4="a34b1766-d7c1-4a35-9b46-13e81d77de92" targetNamespace="http://schemas.microsoft.com/office/2006/metadata/properties" ma:root="true" ma:fieldsID="b37d3b86712b9266b996e1720965368c" ns3:_="" ns4:_="">
    <xsd:import namespace="79e8f256-410d-4266-bf10-0509d5da9946"/>
    <xsd:import namespace="a34b1766-d7c1-4a35-9b46-13e81d77de9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8f256-410d-4266-bf10-0509d5da9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4b1766-d7c1-4a35-9b46-13e81d77de9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9e8f256-410d-4266-bf10-0509d5da99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7F575-9516-4131-8B0D-C722527C3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8f256-410d-4266-bf10-0509d5da9946"/>
    <ds:schemaRef ds:uri="a34b1766-d7c1-4a35-9b46-13e81d77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F5FD53-7A85-4776-A89E-47631B979A9D}">
  <ds:schemaRefs>
    <ds:schemaRef ds:uri="http://schemas.microsoft.com/office/2006/metadata/properties"/>
    <ds:schemaRef ds:uri="http://schemas.microsoft.com/office/infopath/2007/PartnerControls"/>
    <ds:schemaRef ds:uri="79e8f256-410d-4266-bf10-0509d5da9946"/>
  </ds:schemaRefs>
</ds:datastoreItem>
</file>

<file path=customXml/itemProps3.xml><?xml version="1.0" encoding="utf-8"?>
<ds:datastoreItem xmlns:ds="http://schemas.openxmlformats.org/officeDocument/2006/customXml" ds:itemID="{015094DB-5DAF-4306-BB24-7655CD81A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3176</Words>
  <Characters>18106</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Venables</dc:creator>
  <cp:keywords/>
  <dc:description/>
  <cp:lastModifiedBy>Lesley Venables</cp:lastModifiedBy>
  <cp:revision>2</cp:revision>
  <dcterms:created xsi:type="dcterms:W3CDTF">2024-11-27T10:34:00Z</dcterms:created>
  <dcterms:modified xsi:type="dcterms:W3CDTF">2024-11-27T10:34:00Z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0x0101004FF5A66C8B7ABD45B7DFEA83EDC69F11</vt:lpwstr>
  </property>
</Properties>
</file>