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F608" w14:textId="77777777" w:rsidR="007D1C81" w:rsidRDefault="007D1C81" w:rsidP="00836244">
      <w:pPr>
        <w:spacing w:after="0" w:line="240" w:lineRule="auto"/>
        <w:rPr>
          <w:rFonts w:ascii="Franklin Gothic Book" w:hAnsi="Franklin Gothic Book"/>
        </w:rPr>
      </w:pPr>
    </w:p>
    <w:p w14:paraId="1A0F6DE5" w14:textId="77777777" w:rsidR="000315C2" w:rsidRDefault="000315C2" w:rsidP="00836244">
      <w:pPr>
        <w:spacing w:after="0" w:line="240" w:lineRule="auto"/>
        <w:rPr>
          <w:rFonts w:ascii="Franklin Gothic Book" w:hAnsi="Franklin Gothic Book"/>
        </w:rPr>
      </w:pPr>
    </w:p>
    <w:p w14:paraId="5CF7ADA0" w14:textId="77777777" w:rsidR="000315C2" w:rsidRPr="000315C2" w:rsidRDefault="000315C2" w:rsidP="00C924FF">
      <w:pPr>
        <w:spacing w:after="0" w:line="240" w:lineRule="auto"/>
        <w:jc w:val="center"/>
        <w:rPr>
          <w:rFonts w:ascii="Franklin Gothic Book" w:hAnsi="Franklin Gothic Book"/>
          <w:b/>
          <w:bCs/>
        </w:rPr>
      </w:pPr>
      <w:r w:rsidRPr="000315C2">
        <w:rPr>
          <w:rFonts w:ascii="Franklin Gothic Book" w:hAnsi="Franklin Gothic Book"/>
          <w:b/>
          <w:bCs/>
        </w:rPr>
        <w:t>FINANCE AND RESOURCES COMMITTEE</w:t>
      </w:r>
    </w:p>
    <w:p w14:paraId="24CCBF40" w14:textId="639CFEDD" w:rsidR="000315C2" w:rsidRDefault="009B4852" w:rsidP="00C924FF">
      <w:pPr>
        <w:spacing w:after="0" w:line="240" w:lineRule="auto"/>
        <w:jc w:val="center"/>
        <w:rPr>
          <w:rFonts w:ascii="Franklin Gothic Book" w:hAnsi="Franklin Gothic Book"/>
          <w:b/>
          <w:bCs/>
        </w:rPr>
      </w:pPr>
      <w:r>
        <w:rPr>
          <w:rFonts w:ascii="Franklin Gothic Book" w:hAnsi="Franklin Gothic Book"/>
          <w:b/>
          <w:bCs/>
        </w:rPr>
        <w:t>MINUTES</w:t>
      </w:r>
      <w:r w:rsidR="00ED3440">
        <w:rPr>
          <w:rFonts w:ascii="Franklin Gothic Book" w:hAnsi="Franklin Gothic Book"/>
          <w:b/>
          <w:bCs/>
        </w:rPr>
        <w:t xml:space="preserve"> OF MEETING HELD ON </w:t>
      </w:r>
      <w:r w:rsidR="00E843B8">
        <w:rPr>
          <w:rFonts w:ascii="Franklin Gothic Book" w:hAnsi="Franklin Gothic Book"/>
          <w:b/>
          <w:bCs/>
        </w:rPr>
        <w:t>17</w:t>
      </w:r>
      <w:r w:rsidR="00E843B8">
        <w:rPr>
          <w:rFonts w:ascii="Franklin Gothic Book" w:hAnsi="Franklin Gothic Book"/>
          <w:b/>
          <w:bCs/>
          <w:vertAlign w:val="superscript"/>
        </w:rPr>
        <w:t xml:space="preserve">TH </w:t>
      </w:r>
      <w:r w:rsidR="00E843B8">
        <w:rPr>
          <w:rFonts w:ascii="Franklin Gothic Book" w:hAnsi="Franklin Gothic Book"/>
          <w:b/>
          <w:bCs/>
        </w:rPr>
        <w:t>MAY</w:t>
      </w:r>
      <w:r w:rsidR="00FA1FCD">
        <w:rPr>
          <w:rFonts w:ascii="Franklin Gothic Book" w:hAnsi="Franklin Gothic Book"/>
          <w:b/>
          <w:bCs/>
        </w:rPr>
        <w:t xml:space="preserve"> 2024</w:t>
      </w:r>
    </w:p>
    <w:p w14:paraId="5DD1B1D8" w14:textId="77777777" w:rsidR="00C924FF" w:rsidRDefault="00C924FF" w:rsidP="00C924FF">
      <w:pPr>
        <w:spacing w:after="0" w:line="240" w:lineRule="auto"/>
        <w:ind w:firstLine="720"/>
        <w:jc w:val="center"/>
        <w:rPr>
          <w:rFonts w:ascii="Franklin Gothic Book" w:hAnsi="Franklin Gothic Book"/>
          <w:b/>
          <w:bCs/>
        </w:rPr>
      </w:pPr>
    </w:p>
    <w:p w14:paraId="50A0A321" w14:textId="77777777" w:rsidR="00B877D1" w:rsidRDefault="00B877D1"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9F42B9" w14:paraId="1072C20F" w14:textId="77777777" w:rsidTr="009F42B9">
        <w:tc>
          <w:tcPr>
            <w:tcW w:w="4253" w:type="dxa"/>
            <w:shd w:val="clear" w:color="auto" w:fill="E5B8B7" w:themeFill="accent2" w:themeFillTint="66"/>
          </w:tcPr>
          <w:p w14:paraId="3D9F05E6" w14:textId="77777777" w:rsidR="009F42B9" w:rsidRDefault="00ED3440" w:rsidP="00B877D1">
            <w:pPr>
              <w:rPr>
                <w:rFonts w:ascii="Franklin Gothic Book" w:hAnsi="Franklin Gothic Book"/>
                <w:b/>
                <w:bCs/>
              </w:rPr>
            </w:pPr>
            <w:r>
              <w:rPr>
                <w:rFonts w:ascii="Franklin Gothic Book" w:hAnsi="Franklin Gothic Book"/>
                <w:b/>
                <w:bCs/>
              </w:rPr>
              <w:t>Present</w:t>
            </w:r>
            <w:r w:rsidR="009F42B9">
              <w:rPr>
                <w:rFonts w:ascii="Franklin Gothic Book" w:hAnsi="Franklin Gothic Book"/>
                <w:b/>
                <w:bCs/>
              </w:rPr>
              <w:t>:</w:t>
            </w:r>
          </w:p>
        </w:tc>
        <w:tc>
          <w:tcPr>
            <w:tcW w:w="283" w:type="dxa"/>
          </w:tcPr>
          <w:p w14:paraId="18B22B63" w14:textId="77777777" w:rsidR="009F42B9" w:rsidRDefault="009F42B9" w:rsidP="00B877D1">
            <w:pPr>
              <w:rPr>
                <w:rFonts w:ascii="Franklin Gothic Book" w:hAnsi="Franklin Gothic Book"/>
                <w:b/>
                <w:bCs/>
              </w:rPr>
            </w:pPr>
          </w:p>
        </w:tc>
        <w:tc>
          <w:tcPr>
            <w:tcW w:w="4490" w:type="dxa"/>
            <w:shd w:val="clear" w:color="auto" w:fill="E5B8B7" w:themeFill="accent2" w:themeFillTint="66"/>
          </w:tcPr>
          <w:p w14:paraId="06373ED9" w14:textId="77777777"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3798DF" w14:textId="77777777" w:rsidTr="009F42B9">
        <w:tc>
          <w:tcPr>
            <w:tcW w:w="4253" w:type="dxa"/>
          </w:tcPr>
          <w:p w14:paraId="42935279" w14:textId="18BE073A" w:rsidR="00FA1FCD" w:rsidRDefault="00FA1FCD" w:rsidP="00B877D1">
            <w:pPr>
              <w:rPr>
                <w:rFonts w:ascii="Franklin Gothic Book" w:hAnsi="Franklin Gothic Book"/>
              </w:rPr>
            </w:pPr>
            <w:r>
              <w:rPr>
                <w:rFonts w:ascii="Franklin Gothic Book" w:hAnsi="Franklin Gothic Book"/>
              </w:rPr>
              <w:t xml:space="preserve">Tony </w:t>
            </w:r>
            <w:proofErr w:type="spellStart"/>
            <w:r>
              <w:rPr>
                <w:rFonts w:ascii="Franklin Gothic Book" w:hAnsi="Franklin Gothic Book"/>
              </w:rPr>
              <w:t>Sadla</w:t>
            </w:r>
            <w:proofErr w:type="spellEnd"/>
          </w:p>
          <w:p w14:paraId="12960315" w14:textId="261717E6" w:rsidR="00FA1FCD" w:rsidRDefault="00FA1FCD" w:rsidP="00B877D1">
            <w:pPr>
              <w:rPr>
                <w:rFonts w:ascii="Franklin Gothic Book" w:hAnsi="Franklin Gothic Book"/>
              </w:rPr>
            </w:pPr>
            <w:r>
              <w:rPr>
                <w:rFonts w:ascii="Franklin Gothic Book" w:hAnsi="Franklin Gothic Book"/>
              </w:rPr>
              <w:t xml:space="preserve">Nelson </w:t>
            </w:r>
            <w:proofErr w:type="spellStart"/>
            <w:r>
              <w:rPr>
                <w:rFonts w:ascii="Franklin Gothic Book" w:hAnsi="Franklin Gothic Book"/>
              </w:rPr>
              <w:t>Tanyanyiwa</w:t>
            </w:r>
            <w:proofErr w:type="spellEnd"/>
          </w:p>
          <w:p w14:paraId="1D8B67E8" w14:textId="4932F2A4" w:rsidR="009F42B9" w:rsidRDefault="009F42B9" w:rsidP="00B877D1">
            <w:pPr>
              <w:rPr>
                <w:rFonts w:ascii="Franklin Gothic Book" w:hAnsi="Franklin Gothic Book"/>
              </w:rPr>
            </w:pPr>
            <w:r>
              <w:rPr>
                <w:rFonts w:ascii="Franklin Gothic Book" w:hAnsi="Franklin Gothic Book"/>
              </w:rPr>
              <w:t xml:space="preserve">David Wheeler </w:t>
            </w:r>
            <w:r w:rsidR="00ED3440">
              <w:rPr>
                <w:rFonts w:ascii="Franklin Gothic Book" w:hAnsi="Franklin Gothic Book"/>
              </w:rPr>
              <w:t xml:space="preserve">– External Governor </w:t>
            </w:r>
            <w:r>
              <w:rPr>
                <w:rFonts w:ascii="Franklin Gothic Book" w:hAnsi="Franklin Gothic Book"/>
              </w:rPr>
              <w:t>(Chair)</w:t>
            </w:r>
          </w:p>
          <w:p w14:paraId="081DFA70" w14:textId="77777777" w:rsidR="009F42B9" w:rsidRDefault="009F42B9" w:rsidP="00B877D1">
            <w:pPr>
              <w:rPr>
                <w:rFonts w:ascii="Franklin Gothic Book" w:hAnsi="Franklin Gothic Book"/>
              </w:rPr>
            </w:pPr>
            <w:r>
              <w:rPr>
                <w:rFonts w:ascii="Franklin Gothic Book" w:hAnsi="Franklin Gothic Book"/>
              </w:rPr>
              <w:t xml:space="preserve">Jat Sharma </w:t>
            </w:r>
            <w:r w:rsidR="00ED3440">
              <w:rPr>
                <w:rFonts w:ascii="Franklin Gothic Book" w:hAnsi="Franklin Gothic Book"/>
              </w:rPr>
              <w:t xml:space="preserve">- </w:t>
            </w:r>
            <w:r>
              <w:rPr>
                <w:rFonts w:ascii="Franklin Gothic Book" w:hAnsi="Franklin Gothic Book"/>
              </w:rPr>
              <w:t>Principal</w:t>
            </w:r>
          </w:p>
          <w:p w14:paraId="1269A6DA" w14:textId="71CD47C1" w:rsidR="0089452F" w:rsidRDefault="009F42B9" w:rsidP="00B877D1">
            <w:pPr>
              <w:rPr>
                <w:rFonts w:ascii="Franklin Gothic Book" w:hAnsi="Franklin Gothic Book"/>
              </w:rPr>
            </w:pPr>
            <w:r>
              <w:rPr>
                <w:rFonts w:ascii="Franklin Gothic Book" w:hAnsi="Franklin Gothic Book"/>
              </w:rPr>
              <w:t>Stuart Pedley-Smith</w:t>
            </w:r>
            <w:r w:rsidR="00ED3440">
              <w:rPr>
                <w:rFonts w:ascii="Franklin Gothic Book" w:hAnsi="Franklin Gothic Book"/>
              </w:rPr>
              <w:t xml:space="preserve"> – External Governor</w:t>
            </w:r>
            <w:r w:rsidR="007C5045">
              <w:rPr>
                <w:rFonts w:ascii="Franklin Gothic Book" w:hAnsi="Franklin Gothic Book"/>
              </w:rPr>
              <w:t xml:space="preserve"> – minutes 146 to 186</w:t>
            </w:r>
          </w:p>
          <w:p w14:paraId="5D5D86A4" w14:textId="77777777" w:rsidR="009F42B9" w:rsidRPr="00B877D1" w:rsidRDefault="009F42B9" w:rsidP="00B877D1">
            <w:pPr>
              <w:rPr>
                <w:rFonts w:ascii="Franklin Gothic Book" w:hAnsi="Franklin Gothic Book"/>
              </w:rPr>
            </w:pPr>
          </w:p>
        </w:tc>
        <w:tc>
          <w:tcPr>
            <w:tcW w:w="283" w:type="dxa"/>
          </w:tcPr>
          <w:p w14:paraId="68033976" w14:textId="77777777" w:rsidR="009F42B9" w:rsidRDefault="009F42B9" w:rsidP="00B877D1">
            <w:pPr>
              <w:rPr>
                <w:rFonts w:ascii="Franklin Gothic Book" w:hAnsi="Franklin Gothic Book"/>
              </w:rPr>
            </w:pPr>
          </w:p>
        </w:tc>
        <w:tc>
          <w:tcPr>
            <w:tcW w:w="4490" w:type="dxa"/>
          </w:tcPr>
          <w:p w14:paraId="5EC06125" w14:textId="77777777" w:rsidR="009F42B9" w:rsidRDefault="009F42B9" w:rsidP="00B877D1">
            <w:pPr>
              <w:rPr>
                <w:rFonts w:ascii="Franklin Gothic Book" w:hAnsi="Franklin Gothic Book"/>
              </w:rPr>
            </w:pPr>
            <w:r>
              <w:rPr>
                <w:rFonts w:ascii="Franklin Gothic Book" w:hAnsi="Franklin Gothic Book"/>
              </w:rPr>
              <w:t>Matthew Brown (Director of Finance and MIS) (</w:t>
            </w:r>
            <w:proofErr w:type="spellStart"/>
            <w:r>
              <w:rPr>
                <w:rFonts w:ascii="Franklin Gothic Book" w:hAnsi="Franklin Gothic Book"/>
              </w:rPr>
              <w:t>DoF</w:t>
            </w:r>
            <w:proofErr w:type="spellEnd"/>
            <w:r>
              <w:rPr>
                <w:rFonts w:ascii="Franklin Gothic Book" w:hAnsi="Franklin Gothic Book"/>
              </w:rPr>
              <w:t>)</w:t>
            </w:r>
          </w:p>
          <w:p w14:paraId="155BBD42" w14:textId="77777777" w:rsidR="009F42B9" w:rsidRDefault="009F42B9" w:rsidP="00B877D1">
            <w:pPr>
              <w:rPr>
                <w:rFonts w:ascii="Franklin Gothic Book" w:hAnsi="Franklin Gothic Book"/>
              </w:rPr>
            </w:pPr>
            <w:r>
              <w:rPr>
                <w:rFonts w:ascii="Franklin Gothic Book" w:hAnsi="Franklin Gothic Book"/>
              </w:rPr>
              <w:t>Jacky Leek (Head of Finance) (</w:t>
            </w:r>
            <w:proofErr w:type="spellStart"/>
            <w:r>
              <w:rPr>
                <w:rFonts w:ascii="Franklin Gothic Book" w:hAnsi="Franklin Gothic Book"/>
              </w:rPr>
              <w:t>HoF</w:t>
            </w:r>
            <w:proofErr w:type="spellEnd"/>
            <w:r>
              <w:rPr>
                <w:rFonts w:ascii="Franklin Gothic Book" w:hAnsi="Franklin Gothic Book"/>
              </w:rPr>
              <w:t>)</w:t>
            </w:r>
          </w:p>
          <w:p w14:paraId="7B784744" w14:textId="77777777" w:rsidR="009F42B9" w:rsidRDefault="009F42B9" w:rsidP="00B877D1">
            <w:pPr>
              <w:rPr>
                <w:rFonts w:ascii="Franklin Gothic Book" w:hAnsi="Franklin Gothic Book"/>
              </w:rPr>
            </w:pPr>
            <w:r>
              <w:rPr>
                <w:rFonts w:ascii="Franklin Gothic Book" w:hAnsi="Franklin Gothic Book"/>
              </w:rPr>
              <w:t>Lesley Venables (Head of Governance) (</w:t>
            </w:r>
            <w:proofErr w:type="spellStart"/>
            <w:r>
              <w:rPr>
                <w:rFonts w:ascii="Franklin Gothic Book" w:hAnsi="Franklin Gothic Book"/>
              </w:rPr>
              <w:t>HoG</w:t>
            </w:r>
            <w:proofErr w:type="spellEnd"/>
            <w:r>
              <w:rPr>
                <w:rFonts w:ascii="Franklin Gothic Book" w:hAnsi="Franklin Gothic Book"/>
              </w:rPr>
              <w:t>)</w:t>
            </w:r>
          </w:p>
          <w:p w14:paraId="5053080B" w14:textId="77777777" w:rsidR="009F42B9" w:rsidRDefault="009F42B9" w:rsidP="00B877D1">
            <w:pPr>
              <w:rPr>
                <w:rFonts w:ascii="Franklin Gothic Book" w:hAnsi="Franklin Gothic Book"/>
              </w:rPr>
            </w:pPr>
          </w:p>
          <w:p w14:paraId="1C687014" w14:textId="7E89D3D1" w:rsidR="00ED3440" w:rsidRDefault="00ED3440" w:rsidP="00B877D1">
            <w:pPr>
              <w:rPr>
                <w:rFonts w:ascii="Franklin Gothic Book" w:hAnsi="Franklin Gothic Book"/>
              </w:rPr>
            </w:pPr>
            <w:r>
              <w:rPr>
                <w:rFonts w:ascii="Franklin Gothic Book" w:hAnsi="Franklin Gothic Book"/>
              </w:rPr>
              <w:t xml:space="preserve">Natalie Priest (Head of Human Resources) – minutes </w:t>
            </w:r>
            <w:r w:rsidR="00D77E06">
              <w:rPr>
                <w:rFonts w:ascii="Franklin Gothic Book" w:hAnsi="Franklin Gothic Book"/>
              </w:rPr>
              <w:t>146</w:t>
            </w:r>
            <w:r w:rsidR="008C1EB5">
              <w:rPr>
                <w:rFonts w:ascii="Franklin Gothic Book" w:hAnsi="Franklin Gothic Book"/>
              </w:rPr>
              <w:t xml:space="preserve"> to </w:t>
            </w:r>
            <w:r w:rsidR="00D77E06">
              <w:rPr>
                <w:rFonts w:ascii="Franklin Gothic Book" w:hAnsi="Franklin Gothic Book"/>
              </w:rPr>
              <w:t>162</w:t>
            </w:r>
          </w:p>
          <w:p w14:paraId="6DA08030" w14:textId="613427C2" w:rsidR="009F42B9" w:rsidRDefault="009F42B9" w:rsidP="00B877D1">
            <w:pPr>
              <w:rPr>
                <w:rFonts w:ascii="Franklin Gothic Book" w:hAnsi="Franklin Gothic Book"/>
              </w:rPr>
            </w:pPr>
            <w:r>
              <w:rPr>
                <w:rFonts w:ascii="Franklin Gothic Book" w:hAnsi="Franklin Gothic Book"/>
              </w:rPr>
              <w:t>Deb Rajania (Director of Operations &amp; Resources)</w:t>
            </w:r>
            <w:r w:rsidR="00ED3440">
              <w:rPr>
                <w:rFonts w:ascii="Franklin Gothic Book" w:hAnsi="Franklin Gothic Book"/>
              </w:rPr>
              <w:t xml:space="preserve"> – minutes </w:t>
            </w:r>
            <w:r w:rsidR="007C5045">
              <w:rPr>
                <w:rFonts w:ascii="Franklin Gothic Book" w:hAnsi="Franklin Gothic Book"/>
              </w:rPr>
              <w:t>201 to 213</w:t>
            </w:r>
          </w:p>
          <w:p w14:paraId="416291DF" w14:textId="1D06EE35" w:rsidR="009F42B9" w:rsidRDefault="009F42B9" w:rsidP="00B877D1">
            <w:pPr>
              <w:rPr>
                <w:rFonts w:ascii="Franklin Gothic Book" w:hAnsi="Franklin Gothic Book"/>
              </w:rPr>
            </w:pPr>
            <w:r>
              <w:rPr>
                <w:rFonts w:ascii="Franklin Gothic Book" w:hAnsi="Franklin Gothic Book"/>
              </w:rPr>
              <w:t>James Norris (Assistant Principal Commercial Development)</w:t>
            </w:r>
            <w:r w:rsidR="00ED3440">
              <w:rPr>
                <w:rFonts w:ascii="Franklin Gothic Book" w:hAnsi="Franklin Gothic Book"/>
              </w:rPr>
              <w:t xml:space="preserve"> – minutes</w:t>
            </w:r>
            <w:r w:rsidR="008C1EB5">
              <w:rPr>
                <w:rFonts w:ascii="Franklin Gothic Book" w:hAnsi="Franklin Gothic Book"/>
              </w:rPr>
              <w:t xml:space="preserve"> </w:t>
            </w:r>
            <w:r w:rsidR="007C5045">
              <w:rPr>
                <w:rFonts w:ascii="Franklin Gothic Book" w:hAnsi="Franklin Gothic Book"/>
              </w:rPr>
              <w:t>163 to 186</w:t>
            </w:r>
          </w:p>
          <w:p w14:paraId="7D82E928" w14:textId="77777777" w:rsidR="009F42B9" w:rsidRPr="00B877D1" w:rsidRDefault="009F42B9" w:rsidP="00CB01BC">
            <w:pPr>
              <w:rPr>
                <w:rFonts w:ascii="Franklin Gothic Book" w:hAnsi="Franklin Gothic Book"/>
              </w:rPr>
            </w:pPr>
          </w:p>
        </w:tc>
      </w:tr>
    </w:tbl>
    <w:p w14:paraId="49F067DF" w14:textId="77777777" w:rsidR="00B877D1" w:rsidRDefault="00CB01BC" w:rsidP="00B877D1">
      <w:pPr>
        <w:spacing w:after="0" w:line="240" w:lineRule="auto"/>
        <w:rPr>
          <w:rFonts w:ascii="Franklin Gothic Book" w:hAnsi="Franklin Gothic Book"/>
          <w:b/>
          <w:bCs/>
        </w:rPr>
      </w:pPr>
      <w:r>
        <w:rPr>
          <w:rFonts w:ascii="Franklin Gothic Book" w:hAnsi="Franklin Gothic Book"/>
          <w:b/>
          <w:bCs/>
        </w:rPr>
        <w:t xml:space="preserve"> </w:t>
      </w:r>
    </w:p>
    <w:tbl>
      <w:tblPr>
        <w:tblStyle w:val="TableGrid"/>
        <w:tblW w:w="0" w:type="auto"/>
        <w:tblLook w:val="04A0" w:firstRow="1" w:lastRow="0" w:firstColumn="1" w:lastColumn="0" w:noHBand="0" w:noVBand="1"/>
      </w:tblPr>
      <w:tblGrid>
        <w:gridCol w:w="849"/>
        <w:gridCol w:w="7418"/>
        <w:gridCol w:w="749"/>
      </w:tblGrid>
      <w:tr w:rsidR="009B4852" w14:paraId="40502E70" w14:textId="77777777" w:rsidTr="00873437">
        <w:tc>
          <w:tcPr>
            <w:tcW w:w="849" w:type="dxa"/>
            <w:shd w:val="clear" w:color="auto" w:fill="E5B8B7" w:themeFill="accent2" w:themeFillTint="66"/>
          </w:tcPr>
          <w:p w14:paraId="2DA04316"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783A635A" w14:textId="77777777" w:rsidR="009B4852" w:rsidRDefault="009B4852" w:rsidP="00B877D1">
            <w:pPr>
              <w:rPr>
                <w:rFonts w:ascii="Franklin Gothic Book" w:hAnsi="Franklin Gothic Book"/>
                <w:b/>
                <w:bCs/>
              </w:rPr>
            </w:pPr>
            <w:r>
              <w:rPr>
                <w:rFonts w:ascii="Franklin Gothic Book" w:hAnsi="Franklin Gothic Book"/>
                <w:b/>
                <w:bCs/>
              </w:rPr>
              <w:t>Apologies for Absence</w:t>
            </w:r>
          </w:p>
        </w:tc>
        <w:tc>
          <w:tcPr>
            <w:tcW w:w="749" w:type="dxa"/>
            <w:shd w:val="clear" w:color="auto" w:fill="E5B8B7" w:themeFill="accent2" w:themeFillTint="66"/>
          </w:tcPr>
          <w:p w14:paraId="73027505" w14:textId="77777777" w:rsidR="009B4852" w:rsidRDefault="009B4852" w:rsidP="00B877D1">
            <w:pPr>
              <w:rPr>
                <w:rFonts w:ascii="Franklin Gothic Book" w:hAnsi="Franklin Gothic Book"/>
                <w:b/>
                <w:bCs/>
              </w:rPr>
            </w:pPr>
          </w:p>
        </w:tc>
      </w:tr>
      <w:tr w:rsidR="009B4852" w14:paraId="1E9E1379" w14:textId="77777777" w:rsidTr="00873437">
        <w:tc>
          <w:tcPr>
            <w:tcW w:w="849" w:type="dxa"/>
          </w:tcPr>
          <w:p w14:paraId="5F124EA2" w14:textId="27F95DF0" w:rsidR="009B4852" w:rsidRDefault="00E843B8" w:rsidP="00B877D1">
            <w:pPr>
              <w:rPr>
                <w:rFonts w:ascii="Franklin Gothic Book" w:hAnsi="Franklin Gothic Book"/>
                <w:b/>
                <w:bCs/>
              </w:rPr>
            </w:pPr>
            <w:r>
              <w:rPr>
                <w:rFonts w:ascii="Franklin Gothic Book" w:hAnsi="Franklin Gothic Book"/>
                <w:b/>
                <w:bCs/>
              </w:rPr>
              <w:t>146</w:t>
            </w:r>
          </w:p>
        </w:tc>
        <w:tc>
          <w:tcPr>
            <w:tcW w:w="7418" w:type="dxa"/>
          </w:tcPr>
          <w:p w14:paraId="5C5F95C9" w14:textId="5A259F8A" w:rsidR="009B4852" w:rsidRPr="00ED3440" w:rsidRDefault="00FA1FCD" w:rsidP="00CB01BC">
            <w:pPr>
              <w:rPr>
                <w:rFonts w:ascii="Franklin Gothic Book" w:hAnsi="Franklin Gothic Book"/>
              </w:rPr>
            </w:pPr>
            <w:r>
              <w:rPr>
                <w:rFonts w:ascii="Franklin Gothic Book" w:hAnsi="Franklin Gothic Book"/>
              </w:rPr>
              <w:t>There were no a</w:t>
            </w:r>
            <w:r w:rsidR="00ED3440">
              <w:rPr>
                <w:rFonts w:ascii="Franklin Gothic Book" w:hAnsi="Franklin Gothic Book"/>
              </w:rPr>
              <w:t>pologies for absence</w:t>
            </w:r>
            <w:r>
              <w:rPr>
                <w:rFonts w:ascii="Franklin Gothic Book" w:hAnsi="Franklin Gothic Book"/>
              </w:rPr>
              <w:t>.</w:t>
            </w:r>
          </w:p>
        </w:tc>
        <w:tc>
          <w:tcPr>
            <w:tcW w:w="749" w:type="dxa"/>
          </w:tcPr>
          <w:p w14:paraId="5A02204D" w14:textId="77777777" w:rsidR="009B4852" w:rsidRDefault="009B4852" w:rsidP="00B877D1">
            <w:pPr>
              <w:rPr>
                <w:rFonts w:ascii="Franklin Gothic Book" w:hAnsi="Franklin Gothic Book"/>
                <w:b/>
                <w:bCs/>
              </w:rPr>
            </w:pPr>
          </w:p>
        </w:tc>
      </w:tr>
      <w:tr w:rsidR="009B4852" w14:paraId="7E2DEFB4" w14:textId="77777777" w:rsidTr="00873437">
        <w:tc>
          <w:tcPr>
            <w:tcW w:w="849" w:type="dxa"/>
            <w:shd w:val="clear" w:color="auto" w:fill="E5B8B7" w:themeFill="accent2" w:themeFillTint="66"/>
          </w:tcPr>
          <w:p w14:paraId="315DD935"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78628E55" w14:textId="77777777" w:rsidR="009B4852" w:rsidRDefault="009B4852" w:rsidP="00B877D1">
            <w:pPr>
              <w:rPr>
                <w:rFonts w:ascii="Franklin Gothic Book" w:hAnsi="Franklin Gothic Book"/>
                <w:b/>
                <w:bCs/>
              </w:rPr>
            </w:pPr>
            <w:r>
              <w:rPr>
                <w:rFonts w:ascii="Franklin Gothic Book" w:hAnsi="Franklin Gothic Book"/>
                <w:b/>
                <w:bCs/>
              </w:rPr>
              <w:t>Declarations of Interest</w:t>
            </w:r>
          </w:p>
        </w:tc>
        <w:tc>
          <w:tcPr>
            <w:tcW w:w="749" w:type="dxa"/>
            <w:shd w:val="clear" w:color="auto" w:fill="E5B8B7" w:themeFill="accent2" w:themeFillTint="66"/>
          </w:tcPr>
          <w:p w14:paraId="77FB490A" w14:textId="77777777" w:rsidR="009B4852" w:rsidRDefault="009B4852" w:rsidP="00B877D1">
            <w:pPr>
              <w:rPr>
                <w:rFonts w:ascii="Franklin Gothic Book" w:hAnsi="Franklin Gothic Book"/>
                <w:b/>
                <w:bCs/>
              </w:rPr>
            </w:pPr>
          </w:p>
        </w:tc>
      </w:tr>
      <w:tr w:rsidR="009B4852" w14:paraId="61FDD772" w14:textId="77777777" w:rsidTr="00873437">
        <w:tc>
          <w:tcPr>
            <w:tcW w:w="849" w:type="dxa"/>
          </w:tcPr>
          <w:p w14:paraId="4351BBF5" w14:textId="6F2854CB" w:rsidR="009B4852" w:rsidRDefault="00FF5D3D" w:rsidP="00B877D1">
            <w:pPr>
              <w:rPr>
                <w:rFonts w:ascii="Franklin Gothic Book" w:hAnsi="Franklin Gothic Book"/>
                <w:b/>
                <w:bCs/>
              </w:rPr>
            </w:pPr>
            <w:r>
              <w:rPr>
                <w:rFonts w:ascii="Franklin Gothic Book" w:hAnsi="Franklin Gothic Book"/>
                <w:b/>
                <w:bCs/>
              </w:rPr>
              <w:t>147</w:t>
            </w:r>
          </w:p>
        </w:tc>
        <w:tc>
          <w:tcPr>
            <w:tcW w:w="7418" w:type="dxa"/>
          </w:tcPr>
          <w:p w14:paraId="31A491AD" w14:textId="77777777" w:rsidR="00E7764A" w:rsidRPr="00ED3440" w:rsidRDefault="00ED3440" w:rsidP="00B877D1">
            <w:pPr>
              <w:rPr>
                <w:rFonts w:ascii="Franklin Gothic Book" w:hAnsi="Franklin Gothic Book"/>
              </w:rPr>
            </w:pPr>
            <w:r>
              <w:rPr>
                <w:rFonts w:ascii="Franklin Gothic Book" w:hAnsi="Franklin Gothic Book"/>
              </w:rPr>
              <w:t>There were no declarations of interest in any agenda item.</w:t>
            </w:r>
          </w:p>
        </w:tc>
        <w:tc>
          <w:tcPr>
            <w:tcW w:w="749" w:type="dxa"/>
          </w:tcPr>
          <w:p w14:paraId="1175745D" w14:textId="77777777" w:rsidR="009B4852" w:rsidRDefault="009B4852" w:rsidP="00B877D1">
            <w:pPr>
              <w:rPr>
                <w:rFonts w:ascii="Franklin Gothic Book" w:hAnsi="Franklin Gothic Book"/>
                <w:b/>
                <w:bCs/>
              </w:rPr>
            </w:pPr>
          </w:p>
        </w:tc>
      </w:tr>
      <w:tr w:rsidR="009B4852" w14:paraId="2545A91A" w14:textId="77777777" w:rsidTr="00873437">
        <w:tc>
          <w:tcPr>
            <w:tcW w:w="849" w:type="dxa"/>
            <w:shd w:val="clear" w:color="auto" w:fill="E5B8B7" w:themeFill="accent2" w:themeFillTint="66"/>
          </w:tcPr>
          <w:p w14:paraId="623F0B13"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2798CFDD"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Minutes</w:t>
            </w:r>
          </w:p>
        </w:tc>
        <w:tc>
          <w:tcPr>
            <w:tcW w:w="749" w:type="dxa"/>
            <w:shd w:val="clear" w:color="auto" w:fill="E5B8B7" w:themeFill="accent2" w:themeFillTint="66"/>
          </w:tcPr>
          <w:p w14:paraId="2C6B23B5" w14:textId="77777777" w:rsidR="009B4852" w:rsidRDefault="009B4852" w:rsidP="00B877D1">
            <w:pPr>
              <w:rPr>
                <w:rFonts w:ascii="Franklin Gothic Book" w:hAnsi="Franklin Gothic Book"/>
                <w:b/>
                <w:bCs/>
              </w:rPr>
            </w:pPr>
          </w:p>
        </w:tc>
      </w:tr>
      <w:tr w:rsidR="009B4852" w14:paraId="207561C4" w14:textId="77777777" w:rsidTr="00873437">
        <w:tc>
          <w:tcPr>
            <w:tcW w:w="849" w:type="dxa"/>
          </w:tcPr>
          <w:p w14:paraId="7C7515D2" w14:textId="603F8007" w:rsidR="009B4852" w:rsidRDefault="00FF5D3D" w:rsidP="00B877D1">
            <w:pPr>
              <w:rPr>
                <w:rFonts w:ascii="Franklin Gothic Book" w:hAnsi="Franklin Gothic Book"/>
                <w:b/>
                <w:bCs/>
              </w:rPr>
            </w:pPr>
            <w:r>
              <w:rPr>
                <w:rFonts w:ascii="Franklin Gothic Book" w:hAnsi="Franklin Gothic Book"/>
                <w:b/>
                <w:bCs/>
              </w:rPr>
              <w:t>148</w:t>
            </w:r>
          </w:p>
        </w:tc>
        <w:tc>
          <w:tcPr>
            <w:tcW w:w="7418" w:type="dxa"/>
          </w:tcPr>
          <w:p w14:paraId="32D30F27" w14:textId="24AFD4D9" w:rsidR="009B4852" w:rsidRPr="00ED3440" w:rsidRDefault="00ED3440" w:rsidP="00B877D1">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minutes of the meeting held on </w:t>
            </w:r>
            <w:r w:rsidR="00FA1FCD">
              <w:rPr>
                <w:rFonts w:ascii="Franklin Gothic Book" w:hAnsi="Franklin Gothic Book"/>
              </w:rPr>
              <w:t>2</w:t>
            </w:r>
            <w:r w:rsidR="00FF5D3D">
              <w:rPr>
                <w:rFonts w:ascii="Franklin Gothic Book" w:hAnsi="Franklin Gothic Book"/>
              </w:rPr>
              <w:t>0</w:t>
            </w:r>
            <w:r w:rsidR="00FF5D3D" w:rsidRPr="00FF5D3D">
              <w:rPr>
                <w:rFonts w:ascii="Franklin Gothic Book" w:hAnsi="Franklin Gothic Book"/>
                <w:vertAlign w:val="superscript"/>
              </w:rPr>
              <w:t>th</w:t>
            </w:r>
            <w:r w:rsidR="00FF5D3D">
              <w:rPr>
                <w:rFonts w:ascii="Franklin Gothic Book" w:hAnsi="Franklin Gothic Book"/>
              </w:rPr>
              <w:t xml:space="preserve"> February 2024 </w:t>
            </w:r>
            <w:r>
              <w:rPr>
                <w:rFonts w:ascii="Franklin Gothic Book" w:hAnsi="Franklin Gothic Book"/>
              </w:rPr>
              <w:t>be approved as a correct record and signed by the Chair</w:t>
            </w:r>
          </w:p>
        </w:tc>
        <w:tc>
          <w:tcPr>
            <w:tcW w:w="749" w:type="dxa"/>
          </w:tcPr>
          <w:p w14:paraId="65F91A5D" w14:textId="77777777" w:rsidR="009B4852" w:rsidRDefault="009B4852" w:rsidP="00B877D1">
            <w:pPr>
              <w:rPr>
                <w:rFonts w:ascii="Franklin Gothic Book" w:hAnsi="Franklin Gothic Book"/>
                <w:b/>
                <w:bCs/>
              </w:rPr>
            </w:pPr>
          </w:p>
        </w:tc>
      </w:tr>
      <w:tr w:rsidR="009B4852" w14:paraId="3CD39324" w14:textId="77777777" w:rsidTr="00873437">
        <w:tc>
          <w:tcPr>
            <w:tcW w:w="849" w:type="dxa"/>
            <w:shd w:val="clear" w:color="auto" w:fill="E5B8B7" w:themeFill="accent2" w:themeFillTint="66"/>
          </w:tcPr>
          <w:p w14:paraId="523458F8"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3D4607D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Matters Arising</w:t>
            </w:r>
          </w:p>
        </w:tc>
        <w:tc>
          <w:tcPr>
            <w:tcW w:w="749" w:type="dxa"/>
            <w:shd w:val="clear" w:color="auto" w:fill="E5B8B7" w:themeFill="accent2" w:themeFillTint="66"/>
          </w:tcPr>
          <w:p w14:paraId="42A7DCEF" w14:textId="77777777" w:rsidR="009B4852" w:rsidRDefault="009B4852" w:rsidP="00B877D1">
            <w:pPr>
              <w:rPr>
                <w:rFonts w:ascii="Franklin Gothic Book" w:hAnsi="Franklin Gothic Book"/>
                <w:b/>
                <w:bCs/>
              </w:rPr>
            </w:pPr>
          </w:p>
        </w:tc>
      </w:tr>
      <w:tr w:rsidR="009B4852" w:rsidRPr="00ED3440" w14:paraId="540F6E39" w14:textId="77777777" w:rsidTr="00873437">
        <w:tc>
          <w:tcPr>
            <w:tcW w:w="849" w:type="dxa"/>
          </w:tcPr>
          <w:p w14:paraId="1BC0AF83" w14:textId="7A5DF086" w:rsidR="009B4852" w:rsidRPr="00ED3440" w:rsidRDefault="00FF5D3D" w:rsidP="00B877D1">
            <w:pPr>
              <w:rPr>
                <w:rFonts w:ascii="Franklin Gothic Book" w:hAnsi="Franklin Gothic Book"/>
                <w:b/>
                <w:bCs/>
              </w:rPr>
            </w:pPr>
            <w:r>
              <w:rPr>
                <w:rFonts w:ascii="Franklin Gothic Book" w:hAnsi="Franklin Gothic Book"/>
                <w:b/>
                <w:bCs/>
              </w:rPr>
              <w:t>149</w:t>
            </w:r>
          </w:p>
          <w:p w14:paraId="4A19E97D" w14:textId="77777777" w:rsidR="00ED3440" w:rsidRPr="00ED3440" w:rsidRDefault="00ED3440" w:rsidP="00B877D1">
            <w:pPr>
              <w:rPr>
                <w:rFonts w:ascii="Franklin Gothic Book" w:hAnsi="Franklin Gothic Book"/>
                <w:b/>
                <w:bCs/>
              </w:rPr>
            </w:pPr>
          </w:p>
          <w:p w14:paraId="5F1F4364" w14:textId="77777777" w:rsidR="00ED3440" w:rsidRPr="00ED3440" w:rsidRDefault="00ED3440" w:rsidP="00B877D1">
            <w:pPr>
              <w:rPr>
                <w:rFonts w:ascii="Franklin Gothic Book" w:hAnsi="Franklin Gothic Book"/>
                <w:b/>
                <w:bCs/>
              </w:rPr>
            </w:pPr>
          </w:p>
          <w:p w14:paraId="4D692B25" w14:textId="77777777" w:rsidR="00ED3440" w:rsidRPr="00ED3440" w:rsidRDefault="00ED3440" w:rsidP="00B877D1">
            <w:pPr>
              <w:rPr>
                <w:rFonts w:ascii="Franklin Gothic Book" w:hAnsi="Franklin Gothic Book"/>
                <w:b/>
                <w:bCs/>
              </w:rPr>
            </w:pPr>
          </w:p>
          <w:p w14:paraId="56A8FFC9" w14:textId="05CD3319" w:rsidR="00ED3440" w:rsidRDefault="00FF5D3D" w:rsidP="00B877D1">
            <w:pPr>
              <w:rPr>
                <w:rFonts w:ascii="Franklin Gothic Book" w:hAnsi="Franklin Gothic Book"/>
                <w:b/>
                <w:bCs/>
              </w:rPr>
            </w:pPr>
            <w:r>
              <w:rPr>
                <w:rFonts w:ascii="Franklin Gothic Book" w:hAnsi="Franklin Gothic Book"/>
                <w:b/>
                <w:bCs/>
              </w:rPr>
              <w:t>150</w:t>
            </w:r>
          </w:p>
          <w:p w14:paraId="2C2E0566" w14:textId="7C91E02F" w:rsidR="00FF5D3D" w:rsidRDefault="00FF5D3D" w:rsidP="00B877D1">
            <w:pPr>
              <w:rPr>
                <w:rFonts w:ascii="Franklin Gothic Book" w:hAnsi="Franklin Gothic Book"/>
                <w:b/>
                <w:bCs/>
              </w:rPr>
            </w:pPr>
          </w:p>
          <w:p w14:paraId="03526BE1" w14:textId="0C015382" w:rsidR="00FF5D3D" w:rsidRDefault="00FF5D3D" w:rsidP="00B877D1">
            <w:pPr>
              <w:rPr>
                <w:rFonts w:ascii="Franklin Gothic Book" w:hAnsi="Franklin Gothic Book"/>
                <w:b/>
                <w:bCs/>
              </w:rPr>
            </w:pPr>
          </w:p>
          <w:p w14:paraId="29ED619F" w14:textId="18DBE7E6" w:rsidR="00FF5D3D" w:rsidRDefault="00FF5D3D" w:rsidP="00B877D1">
            <w:pPr>
              <w:rPr>
                <w:rFonts w:ascii="Franklin Gothic Book" w:hAnsi="Franklin Gothic Book"/>
                <w:b/>
                <w:bCs/>
              </w:rPr>
            </w:pPr>
            <w:r>
              <w:rPr>
                <w:rFonts w:ascii="Franklin Gothic Book" w:hAnsi="Franklin Gothic Book"/>
                <w:b/>
                <w:bCs/>
              </w:rPr>
              <w:t>151</w:t>
            </w:r>
          </w:p>
          <w:p w14:paraId="475C0FF6" w14:textId="31DD2D0E" w:rsidR="00FF5D3D" w:rsidRDefault="00FF5D3D" w:rsidP="00B877D1">
            <w:pPr>
              <w:rPr>
                <w:rFonts w:ascii="Franklin Gothic Book" w:hAnsi="Franklin Gothic Book"/>
                <w:b/>
                <w:bCs/>
              </w:rPr>
            </w:pPr>
          </w:p>
          <w:p w14:paraId="0D164004" w14:textId="29A28956" w:rsidR="00FF5D3D" w:rsidRDefault="00FF5D3D" w:rsidP="00B877D1">
            <w:pPr>
              <w:rPr>
                <w:rFonts w:ascii="Franklin Gothic Book" w:hAnsi="Franklin Gothic Book"/>
                <w:b/>
                <w:bCs/>
              </w:rPr>
            </w:pPr>
          </w:p>
          <w:p w14:paraId="5B7B5E57" w14:textId="6D0E8DA8" w:rsidR="00FF5D3D" w:rsidRDefault="00FF5D3D" w:rsidP="00B877D1">
            <w:pPr>
              <w:rPr>
                <w:rFonts w:ascii="Franklin Gothic Book" w:hAnsi="Franklin Gothic Book"/>
                <w:b/>
                <w:bCs/>
              </w:rPr>
            </w:pPr>
          </w:p>
          <w:p w14:paraId="625D4BA2" w14:textId="302B6B61" w:rsidR="001D1A1C" w:rsidRDefault="001D1A1C" w:rsidP="00B877D1">
            <w:pPr>
              <w:rPr>
                <w:rFonts w:ascii="Franklin Gothic Book" w:hAnsi="Franklin Gothic Book"/>
                <w:b/>
                <w:bCs/>
              </w:rPr>
            </w:pPr>
          </w:p>
          <w:p w14:paraId="0CC346CD" w14:textId="3A7FE2CA" w:rsidR="001D1A1C" w:rsidRDefault="001D1A1C" w:rsidP="00B877D1">
            <w:pPr>
              <w:rPr>
                <w:rFonts w:ascii="Franklin Gothic Book" w:hAnsi="Franklin Gothic Book"/>
                <w:b/>
                <w:bCs/>
              </w:rPr>
            </w:pPr>
          </w:p>
          <w:p w14:paraId="572C41B0" w14:textId="77777777" w:rsidR="001D1A1C" w:rsidRDefault="001D1A1C" w:rsidP="00B877D1">
            <w:pPr>
              <w:rPr>
                <w:rFonts w:ascii="Franklin Gothic Book" w:hAnsi="Franklin Gothic Book"/>
                <w:b/>
                <w:bCs/>
              </w:rPr>
            </w:pPr>
          </w:p>
          <w:p w14:paraId="6CEEA9D4" w14:textId="703F2908" w:rsidR="00FF5D3D" w:rsidRDefault="00FF5D3D" w:rsidP="00B877D1">
            <w:pPr>
              <w:rPr>
                <w:rFonts w:ascii="Franklin Gothic Book" w:hAnsi="Franklin Gothic Book"/>
                <w:b/>
                <w:bCs/>
              </w:rPr>
            </w:pPr>
            <w:r>
              <w:rPr>
                <w:rFonts w:ascii="Franklin Gothic Book" w:hAnsi="Franklin Gothic Book"/>
                <w:b/>
                <w:bCs/>
              </w:rPr>
              <w:t>152</w:t>
            </w:r>
          </w:p>
          <w:p w14:paraId="4216103E" w14:textId="6379E992" w:rsidR="001D1A1C" w:rsidRDefault="001D1A1C" w:rsidP="00B877D1">
            <w:pPr>
              <w:rPr>
                <w:rFonts w:ascii="Franklin Gothic Book" w:hAnsi="Franklin Gothic Book"/>
                <w:b/>
                <w:bCs/>
              </w:rPr>
            </w:pPr>
          </w:p>
          <w:p w14:paraId="57027814" w14:textId="14C582A4" w:rsidR="001D1A1C" w:rsidRDefault="001D1A1C" w:rsidP="00B877D1">
            <w:pPr>
              <w:rPr>
                <w:rFonts w:ascii="Franklin Gothic Book" w:hAnsi="Franklin Gothic Book"/>
                <w:b/>
                <w:bCs/>
              </w:rPr>
            </w:pPr>
          </w:p>
          <w:p w14:paraId="78318C37" w14:textId="1FDD147E" w:rsidR="001D1A1C" w:rsidRDefault="001D1A1C" w:rsidP="00B877D1">
            <w:pPr>
              <w:rPr>
                <w:rFonts w:ascii="Franklin Gothic Book" w:hAnsi="Franklin Gothic Book"/>
                <w:b/>
                <w:bCs/>
              </w:rPr>
            </w:pPr>
          </w:p>
          <w:p w14:paraId="7F67D8A5" w14:textId="4DEF3EF5" w:rsidR="001D1A1C" w:rsidRDefault="001D1A1C" w:rsidP="00B877D1">
            <w:pPr>
              <w:rPr>
                <w:rFonts w:ascii="Franklin Gothic Book" w:hAnsi="Franklin Gothic Book"/>
                <w:b/>
                <w:bCs/>
              </w:rPr>
            </w:pPr>
          </w:p>
          <w:p w14:paraId="6E4F1125" w14:textId="6A51B7F8" w:rsidR="001D1A1C" w:rsidRDefault="001D1A1C" w:rsidP="00B877D1">
            <w:pPr>
              <w:rPr>
                <w:rFonts w:ascii="Franklin Gothic Book" w:hAnsi="Franklin Gothic Book"/>
                <w:b/>
                <w:bCs/>
              </w:rPr>
            </w:pPr>
          </w:p>
          <w:p w14:paraId="5C0B84ED" w14:textId="40F75E26" w:rsidR="001D1A1C" w:rsidRDefault="001D1A1C" w:rsidP="00B877D1">
            <w:pPr>
              <w:rPr>
                <w:rFonts w:ascii="Franklin Gothic Book" w:hAnsi="Franklin Gothic Book"/>
                <w:b/>
                <w:bCs/>
              </w:rPr>
            </w:pPr>
          </w:p>
          <w:p w14:paraId="6CE3C0C7" w14:textId="78677E7C" w:rsidR="001D1A1C" w:rsidRDefault="001D1A1C" w:rsidP="00B877D1">
            <w:pPr>
              <w:rPr>
                <w:rFonts w:ascii="Franklin Gothic Book" w:hAnsi="Franklin Gothic Book"/>
                <w:b/>
                <w:bCs/>
              </w:rPr>
            </w:pPr>
          </w:p>
          <w:p w14:paraId="356C6657" w14:textId="36CA60C3" w:rsidR="001D1A1C" w:rsidRDefault="001D1A1C" w:rsidP="00B877D1">
            <w:pPr>
              <w:rPr>
                <w:rFonts w:ascii="Franklin Gothic Book" w:hAnsi="Franklin Gothic Book"/>
                <w:b/>
                <w:bCs/>
              </w:rPr>
            </w:pPr>
            <w:r>
              <w:rPr>
                <w:rFonts w:ascii="Franklin Gothic Book" w:hAnsi="Franklin Gothic Book"/>
                <w:b/>
                <w:bCs/>
              </w:rPr>
              <w:t>153</w:t>
            </w:r>
          </w:p>
          <w:p w14:paraId="0CEEF4C8" w14:textId="5F0EE5F3" w:rsidR="001D1A1C" w:rsidRDefault="001D1A1C" w:rsidP="00B877D1">
            <w:pPr>
              <w:rPr>
                <w:rFonts w:ascii="Franklin Gothic Book" w:hAnsi="Franklin Gothic Book"/>
                <w:b/>
                <w:bCs/>
              </w:rPr>
            </w:pPr>
          </w:p>
          <w:p w14:paraId="599883CD" w14:textId="4B053839" w:rsidR="00684AFF" w:rsidRDefault="00684AFF" w:rsidP="00B877D1">
            <w:pPr>
              <w:rPr>
                <w:rFonts w:ascii="Franklin Gothic Book" w:hAnsi="Franklin Gothic Book"/>
                <w:b/>
                <w:bCs/>
              </w:rPr>
            </w:pPr>
          </w:p>
          <w:p w14:paraId="224ABA00" w14:textId="77777777" w:rsidR="00684AFF" w:rsidRDefault="00684AFF" w:rsidP="00B877D1">
            <w:pPr>
              <w:rPr>
                <w:rFonts w:ascii="Franklin Gothic Book" w:hAnsi="Franklin Gothic Book"/>
                <w:b/>
                <w:bCs/>
              </w:rPr>
            </w:pPr>
          </w:p>
          <w:p w14:paraId="6C21226D" w14:textId="4E32AEAD" w:rsidR="001D1A1C" w:rsidRDefault="001D1A1C" w:rsidP="00B877D1">
            <w:pPr>
              <w:rPr>
                <w:rFonts w:ascii="Franklin Gothic Book" w:hAnsi="Franklin Gothic Book"/>
                <w:b/>
                <w:bCs/>
              </w:rPr>
            </w:pPr>
          </w:p>
          <w:p w14:paraId="47011F90" w14:textId="78E680F2" w:rsidR="001D1A1C" w:rsidRDefault="001D1A1C" w:rsidP="00B877D1">
            <w:pPr>
              <w:rPr>
                <w:rFonts w:ascii="Franklin Gothic Book" w:hAnsi="Franklin Gothic Book"/>
                <w:b/>
                <w:bCs/>
              </w:rPr>
            </w:pPr>
            <w:r>
              <w:rPr>
                <w:rFonts w:ascii="Franklin Gothic Book" w:hAnsi="Franklin Gothic Book"/>
                <w:b/>
                <w:bCs/>
              </w:rPr>
              <w:lastRenderedPageBreak/>
              <w:t>154</w:t>
            </w:r>
          </w:p>
          <w:p w14:paraId="2C699797" w14:textId="77777777" w:rsidR="007D30FC" w:rsidRDefault="007D30FC" w:rsidP="00B877D1">
            <w:pPr>
              <w:rPr>
                <w:rFonts w:ascii="Franklin Gothic Book" w:hAnsi="Franklin Gothic Book"/>
                <w:b/>
                <w:bCs/>
              </w:rPr>
            </w:pPr>
          </w:p>
          <w:p w14:paraId="69E93FF7" w14:textId="77777777" w:rsidR="007D30FC" w:rsidRPr="00ED3440" w:rsidRDefault="007D30FC" w:rsidP="00B877D1">
            <w:pPr>
              <w:rPr>
                <w:rFonts w:ascii="Franklin Gothic Book" w:hAnsi="Franklin Gothic Book"/>
                <w:b/>
                <w:bCs/>
              </w:rPr>
            </w:pPr>
          </w:p>
        </w:tc>
        <w:tc>
          <w:tcPr>
            <w:tcW w:w="7418" w:type="dxa"/>
          </w:tcPr>
          <w:p w14:paraId="3447C4D7" w14:textId="77777777" w:rsidR="009B4852" w:rsidRPr="00ED3440" w:rsidRDefault="00ED3440" w:rsidP="00B877D1">
            <w:pPr>
              <w:rPr>
                <w:rFonts w:ascii="Franklin Gothic Book" w:hAnsi="Franklin Gothic Book"/>
              </w:rPr>
            </w:pPr>
            <w:r w:rsidRPr="00ED3440">
              <w:rPr>
                <w:rFonts w:ascii="Franklin Gothic Book" w:hAnsi="Franklin Gothic Book"/>
              </w:rPr>
              <w:lastRenderedPageBreak/>
              <w:t>Governors received a progress report on actions identified at the previous meeting and noted that the majority of these had either been completed or were featured on the agenda.</w:t>
            </w:r>
          </w:p>
          <w:p w14:paraId="40574B57" w14:textId="77777777" w:rsidR="00ED3440" w:rsidRDefault="00ED3440" w:rsidP="00B877D1">
            <w:pPr>
              <w:rPr>
                <w:rFonts w:ascii="Franklin Gothic Book" w:hAnsi="Franklin Gothic Book"/>
              </w:rPr>
            </w:pPr>
          </w:p>
          <w:p w14:paraId="32384AC3" w14:textId="2B97FF8C" w:rsidR="007D30FC" w:rsidRDefault="00FF5D3D" w:rsidP="00FF5D3D">
            <w:pPr>
              <w:rPr>
                <w:rFonts w:ascii="Franklin Gothic Book" w:hAnsi="Franklin Gothic Book"/>
              </w:rPr>
            </w:pPr>
            <w:r>
              <w:rPr>
                <w:rFonts w:ascii="Franklin Gothic Book" w:hAnsi="Franklin Gothic Book"/>
              </w:rPr>
              <w:t>Under minute 53.23 discussions with the local authority were ongoing and continued to be considered by the CPWG.</w:t>
            </w:r>
          </w:p>
          <w:p w14:paraId="6A62AF38" w14:textId="77777777" w:rsidR="00FF5D3D" w:rsidRDefault="00FF5D3D" w:rsidP="00FF5D3D">
            <w:pPr>
              <w:rPr>
                <w:rFonts w:ascii="Franklin Gothic Book" w:hAnsi="Franklin Gothic Book"/>
              </w:rPr>
            </w:pPr>
          </w:p>
          <w:p w14:paraId="1EC4653A" w14:textId="1901C8A8" w:rsidR="00FF5D3D" w:rsidRDefault="00FF5D3D" w:rsidP="00FF5D3D">
            <w:pPr>
              <w:rPr>
                <w:rFonts w:ascii="Franklin Gothic Book" w:hAnsi="Franklin Gothic Book"/>
              </w:rPr>
            </w:pPr>
            <w:r>
              <w:rPr>
                <w:rFonts w:ascii="Franklin Gothic Book" w:hAnsi="Franklin Gothic Book"/>
              </w:rPr>
              <w:t xml:space="preserve">The financial element of the revised Higher Education Strategy would need to be presented to this Committee as part of the budget for 2024/2025 (minute 63.23.14).  The APCD would be meeting shortly with Mary Mahoney to discuss the outline </w:t>
            </w:r>
            <w:r w:rsidR="00684AFF">
              <w:rPr>
                <w:rFonts w:ascii="Franklin Gothic Book" w:hAnsi="Franklin Gothic Book"/>
              </w:rPr>
              <w:t xml:space="preserve">HE </w:t>
            </w:r>
            <w:r>
              <w:rPr>
                <w:rFonts w:ascii="Franklin Gothic Book" w:hAnsi="Franklin Gothic Book"/>
              </w:rPr>
              <w:t>Strategy and its alignment to the new Corporate Plan</w:t>
            </w:r>
            <w:r w:rsidR="00684AFF">
              <w:rPr>
                <w:rFonts w:ascii="Franklin Gothic Book" w:hAnsi="Franklin Gothic Book"/>
              </w:rPr>
              <w:t xml:space="preserve"> and needed to reflect national</w:t>
            </w:r>
            <w:r>
              <w:rPr>
                <w:rFonts w:ascii="Franklin Gothic Book" w:hAnsi="Franklin Gothic Book"/>
              </w:rPr>
              <w:t xml:space="preserve"> changes to the Lifelong Learning Entitlement </w:t>
            </w:r>
            <w:r w:rsidR="00684AFF">
              <w:rPr>
                <w:rFonts w:ascii="Franklin Gothic Book" w:hAnsi="Franklin Gothic Book"/>
              </w:rPr>
              <w:t xml:space="preserve">which </w:t>
            </w:r>
            <w:r w:rsidR="001D1A1C">
              <w:rPr>
                <w:rFonts w:ascii="Franklin Gothic Book" w:hAnsi="Franklin Gothic Book"/>
              </w:rPr>
              <w:t>will impact on future qualifications.</w:t>
            </w:r>
          </w:p>
          <w:p w14:paraId="212A2608" w14:textId="77777777" w:rsidR="00FF5D3D" w:rsidRDefault="00FF5D3D" w:rsidP="00FF5D3D">
            <w:pPr>
              <w:rPr>
                <w:rFonts w:ascii="Franklin Gothic Book" w:hAnsi="Franklin Gothic Book"/>
              </w:rPr>
            </w:pPr>
          </w:p>
          <w:p w14:paraId="616948A0" w14:textId="202E73C5" w:rsidR="00FF5D3D" w:rsidRDefault="00FF5D3D" w:rsidP="00FF5D3D">
            <w:pPr>
              <w:rPr>
                <w:rFonts w:ascii="Franklin Gothic Book" w:hAnsi="Franklin Gothic Book"/>
              </w:rPr>
            </w:pPr>
            <w:r>
              <w:rPr>
                <w:rFonts w:ascii="Franklin Gothic Book" w:hAnsi="Franklin Gothic Book"/>
              </w:rPr>
              <w:t>The D</w:t>
            </w:r>
            <w:r w:rsidR="00684AFF">
              <w:rPr>
                <w:rFonts w:ascii="Franklin Gothic Book" w:hAnsi="Franklin Gothic Book"/>
              </w:rPr>
              <w:t>irector of Finance &amp; M</w:t>
            </w:r>
            <w:r>
              <w:rPr>
                <w:rFonts w:ascii="Franklin Gothic Book" w:hAnsi="Franklin Gothic Book"/>
              </w:rPr>
              <w:t>IS reported that no separate financial work had been undertaken on the HE Strategy yet, but the matter had been discussed at SLT.  There were still a number of fundamental questions that need</w:t>
            </w:r>
            <w:r w:rsidR="00684AFF">
              <w:rPr>
                <w:rFonts w:ascii="Franklin Gothic Book" w:hAnsi="Franklin Gothic Book"/>
              </w:rPr>
              <w:t>ed</w:t>
            </w:r>
            <w:r>
              <w:rPr>
                <w:rFonts w:ascii="Franklin Gothic Book" w:hAnsi="Franklin Gothic Book"/>
              </w:rPr>
              <w:t xml:space="preserve"> to be considered by the Corporation before this could be progressed, such as how well </w:t>
            </w:r>
            <w:r w:rsidR="00684AFF">
              <w:rPr>
                <w:rFonts w:ascii="Franklin Gothic Book" w:hAnsi="Franklin Gothic Book"/>
              </w:rPr>
              <w:t>this provision</w:t>
            </w:r>
            <w:r>
              <w:rPr>
                <w:rFonts w:ascii="Franklin Gothic Book" w:hAnsi="Franklin Gothic Book"/>
              </w:rPr>
              <w:t xml:space="preserve"> satisfied the needs of the local community and the differing priorities of the Combined Authority.  The</w:t>
            </w:r>
            <w:r w:rsidR="00684AFF">
              <w:rPr>
                <w:rFonts w:ascii="Franklin Gothic Book" w:hAnsi="Franklin Gothic Book"/>
              </w:rPr>
              <w:t xml:space="preserve">re were also opportunities such as </w:t>
            </w:r>
            <w:r>
              <w:rPr>
                <w:rFonts w:ascii="Franklin Gothic Book" w:hAnsi="Franklin Gothic Book"/>
              </w:rPr>
              <w:t>becom</w:t>
            </w:r>
            <w:r w:rsidR="00684AFF">
              <w:rPr>
                <w:rFonts w:ascii="Franklin Gothic Book" w:hAnsi="Franklin Gothic Book"/>
              </w:rPr>
              <w:t xml:space="preserve">ing </w:t>
            </w:r>
            <w:r>
              <w:rPr>
                <w:rFonts w:ascii="Franklin Gothic Book" w:hAnsi="Franklin Gothic Book"/>
              </w:rPr>
              <w:t xml:space="preserve">an </w:t>
            </w:r>
            <w:proofErr w:type="gramStart"/>
            <w:r>
              <w:rPr>
                <w:rFonts w:ascii="Franklin Gothic Book" w:hAnsi="Franklin Gothic Book"/>
              </w:rPr>
              <w:t>HE</w:t>
            </w:r>
            <w:proofErr w:type="gramEnd"/>
            <w:r>
              <w:rPr>
                <w:rFonts w:ascii="Franklin Gothic Book" w:hAnsi="Franklin Gothic Book"/>
              </w:rPr>
              <w:t xml:space="preserve"> centre of the University of Worcester</w:t>
            </w:r>
            <w:r w:rsidR="001D1A1C">
              <w:rPr>
                <w:rFonts w:ascii="Franklin Gothic Book" w:hAnsi="Franklin Gothic Book"/>
              </w:rPr>
              <w:t>.</w:t>
            </w:r>
          </w:p>
          <w:p w14:paraId="5E345333" w14:textId="77777777" w:rsidR="001D1A1C" w:rsidRDefault="001D1A1C" w:rsidP="00FF5D3D">
            <w:pPr>
              <w:rPr>
                <w:rFonts w:ascii="Franklin Gothic Book" w:hAnsi="Franklin Gothic Book"/>
              </w:rPr>
            </w:pPr>
          </w:p>
          <w:p w14:paraId="53E52D40" w14:textId="30AAB9DE" w:rsidR="001D1A1C" w:rsidRDefault="00684AFF" w:rsidP="00FF5D3D">
            <w:pPr>
              <w:rPr>
                <w:rFonts w:ascii="Franklin Gothic Book" w:hAnsi="Franklin Gothic Book"/>
              </w:rPr>
            </w:pPr>
            <w:r>
              <w:rPr>
                <w:rFonts w:ascii="Franklin Gothic Book" w:hAnsi="Franklin Gothic Book"/>
              </w:rPr>
              <w:t xml:space="preserve">The report on performance of Construction College Midlands had </w:t>
            </w:r>
            <w:r w:rsidR="001D1A1C">
              <w:rPr>
                <w:rFonts w:ascii="Franklin Gothic Book" w:hAnsi="Franklin Gothic Book"/>
              </w:rPr>
              <w:t xml:space="preserve">not yet been completed and </w:t>
            </w:r>
            <w:r>
              <w:rPr>
                <w:rFonts w:ascii="Franklin Gothic Book" w:hAnsi="Franklin Gothic Book"/>
              </w:rPr>
              <w:t xml:space="preserve">would be deferred (minute 42 refers).  </w:t>
            </w:r>
            <w:r w:rsidR="001D1A1C">
              <w:rPr>
                <w:rFonts w:ascii="Franklin Gothic Book" w:hAnsi="Franklin Gothic Book"/>
              </w:rPr>
              <w:t xml:space="preserve">the projected completion date for </w:t>
            </w:r>
            <w:r>
              <w:rPr>
                <w:rFonts w:ascii="Franklin Gothic Book" w:hAnsi="Franklin Gothic Book"/>
              </w:rPr>
              <w:t xml:space="preserve">the business case for the Adult Learning Centre (minute </w:t>
            </w:r>
            <w:r w:rsidR="001D1A1C">
              <w:rPr>
                <w:rFonts w:ascii="Franklin Gothic Book" w:hAnsi="Franklin Gothic Book"/>
              </w:rPr>
              <w:t>67</w:t>
            </w:r>
            <w:r>
              <w:rPr>
                <w:rFonts w:ascii="Franklin Gothic Book" w:hAnsi="Franklin Gothic Book"/>
              </w:rPr>
              <w:t>)</w:t>
            </w:r>
            <w:r w:rsidR="001D1A1C">
              <w:rPr>
                <w:rFonts w:ascii="Franklin Gothic Book" w:hAnsi="Franklin Gothic Book"/>
              </w:rPr>
              <w:t xml:space="preserve"> had moved</w:t>
            </w:r>
            <w:r>
              <w:rPr>
                <w:rFonts w:ascii="Franklin Gothic Book" w:hAnsi="Franklin Gothic Book"/>
              </w:rPr>
              <w:t xml:space="preserve"> due to delays in Walsall Council’s processes.</w:t>
            </w:r>
          </w:p>
          <w:p w14:paraId="3659EA03" w14:textId="725C43C9" w:rsidR="001D1A1C" w:rsidRPr="00ED3440" w:rsidRDefault="001D1A1C" w:rsidP="00FF5D3D">
            <w:pPr>
              <w:rPr>
                <w:rFonts w:ascii="Franklin Gothic Book" w:hAnsi="Franklin Gothic Book"/>
              </w:rPr>
            </w:pPr>
            <w:r>
              <w:rPr>
                <w:rFonts w:ascii="Franklin Gothic Book" w:hAnsi="Franklin Gothic Book"/>
              </w:rPr>
              <w:lastRenderedPageBreak/>
              <w:t xml:space="preserve">The Committee noted that some actions had been identified for completion in May but were not featured on the agenda due to delays in the budgeting </w:t>
            </w:r>
            <w:r w:rsidR="00684AFF">
              <w:rPr>
                <w:rFonts w:ascii="Franklin Gothic Book" w:hAnsi="Franklin Gothic Book"/>
              </w:rPr>
              <w:t xml:space="preserve">and some external </w:t>
            </w:r>
            <w:r>
              <w:rPr>
                <w:rFonts w:ascii="Franklin Gothic Book" w:hAnsi="Franklin Gothic Book"/>
              </w:rPr>
              <w:t>process</w:t>
            </w:r>
            <w:r w:rsidR="00684AFF">
              <w:rPr>
                <w:rFonts w:ascii="Franklin Gothic Book" w:hAnsi="Franklin Gothic Book"/>
              </w:rPr>
              <w:t>es</w:t>
            </w:r>
            <w:r>
              <w:rPr>
                <w:rFonts w:ascii="Franklin Gothic Book" w:hAnsi="Franklin Gothic Book"/>
              </w:rPr>
              <w:t xml:space="preserve">.  Governors asked that the timescales be kept under closer scrutiny in future so that actions were signed off in a </w:t>
            </w:r>
            <w:proofErr w:type="gramStart"/>
            <w:r w:rsidR="003179CA">
              <w:rPr>
                <w:rFonts w:ascii="Franklin Gothic Book" w:hAnsi="Franklin Gothic Book"/>
              </w:rPr>
              <w:t xml:space="preserve">more </w:t>
            </w:r>
            <w:r>
              <w:rPr>
                <w:rFonts w:ascii="Franklin Gothic Book" w:hAnsi="Franklin Gothic Book"/>
              </w:rPr>
              <w:t>tim</w:t>
            </w:r>
            <w:r w:rsidR="003179CA">
              <w:rPr>
                <w:rFonts w:ascii="Franklin Gothic Book" w:hAnsi="Franklin Gothic Book"/>
              </w:rPr>
              <w:t>ely</w:t>
            </w:r>
            <w:proofErr w:type="gramEnd"/>
            <w:r>
              <w:rPr>
                <w:rFonts w:ascii="Franklin Gothic Book" w:hAnsi="Franklin Gothic Book"/>
              </w:rPr>
              <w:t xml:space="preserve"> manner.</w:t>
            </w:r>
          </w:p>
        </w:tc>
        <w:tc>
          <w:tcPr>
            <w:tcW w:w="749" w:type="dxa"/>
          </w:tcPr>
          <w:p w14:paraId="32733801" w14:textId="77777777" w:rsidR="009B4852" w:rsidRDefault="009B4852" w:rsidP="00B877D1">
            <w:pPr>
              <w:rPr>
                <w:rFonts w:ascii="Franklin Gothic Book" w:hAnsi="Franklin Gothic Book"/>
                <w:b/>
                <w:bCs/>
              </w:rPr>
            </w:pPr>
          </w:p>
          <w:p w14:paraId="093839B6" w14:textId="77777777" w:rsidR="007D30FC" w:rsidRDefault="007D30FC" w:rsidP="00B877D1">
            <w:pPr>
              <w:rPr>
                <w:rFonts w:ascii="Franklin Gothic Book" w:hAnsi="Franklin Gothic Book"/>
                <w:b/>
                <w:bCs/>
              </w:rPr>
            </w:pPr>
          </w:p>
          <w:p w14:paraId="4C2F9F52" w14:textId="77777777" w:rsidR="007E5106" w:rsidRDefault="007E5106" w:rsidP="00B877D1">
            <w:pPr>
              <w:rPr>
                <w:rFonts w:ascii="Franklin Gothic Book" w:hAnsi="Franklin Gothic Book"/>
                <w:b/>
                <w:bCs/>
              </w:rPr>
            </w:pPr>
          </w:p>
          <w:p w14:paraId="797F0E0E" w14:textId="77777777" w:rsidR="007E5106" w:rsidRDefault="007E5106" w:rsidP="00B877D1">
            <w:pPr>
              <w:rPr>
                <w:rFonts w:ascii="Franklin Gothic Book" w:hAnsi="Franklin Gothic Book"/>
                <w:b/>
                <w:bCs/>
              </w:rPr>
            </w:pPr>
          </w:p>
          <w:p w14:paraId="3610ED40" w14:textId="196F9E0F" w:rsidR="007E5106" w:rsidRDefault="007E5106" w:rsidP="00B877D1">
            <w:pPr>
              <w:rPr>
                <w:rFonts w:ascii="Franklin Gothic Book" w:hAnsi="Franklin Gothic Book"/>
                <w:b/>
                <w:bCs/>
              </w:rPr>
            </w:pPr>
          </w:p>
          <w:p w14:paraId="4D0AA933" w14:textId="77777777" w:rsidR="007D30FC" w:rsidRDefault="007D30FC" w:rsidP="00B877D1">
            <w:pPr>
              <w:rPr>
                <w:rFonts w:ascii="Franklin Gothic Book" w:hAnsi="Franklin Gothic Book"/>
                <w:b/>
                <w:bCs/>
              </w:rPr>
            </w:pPr>
          </w:p>
          <w:p w14:paraId="67CF52E4" w14:textId="77777777" w:rsidR="007D30FC" w:rsidRDefault="007D30FC" w:rsidP="00B877D1">
            <w:pPr>
              <w:rPr>
                <w:rFonts w:ascii="Franklin Gothic Book" w:hAnsi="Franklin Gothic Book"/>
                <w:b/>
                <w:bCs/>
              </w:rPr>
            </w:pPr>
          </w:p>
          <w:p w14:paraId="391DDA03" w14:textId="77777777" w:rsidR="001D1A1C" w:rsidRDefault="001D1A1C" w:rsidP="00B877D1">
            <w:pPr>
              <w:rPr>
                <w:rFonts w:ascii="Franklin Gothic Book" w:hAnsi="Franklin Gothic Book"/>
                <w:b/>
                <w:bCs/>
              </w:rPr>
            </w:pPr>
          </w:p>
          <w:p w14:paraId="7075C4B7" w14:textId="77777777" w:rsidR="001D1A1C" w:rsidRDefault="001D1A1C" w:rsidP="00B877D1">
            <w:pPr>
              <w:rPr>
                <w:rFonts w:ascii="Franklin Gothic Book" w:hAnsi="Franklin Gothic Book"/>
                <w:b/>
                <w:bCs/>
              </w:rPr>
            </w:pPr>
          </w:p>
          <w:p w14:paraId="61F89C4B" w14:textId="77777777" w:rsidR="001D1A1C" w:rsidRDefault="001D1A1C" w:rsidP="00B877D1">
            <w:pPr>
              <w:rPr>
                <w:rFonts w:ascii="Franklin Gothic Book" w:hAnsi="Franklin Gothic Book"/>
                <w:b/>
                <w:bCs/>
              </w:rPr>
            </w:pPr>
            <w:r>
              <w:rPr>
                <w:rFonts w:ascii="Franklin Gothic Book" w:hAnsi="Franklin Gothic Book"/>
                <w:b/>
                <w:bCs/>
              </w:rPr>
              <w:t>JN</w:t>
            </w:r>
          </w:p>
          <w:p w14:paraId="66AC3A35" w14:textId="77777777" w:rsidR="001D1A1C" w:rsidRDefault="001D1A1C" w:rsidP="00B877D1">
            <w:pPr>
              <w:rPr>
                <w:rFonts w:ascii="Franklin Gothic Book" w:hAnsi="Franklin Gothic Book"/>
                <w:b/>
                <w:bCs/>
              </w:rPr>
            </w:pPr>
          </w:p>
          <w:p w14:paraId="1449D6AF" w14:textId="77777777" w:rsidR="001D1A1C" w:rsidRDefault="001D1A1C" w:rsidP="00B877D1">
            <w:pPr>
              <w:rPr>
                <w:rFonts w:ascii="Franklin Gothic Book" w:hAnsi="Franklin Gothic Book"/>
                <w:b/>
                <w:bCs/>
              </w:rPr>
            </w:pPr>
          </w:p>
          <w:p w14:paraId="5B26DA15" w14:textId="77777777" w:rsidR="001D1A1C" w:rsidRDefault="001D1A1C" w:rsidP="00B877D1">
            <w:pPr>
              <w:rPr>
                <w:rFonts w:ascii="Franklin Gothic Book" w:hAnsi="Franklin Gothic Book"/>
                <w:b/>
                <w:bCs/>
              </w:rPr>
            </w:pPr>
          </w:p>
          <w:p w14:paraId="37B70932" w14:textId="77777777" w:rsidR="001D1A1C" w:rsidRDefault="001D1A1C" w:rsidP="00B877D1">
            <w:pPr>
              <w:rPr>
                <w:rFonts w:ascii="Franklin Gothic Book" w:hAnsi="Franklin Gothic Book"/>
                <w:b/>
                <w:bCs/>
              </w:rPr>
            </w:pPr>
          </w:p>
          <w:p w14:paraId="3578BC0E" w14:textId="77777777" w:rsidR="00033B46" w:rsidRDefault="00033B46" w:rsidP="00B877D1">
            <w:pPr>
              <w:rPr>
                <w:rFonts w:ascii="Franklin Gothic Book" w:hAnsi="Franklin Gothic Book"/>
                <w:b/>
                <w:bCs/>
              </w:rPr>
            </w:pPr>
          </w:p>
          <w:p w14:paraId="08616FF3" w14:textId="77777777" w:rsidR="00033B46" w:rsidRDefault="00033B46" w:rsidP="00B877D1">
            <w:pPr>
              <w:rPr>
                <w:rFonts w:ascii="Franklin Gothic Book" w:hAnsi="Franklin Gothic Book"/>
                <w:b/>
                <w:bCs/>
              </w:rPr>
            </w:pPr>
          </w:p>
          <w:p w14:paraId="781784DE" w14:textId="73D3333C" w:rsidR="001D1A1C" w:rsidRDefault="001D1A1C" w:rsidP="00B877D1">
            <w:pPr>
              <w:rPr>
                <w:rFonts w:ascii="Franklin Gothic Book" w:hAnsi="Franklin Gothic Book"/>
                <w:b/>
                <w:bCs/>
              </w:rPr>
            </w:pPr>
            <w:r>
              <w:rPr>
                <w:rFonts w:ascii="Franklin Gothic Book" w:hAnsi="Franklin Gothic Book"/>
                <w:b/>
                <w:bCs/>
              </w:rPr>
              <w:t>MB</w:t>
            </w:r>
          </w:p>
          <w:p w14:paraId="7A49E899" w14:textId="77777777" w:rsidR="001D1A1C" w:rsidRDefault="001D1A1C" w:rsidP="00B877D1">
            <w:pPr>
              <w:rPr>
                <w:rFonts w:ascii="Franklin Gothic Book" w:hAnsi="Franklin Gothic Book"/>
                <w:b/>
                <w:bCs/>
              </w:rPr>
            </w:pPr>
          </w:p>
          <w:p w14:paraId="75D27313" w14:textId="77777777" w:rsidR="001D1A1C" w:rsidRDefault="001D1A1C" w:rsidP="00B877D1">
            <w:pPr>
              <w:rPr>
                <w:rFonts w:ascii="Franklin Gothic Book" w:hAnsi="Franklin Gothic Book"/>
                <w:b/>
                <w:bCs/>
              </w:rPr>
            </w:pPr>
          </w:p>
          <w:p w14:paraId="77EFABBB" w14:textId="77777777" w:rsidR="001D1A1C" w:rsidRDefault="001D1A1C" w:rsidP="00B877D1">
            <w:pPr>
              <w:rPr>
                <w:rFonts w:ascii="Franklin Gothic Book" w:hAnsi="Franklin Gothic Book"/>
                <w:b/>
                <w:bCs/>
              </w:rPr>
            </w:pPr>
          </w:p>
          <w:p w14:paraId="4288932E" w14:textId="77777777" w:rsidR="001D1A1C" w:rsidRDefault="001D1A1C" w:rsidP="00B877D1">
            <w:pPr>
              <w:rPr>
                <w:rFonts w:ascii="Franklin Gothic Book" w:hAnsi="Franklin Gothic Book"/>
                <w:b/>
                <w:bCs/>
              </w:rPr>
            </w:pPr>
          </w:p>
          <w:p w14:paraId="20B9E793" w14:textId="77777777" w:rsidR="001D1A1C" w:rsidRDefault="001D1A1C" w:rsidP="00B877D1">
            <w:pPr>
              <w:rPr>
                <w:rFonts w:ascii="Franklin Gothic Book" w:hAnsi="Franklin Gothic Book"/>
                <w:b/>
                <w:bCs/>
              </w:rPr>
            </w:pPr>
          </w:p>
          <w:p w14:paraId="6B92BBC2" w14:textId="77777777" w:rsidR="001D1A1C" w:rsidRDefault="001D1A1C" w:rsidP="00B877D1">
            <w:pPr>
              <w:rPr>
                <w:rFonts w:ascii="Franklin Gothic Book" w:hAnsi="Franklin Gothic Book"/>
                <w:b/>
                <w:bCs/>
              </w:rPr>
            </w:pPr>
          </w:p>
          <w:p w14:paraId="04AA8134" w14:textId="77777777" w:rsidR="001D1A1C" w:rsidRDefault="001D1A1C" w:rsidP="00B877D1">
            <w:pPr>
              <w:rPr>
                <w:rFonts w:ascii="Franklin Gothic Book" w:hAnsi="Franklin Gothic Book"/>
                <w:b/>
                <w:bCs/>
              </w:rPr>
            </w:pPr>
          </w:p>
          <w:p w14:paraId="47C166C9" w14:textId="77777777" w:rsidR="001D1A1C" w:rsidRDefault="001D1A1C" w:rsidP="00B877D1">
            <w:pPr>
              <w:rPr>
                <w:rFonts w:ascii="Franklin Gothic Book" w:hAnsi="Franklin Gothic Book"/>
                <w:b/>
                <w:bCs/>
              </w:rPr>
            </w:pPr>
          </w:p>
          <w:p w14:paraId="11D84D95" w14:textId="77777777" w:rsidR="001D1A1C" w:rsidRDefault="001D1A1C" w:rsidP="00B877D1">
            <w:pPr>
              <w:rPr>
                <w:rFonts w:ascii="Franklin Gothic Book" w:hAnsi="Franklin Gothic Book"/>
                <w:b/>
                <w:bCs/>
              </w:rPr>
            </w:pPr>
          </w:p>
          <w:p w14:paraId="5204FB6D" w14:textId="6C31A370" w:rsidR="001D1A1C" w:rsidRDefault="001D1A1C" w:rsidP="00B877D1">
            <w:pPr>
              <w:rPr>
                <w:rFonts w:ascii="Franklin Gothic Book" w:hAnsi="Franklin Gothic Book"/>
                <w:b/>
                <w:bCs/>
              </w:rPr>
            </w:pPr>
          </w:p>
          <w:p w14:paraId="4757F673" w14:textId="14966FDF" w:rsidR="00684AFF" w:rsidRDefault="00684AFF" w:rsidP="00B877D1">
            <w:pPr>
              <w:rPr>
                <w:rFonts w:ascii="Franklin Gothic Book" w:hAnsi="Franklin Gothic Book"/>
                <w:b/>
                <w:bCs/>
              </w:rPr>
            </w:pPr>
          </w:p>
          <w:p w14:paraId="6A4E8C89" w14:textId="77777777" w:rsidR="00684AFF" w:rsidRDefault="00684AFF" w:rsidP="00B877D1">
            <w:pPr>
              <w:rPr>
                <w:rFonts w:ascii="Franklin Gothic Book" w:hAnsi="Franklin Gothic Book"/>
                <w:b/>
                <w:bCs/>
              </w:rPr>
            </w:pPr>
          </w:p>
          <w:p w14:paraId="23487095" w14:textId="77777777" w:rsidR="001D1A1C" w:rsidRDefault="001D1A1C" w:rsidP="00B877D1">
            <w:pPr>
              <w:rPr>
                <w:rFonts w:ascii="Franklin Gothic Book" w:hAnsi="Franklin Gothic Book"/>
                <w:b/>
                <w:bCs/>
              </w:rPr>
            </w:pPr>
          </w:p>
          <w:p w14:paraId="592BB3E6" w14:textId="77777777" w:rsidR="001D1A1C" w:rsidRDefault="001D1A1C" w:rsidP="00B877D1">
            <w:pPr>
              <w:rPr>
                <w:rFonts w:ascii="Franklin Gothic Book" w:hAnsi="Franklin Gothic Book"/>
                <w:b/>
                <w:bCs/>
              </w:rPr>
            </w:pPr>
            <w:r>
              <w:rPr>
                <w:rFonts w:ascii="Franklin Gothic Book" w:hAnsi="Franklin Gothic Book"/>
                <w:b/>
                <w:bCs/>
              </w:rPr>
              <w:t>MB/</w:t>
            </w:r>
          </w:p>
          <w:p w14:paraId="499AD5F8" w14:textId="27CE5CEE" w:rsidR="001D1A1C" w:rsidRPr="00ED3440" w:rsidRDefault="001D1A1C" w:rsidP="00B877D1">
            <w:pPr>
              <w:rPr>
                <w:rFonts w:ascii="Franklin Gothic Book" w:hAnsi="Franklin Gothic Book"/>
                <w:b/>
                <w:bCs/>
              </w:rPr>
            </w:pPr>
            <w:r>
              <w:rPr>
                <w:rFonts w:ascii="Franklin Gothic Book" w:hAnsi="Franklin Gothic Book"/>
                <w:b/>
                <w:bCs/>
              </w:rPr>
              <w:t>LV</w:t>
            </w:r>
          </w:p>
        </w:tc>
      </w:tr>
      <w:tr w:rsidR="009B4852" w14:paraId="25CD1072" w14:textId="77777777" w:rsidTr="00873437">
        <w:tc>
          <w:tcPr>
            <w:tcW w:w="849" w:type="dxa"/>
            <w:shd w:val="clear" w:color="auto" w:fill="E5B8B7" w:themeFill="accent2" w:themeFillTint="66"/>
          </w:tcPr>
          <w:p w14:paraId="6F046675" w14:textId="77777777" w:rsidR="009B4852" w:rsidRDefault="009B4852" w:rsidP="00B877D1">
            <w:pPr>
              <w:rPr>
                <w:rFonts w:ascii="Franklin Gothic Book" w:hAnsi="Franklin Gothic Book"/>
                <w:b/>
                <w:bCs/>
              </w:rPr>
            </w:pPr>
            <w:bookmarkStart w:id="0" w:name="_Hlk169702699"/>
          </w:p>
        </w:tc>
        <w:tc>
          <w:tcPr>
            <w:tcW w:w="7418" w:type="dxa"/>
            <w:shd w:val="clear" w:color="auto" w:fill="E5B8B7" w:themeFill="accent2" w:themeFillTint="66"/>
          </w:tcPr>
          <w:p w14:paraId="16DB89F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Chair’s Action</w:t>
            </w:r>
          </w:p>
        </w:tc>
        <w:tc>
          <w:tcPr>
            <w:tcW w:w="749" w:type="dxa"/>
            <w:shd w:val="clear" w:color="auto" w:fill="E5B8B7" w:themeFill="accent2" w:themeFillTint="66"/>
          </w:tcPr>
          <w:p w14:paraId="7F48C57C" w14:textId="77777777" w:rsidR="009B4852" w:rsidRDefault="009B4852" w:rsidP="00B877D1">
            <w:pPr>
              <w:rPr>
                <w:rFonts w:ascii="Franklin Gothic Book" w:hAnsi="Franklin Gothic Book"/>
                <w:b/>
                <w:bCs/>
              </w:rPr>
            </w:pPr>
          </w:p>
        </w:tc>
      </w:tr>
      <w:bookmarkEnd w:id="0"/>
      <w:tr w:rsidR="009B4852" w14:paraId="24083F10" w14:textId="77777777" w:rsidTr="00873437">
        <w:tc>
          <w:tcPr>
            <w:tcW w:w="849" w:type="dxa"/>
          </w:tcPr>
          <w:p w14:paraId="14E2578F" w14:textId="61B86F6C" w:rsidR="00A27561" w:rsidRDefault="001D1A1C" w:rsidP="00B877D1">
            <w:pPr>
              <w:rPr>
                <w:rFonts w:ascii="Franklin Gothic Book" w:hAnsi="Franklin Gothic Book"/>
                <w:b/>
                <w:bCs/>
              </w:rPr>
            </w:pPr>
            <w:r>
              <w:rPr>
                <w:rFonts w:ascii="Franklin Gothic Book" w:hAnsi="Franklin Gothic Book"/>
                <w:b/>
                <w:bCs/>
              </w:rPr>
              <w:t>155</w:t>
            </w:r>
          </w:p>
          <w:p w14:paraId="20737E5E" w14:textId="5A241307" w:rsidR="00FA1FCD" w:rsidRDefault="00FA1FCD" w:rsidP="00B877D1">
            <w:pPr>
              <w:rPr>
                <w:rFonts w:ascii="Franklin Gothic Book" w:hAnsi="Franklin Gothic Book"/>
                <w:b/>
                <w:bCs/>
              </w:rPr>
            </w:pPr>
          </w:p>
        </w:tc>
        <w:tc>
          <w:tcPr>
            <w:tcW w:w="7418" w:type="dxa"/>
          </w:tcPr>
          <w:p w14:paraId="1FCC6B74" w14:textId="3F4C41A8" w:rsidR="007E5106" w:rsidRPr="00116474" w:rsidRDefault="00FA1FCD" w:rsidP="00FA1FCD">
            <w:pPr>
              <w:rPr>
                <w:rFonts w:ascii="Franklin Gothic Book" w:hAnsi="Franklin Gothic Book"/>
              </w:rPr>
            </w:pPr>
            <w:r>
              <w:rPr>
                <w:rFonts w:ascii="Franklin Gothic Book" w:hAnsi="Franklin Gothic Book"/>
              </w:rPr>
              <w:t>There were no items of Chair’s action to be noted.</w:t>
            </w:r>
          </w:p>
        </w:tc>
        <w:tc>
          <w:tcPr>
            <w:tcW w:w="749" w:type="dxa"/>
          </w:tcPr>
          <w:p w14:paraId="0042F6F1" w14:textId="77777777" w:rsidR="009B4852" w:rsidRDefault="009B4852" w:rsidP="00B877D1">
            <w:pPr>
              <w:rPr>
                <w:rFonts w:ascii="Franklin Gothic Book" w:hAnsi="Franklin Gothic Book"/>
                <w:b/>
                <w:bCs/>
              </w:rPr>
            </w:pPr>
          </w:p>
        </w:tc>
      </w:tr>
      <w:tr w:rsidR="003179CA" w14:paraId="322276F3" w14:textId="77777777" w:rsidTr="0048612D">
        <w:tc>
          <w:tcPr>
            <w:tcW w:w="849" w:type="dxa"/>
            <w:shd w:val="clear" w:color="auto" w:fill="E5B8B7" w:themeFill="accent2" w:themeFillTint="66"/>
          </w:tcPr>
          <w:p w14:paraId="29A4200E" w14:textId="77777777" w:rsidR="003179CA" w:rsidRDefault="003179CA" w:rsidP="0048612D">
            <w:pPr>
              <w:rPr>
                <w:rFonts w:ascii="Franklin Gothic Book" w:hAnsi="Franklin Gothic Book"/>
                <w:b/>
                <w:bCs/>
              </w:rPr>
            </w:pPr>
          </w:p>
        </w:tc>
        <w:tc>
          <w:tcPr>
            <w:tcW w:w="7418" w:type="dxa"/>
            <w:shd w:val="clear" w:color="auto" w:fill="E5B8B7" w:themeFill="accent2" w:themeFillTint="66"/>
          </w:tcPr>
          <w:p w14:paraId="186E848B" w14:textId="1F09B13C" w:rsidR="003179CA" w:rsidRPr="009B4852" w:rsidRDefault="003179CA" w:rsidP="0048612D">
            <w:pPr>
              <w:rPr>
                <w:rFonts w:ascii="Franklin Gothic Book" w:hAnsi="Franklin Gothic Book"/>
                <w:b/>
                <w:bCs/>
              </w:rPr>
            </w:pPr>
            <w:r>
              <w:rPr>
                <w:rFonts w:ascii="Franklin Gothic Book" w:hAnsi="Franklin Gothic Book"/>
                <w:b/>
                <w:bCs/>
              </w:rPr>
              <w:t>Human Resources Update</w:t>
            </w:r>
          </w:p>
        </w:tc>
        <w:tc>
          <w:tcPr>
            <w:tcW w:w="749" w:type="dxa"/>
            <w:shd w:val="clear" w:color="auto" w:fill="E5B8B7" w:themeFill="accent2" w:themeFillTint="66"/>
          </w:tcPr>
          <w:p w14:paraId="62DF7899" w14:textId="77777777" w:rsidR="003179CA" w:rsidRDefault="003179CA" w:rsidP="0048612D">
            <w:pPr>
              <w:rPr>
                <w:rFonts w:ascii="Franklin Gothic Book" w:hAnsi="Franklin Gothic Book"/>
                <w:b/>
                <w:bCs/>
              </w:rPr>
            </w:pPr>
          </w:p>
        </w:tc>
      </w:tr>
      <w:tr w:rsidR="001D1A1C" w14:paraId="0EFC63A7" w14:textId="77777777" w:rsidTr="00873437">
        <w:tc>
          <w:tcPr>
            <w:tcW w:w="849" w:type="dxa"/>
          </w:tcPr>
          <w:p w14:paraId="6C4E9DE7" w14:textId="77777777" w:rsidR="001D1A1C" w:rsidRDefault="001D1A1C" w:rsidP="001D1A1C">
            <w:pPr>
              <w:rPr>
                <w:rFonts w:ascii="Franklin Gothic Book" w:hAnsi="Franklin Gothic Book"/>
                <w:b/>
                <w:bCs/>
              </w:rPr>
            </w:pPr>
          </w:p>
          <w:p w14:paraId="1F0C8B40" w14:textId="7F18ECEA" w:rsidR="001D1A1C" w:rsidRDefault="001D1A1C" w:rsidP="001D1A1C">
            <w:pPr>
              <w:rPr>
                <w:rFonts w:ascii="Franklin Gothic Book" w:hAnsi="Franklin Gothic Book"/>
                <w:b/>
                <w:bCs/>
              </w:rPr>
            </w:pPr>
            <w:r>
              <w:rPr>
                <w:rFonts w:ascii="Franklin Gothic Book" w:hAnsi="Franklin Gothic Book"/>
                <w:b/>
                <w:bCs/>
              </w:rPr>
              <w:t>156</w:t>
            </w:r>
          </w:p>
          <w:p w14:paraId="3F46D21E" w14:textId="77777777" w:rsidR="001D1A1C" w:rsidRDefault="001D1A1C" w:rsidP="001D1A1C">
            <w:pPr>
              <w:rPr>
                <w:rFonts w:ascii="Franklin Gothic Book" w:hAnsi="Franklin Gothic Book"/>
                <w:b/>
                <w:bCs/>
              </w:rPr>
            </w:pPr>
          </w:p>
          <w:p w14:paraId="1AF7A7C3" w14:textId="77777777" w:rsidR="001D1A1C" w:rsidRDefault="001D1A1C" w:rsidP="001D1A1C">
            <w:pPr>
              <w:rPr>
                <w:rFonts w:ascii="Franklin Gothic Book" w:hAnsi="Franklin Gothic Book"/>
                <w:b/>
                <w:bCs/>
              </w:rPr>
            </w:pPr>
          </w:p>
          <w:p w14:paraId="29EB95AB" w14:textId="77777777" w:rsidR="001D1A1C" w:rsidRDefault="001D1A1C" w:rsidP="001D1A1C">
            <w:pPr>
              <w:rPr>
                <w:rFonts w:ascii="Franklin Gothic Book" w:hAnsi="Franklin Gothic Book"/>
                <w:b/>
                <w:bCs/>
              </w:rPr>
            </w:pPr>
          </w:p>
          <w:p w14:paraId="4DD992F1" w14:textId="1787A196" w:rsidR="001D1A1C" w:rsidRDefault="001D1A1C" w:rsidP="001D1A1C">
            <w:pPr>
              <w:rPr>
                <w:rFonts w:ascii="Franklin Gothic Book" w:hAnsi="Franklin Gothic Book"/>
                <w:b/>
                <w:bCs/>
              </w:rPr>
            </w:pPr>
            <w:r>
              <w:rPr>
                <w:rFonts w:ascii="Franklin Gothic Book" w:hAnsi="Franklin Gothic Book"/>
                <w:b/>
                <w:bCs/>
              </w:rPr>
              <w:t>157</w:t>
            </w:r>
          </w:p>
          <w:p w14:paraId="2EE70EE1" w14:textId="77777777" w:rsidR="001D1A1C" w:rsidRDefault="001D1A1C" w:rsidP="001D1A1C">
            <w:pPr>
              <w:rPr>
                <w:rFonts w:ascii="Franklin Gothic Book" w:hAnsi="Franklin Gothic Book"/>
                <w:b/>
                <w:bCs/>
              </w:rPr>
            </w:pPr>
          </w:p>
          <w:p w14:paraId="713293B8" w14:textId="77777777" w:rsidR="001D1A1C" w:rsidRDefault="001D1A1C" w:rsidP="001D1A1C">
            <w:pPr>
              <w:rPr>
                <w:rFonts w:ascii="Franklin Gothic Book" w:hAnsi="Franklin Gothic Book"/>
                <w:b/>
                <w:bCs/>
              </w:rPr>
            </w:pPr>
          </w:p>
          <w:p w14:paraId="3C59ECB6" w14:textId="77777777" w:rsidR="001D1A1C" w:rsidRDefault="001D1A1C" w:rsidP="001D1A1C">
            <w:pPr>
              <w:rPr>
                <w:rFonts w:ascii="Franklin Gothic Book" w:hAnsi="Franklin Gothic Book"/>
                <w:b/>
                <w:bCs/>
              </w:rPr>
            </w:pPr>
          </w:p>
          <w:p w14:paraId="60DAC720" w14:textId="77777777" w:rsidR="001D1A1C" w:rsidRDefault="001D1A1C" w:rsidP="001D1A1C">
            <w:pPr>
              <w:rPr>
                <w:rFonts w:ascii="Franklin Gothic Book" w:hAnsi="Franklin Gothic Book"/>
                <w:b/>
                <w:bCs/>
              </w:rPr>
            </w:pPr>
          </w:p>
          <w:p w14:paraId="4415FBA1" w14:textId="77777777" w:rsidR="001D1A1C" w:rsidRDefault="001D1A1C" w:rsidP="001D1A1C">
            <w:pPr>
              <w:rPr>
                <w:rFonts w:ascii="Franklin Gothic Book" w:hAnsi="Franklin Gothic Book"/>
                <w:b/>
                <w:bCs/>
              </w:rPr>
            </w:pPr>
          </w:p>
          <w:p w14:paraId="1A6323A3" w14:textId="77777777" w:rsidR="001D1A1C" w:rsidRDefault="001D1A1C" w:rsidP="001D1A1C">
            <w:pPr>
              <w:rPr>
                <w:rFonts w:ascii="Franklin Gothic Book" w:hAnsi="Franklin Gothic Book"/>
                <w:b/>
                <w:bCs/>
              </w:rPr>
            </w:pPr>
          </w:p>
          <w:p w14:paraId="685AD704" w14:textId="4282731E" w:rsidR="001D1A1C" w:rsidRDefault="001D1A1C" w:rsidP="001D1A1C">
            <w:pPr>
              <w:rPr>
                <w:rFonts w:ascii="Franklin Gothic Book" w:hAnsi="Franklin Gothic Book"/>
                <w:b/>
                <w:bCs/>
              </w:rPr>
            </w:pPr>
            <w:r>
              <w:rPr>
                <w:rFonts w:ascii="Franklin Gothic Book" w:hAnsi="Franklin Gothic Book"/>
                <w:b/>
                <w:bCs/>
              </w:rPr>
              <w:t>15</w:t>
            </w:r>
            <w:r w:rsidR="00496982">
              <w:rPr>
                <w:rFonts w:ascii="Franklin Gothic Book" w:hAnsi="Franklin Gothic Book"/>
                <w:b/>
                <w:bCs/>
              </w:rPr>
              <w:t>8</w:t>
            </w:r>
          </w:p>
          <w:p w14:paraId="7FF79422" w14:textId="77777777" w:rsidR="001D1A1C" w:rsidRDefault="001D1A1C" w:rsidP="001D1A1C">
            <w:pPr>
              <w:rPr>
                <w:rFonts w:ascii="Franklin Gothic Book" w:hAnsi="Franklin Gothic Book"/>
                <w:b/>
                <w:bCs/>
              </w:rPr>
            </w:pPr>
          </w:p>
          <w:p w14:paraId="57FADAD4" w14:textId="77777777" w:rsidR="001D1A1C" w:rsidRDefault="001D1A1C" w:rsidP="001D1A1C">
            <w:pPr>
              <w:rPr>
                <w:rFonts w:ascii="Franklin Gothic Book" w:hAnsi="Franklin Gothic Book"/>
                <w:b/>
                <w:bCs/>
              </w:rPr>
            </w:pPr>
          </w:p>
          <w:p w14:paraId="4DA9E83B" w14:textId="4ADA75B2" w:rsidR="001D1A1C" w:rsidRDefault="00496982" w:rsidP="001D1A1C">
            <w:pPr>
              <w:rPr>
                <w:rFonts w:ascii="Franklin Gothic Book" w:hAnsi="Franklin Gothic Book"/>
                <w:b/>
                <w:bCs/>
              </w:rPr>
            </w:pPr>
            <w:r>
              <w:rPr>
                <w:rFonts w:ascii="Franklin Gothic Book" w:hAnsi="Franklin Gothic Book"/>
                <w:b/>
                <w:bCs/>
              </w:rPr>
              <w:t>159</w:t>
            </w:r>
          </w:p>
          <w:p w14:paraId="0A3F0AE2" w14:textId="34657AE7" w:rsidR="001D1A1C" w:rsidRDefault="001D1A1C" w:rsidP="001D1A1C">
            <w:pPr>
              <w:rPr>
                <w:rFonts w:ascii="Franklin Gothic Book" w:hAnsi="Franklin Gothic Book"/>
                <w:b/>
                <w:bCs/>
              </w:rPr>
            </w:pPr>
          </w:p>
          <w:p w14:paraId="2F9145B6" w14:textId="77777777" w:rsidR="001D1A1C" w:rsidRDefault="001D1A1C" w:rsidP="001D1A1C">
            <w:pPr>
              <w:rPr>
                <w:rFonts w:ascii="Franklin Gothic Book" w:hAnsi="Franklin Gothic Book"/>
                <w:b/>
                <w:bCs/>
              </w:rPr>
            </w:pPr>
          </w:p>
          <w:p w14:paraId="732C2723" w14:textId="1C97919C" w:rsidR="001D1A1C" w:rsidRDefault="001D1A1C" w:rsidP="001D1A1C">
            <w:pPr>
              <w:rPr>
                <w:rFonts w:ascii="Franklin Gothic Book" w:hAnsi="Franklin Gothic Book"/>
                <w:b/>
                <w:bCs/>
              </w:rPr>
            </w:pPr>
          </w:p>
          <w:p w14:paraId="7DB9CE2F" w14:textId="5C27C9F9" w:rsidR="00496982" w:rsidRDefault="00496982" w:rsidP="001D1A1C">
            <w:pPr>
              <w:rPr>
                <w:rFonts w:ascii="Franklin Gothic Book" w:hAnsi="Franklin Gothic Book"/>
                <w:b/>
                <w:bCs/>
              </w:rPr>
            </w:pPr>
          </w:p>
          <w:p w14:paraId="7D7C3AAF" w14:textId="21E434A0" w:rsidR="00496982" w:rsidRDefault="00496982" w:rsidP="001D1A1C">
            <w:pPr>
              <w:rPr>
                <w:rFonts w:ascii="Franklin Gothic Book" w:hAnsi="Franklin Gothic Book"/>
                <w:b/>
                <w:bCs/>
              </w:rPr>
            </w:pPr>
          </w:p>
          <w:p w14:paraId="4AC3AB13" w14:textId="4F86E6A5" w:rsidR="00496982" w:rsidRDefault="00496982" w:rsidP="001D1A1C">
            <w:pPr>
              <w:rPr>
                <w:rFonts w:ascii="Franklin Gothic Book" w:hAnsi="Franklin Gothic Book"/>
                <w:b/>
                <w:bCs/>
              </w:rPr>
            </w:pPr>
          </w:p>
          <w:p w14:paraId="054B339E" w14:textId="77777777" w:rsidR="00496982" w:rsidRDefault="00496982" w:rsidP="001D1A1C">
            <w:pPr>
              <w:rPr>
                <w:rFonts w:ascii="Franklin Gothic Book" w:hAnsi="Franklin Gothic Book"/>
                <w:b/>
                <w:bCs/>
              </w:rPr>
            </w:pPr>
          </w:p>
          <w:p w14:paraId="0C82B383" w14:textId="1AF9AFAF" w:rsidR="001D1A1C" w:rsidRDefault="001D1A1C" w:rsidP="001D1A1C">
            <w:pPr>
              <w:rPr>
                <w:rFonts w:ascii="Franklin Gothic Book" w:hAnsi="Franklin Gothic Book"/>
                <w:b/>
                <w:bCs/>
              </w:rPr>
            </w:pPr>
            <w:r>
              <w:rPr>
                <w:rFonts w:ascii="Franklin Gothic Book" w:hAnsi="Franklin Gothic Book"/>
                <w:b/>
                <w:bCs/>
              </w:rPr>
              <w:t>1</w:t>
            </w:r>
            <w:r w:rsidR="00496982">
              <w:rPr>
                <w:rFonts w:ascii="Franklin Gothic Book" w:hAnsi="Franklin Gothic Book"/>
                <w:b/>
                <w:bCs/>
              </w:rPr>
              <w:t>60</w:t>
            </w:r>
          </w:p>
          <w:p w14:paraId="0D2D69DB" w14:textId="77777777" w:rsidR="001D1A1C" w:rsidRDefault="001D1A1C" w:rsidP="001D1A1C">
            <w:pPr>
              <w:rPr>
                <w:rFonts w:ascii="Franklin Gothic Book" w:hAnsi="Franklin Gothic Book"/>
                <w:b/>
                <w:bCs/>
              </w:rPr>
            </w:pPr>
          </w:p>
          <w:p w14:paraId="2242B20E" w14:textId="77777777" w:rsidR="001D1A1C" w:rsidRDefault="001D1A1C" w:rsidP="001D1A1C">
            <w:pPr>
              <w:rPr>
                <w:rFonts w:ascii="Franklin Gothic Book" w:hAnsi="Franklin Gothic Book"/>
                <w:b/>
                <w:bCs/>
              </w:rPr>
            </w:pPr>
          </w:p>
          <w:p w14:paraId="73B57F1A" w14:textId="77777777" w:rsidR="001D1A1C" w:rsidRDefault="001D1A1C" w:rsidP="001D1A1C">
            <w:pPr>
              <w:rPr>
                <w:rFonts w:ascii="Franklin Gothic Book" w:hAnsi="Franklin Gothic Book"/>
                <w:b/>
                <w:bCs/>
              </w:rPr>
            </w:pPr>
          </w:p>
          <w:p w14:paraId="14D9F53F" w14:textId="77777777" w:rsidR="001D1A1C" w:rsidRDefault="001D1A1C" w:rsidP="001D1A1C">
            <w:pPr>
              <w:rPr>
                <w:rFonts w:ascii="Franklin Gothic Book" w:hAnsi="Franklin Gothic Book"/>
                <w:b/>
                <w:bCs/>
              </w:rPr>
            </w:pPr>
          </w:p>
          <w:p w14:paraId="08A21B7A" w14:textId="77777777" w:rsidR="001D1A1C" w:rsidRDefault="001D1A1C" w:rsidP="001D1A1C">
            <w:pPr>
              <w:rPr>
                <w:rFonts w:ascii="Franklin Gothic Book" w:hAnsi="Franklin Gothic Book"/>
                <w:b/>
                <w:bCs/>
              </w:rPr>
            </w:pPr>
          </w:p>
          <w:p w14:paraId="4E04C387" w14:textId="77777777" w:rsidR="001D1A1C" w:rsidRDefault="001D1A1C" w:rsidP="001D1A1C">
            <w:pPr>
              <w:rPr>
                <w:rFonts w:ascii="Franklin Gothic Book" w:hAnsi="Franklin Gothic Book"/>
                <w:b/>
                <w:bCs/>
              </w:rPr>
            </w:pPr>
          </w:p>
          <w:p w14:paraId="22D643A7" w14:textId="2F11AC86" w:rsidR="001D1A1C" w:rsidRDefault="001D1A1C" w:rsidP="001D1A1C">
            <w:pPr>
              <w:rPr>
                <w:rFonts w:ascii="Franklin Gothic Book" w:hAnsi="Franklin Gothic Book"/>
                <w:b/>
                <w:bCs/>
              </w:rPr>
            </w:pPr>
            <w:r>
              <w:rPr>
                <w:rFonts w:ascii="Franklin Gothic Book" w:hAnsi="Franklin Gothic Book"/>
                <w:b/>
                <w:bCs/>
              </w:rPr>
              <w:t>1</w:t>
            </w:r>
            <w:r w:rsidR="00496982">
              <w:rPr>
                <w:rFonts w:ascii="Franklin Gothic Book" w:hAnsi="Franklin Gothic Book"/>
                <w:b/>
                <w:bCs/>
              </w:rPr>
              <w:t>61</w:t>
            </w:r>
          </w:p>
          <w:p w14:paraId="10EE2DEB" w14:textId="77777777" w:rsidR="001D1A1C" w:rsidRDefault="001D1A1C" w:rsidP="001D1A1C">
            <w:pPr>
              <w:rPr>
                <w:rFonts w:ascii="Franklin Gothic Book" w:hAnsi="Franklin Gothic Book"/>
                <w:b/>
                <w:bCs/>
              </w:rPr>
            </w:pPr>
          </w:p>
          <w:p w14:paraId="1C645874" w14:textId="392E832A" w:rsidR="001D1A1C" w:rsidRDefault="001D1A1C" w:rsidP="001D1A1C">
            <w:pPr>
              <w:rPr>
                <w:rFonts w:ascii="Franklin Gothic Book" w:hAnsi="Franklin Gothic Book"/>
                <w:b/>
                <w:bCs/>
              </w:rPr>
            </w:pPr>
          </w:p>
          <w:p w14:paraId="486ABA86" w14:textId="77777777" w:rsidR="00C52A5A" w:rsidRDefault="00C52A5A" w:rsidP="001D1A1C">
            <w:pPr>
              <w:rPr>
                <w:rFonts w:ascii="Franklin Gothic Book" w:hAnsi="Franklin Gothic Book"/>
                <w:b/>
                <w:bCs/>
              </w:rPr>
            </w:pPr>
          </w:p>
          <w:p w14:paraId="50A229F0" w14:textId="5854422C" w:rsidR="001D1A1C" w:rsidRDefault="001D1A1C" w:rsidP="001D1A1C">
            <w:pPr>
              <w:rPr>
                <w:rFonts w:ascii="Franklin Gothic Book" w:hAnsi="Franklin Gothic Book"/>
                <w:b/>
                <w:bCs/>
              </w:rPr>
            </w:pPr>
            <w:r>
              <w:rPr>
                <w:rFonts w:ascii="Franklin Gothic Book" w:hAnsi="Franklin Gothic Book"/>
                <w:b/>
                <w:bCs/>
              </w:rPr>
              <w:t>1</w:t>
            </w:r>
            <w:r w:rsidR="008E0D94">
              <w:rPr>
                <w:rFonts w:ascii="Franklin Gothic Book" w:hAnsi="Franklin Gothic Book"/>
                <w:b/>
                <w:bCs/>
              </w:rPr>
              <w:t>62</w:t>
            </w:r>
          </w:p>
          <w:p w14:paraId="782FC72F" w14:textId="77777777" w:rsidR="001D1A1C" w:rsidRDefault="001D1A1C" w:rsidP="001D1A1C">
            <w:pPr>
              <w:rPr>
                <w:rFonts w:ascii="Franklin Gothic Book" w:hAnsi="Franklin Gothic Book"/>
                <w:b/>
                <w:bCs/>
              </w:rPr>
            </w:pPr>
          </w:p>
          <w:p w14:paraId="5BF93E99" w14:textId="77777777" w:rsidR="001D1A1C" w:rsidRDefault="001D1A1C" w:rsidP="001D1A1C">
            <w:pPr>
              <w:rPr>
                <w:rFonts w:ascii="Franklin Gothic Book" w:hAnsi="Franklin Gothic Book"/>
                <w:b/>
                <w:bCs/>
              </w:rPr>
            </w:pPr>
          </w:p>
          <w:p w14:paraId="03E35C69" w14:textId="77777777" w:rsidR="001D1A1C" w:rsidRDefault="001D1A1C" w:rsidP="001D1A1C">
            <w:pPr>
              <w:rPr>
                <w:rFonts w:ascii="Franklin Gothic Book" w:hAnsi="Franklin Gothic Book"/>
                <w:b/>
                <w:bCs/>
              </w:rPr>
            </w:pPr>
          </w:p>
          <w:p w14:paraId="445CE00B" w14:textId="77777777" w:rsidR="001D1A1C" w:rsidRDefault="001D1A1C" w:rsidP="001D1A1C">
            <w:pPr>
              <w:rPr>
                <w:rFonts w:ascii="Franklin Gothic Book" w:hAnsi="Franklin Gothic Book"/>
                <w:b/>
                <w:bCs/>
              </w:rPr>
            </w:pPr>
          </w:p>
          <w:p w14:paraId="3A5D6693" w14:textId="77777777" w:rsidR="001D1A1C" w:rsidRDefault="001D1A1C" w:rsidP="001D1A1C">
            <w:pPr>
              <w:rPr>
                <w:rFonts w:ascii="Franklin Gothic Book" w:hAnsi="Franklin Gothic Book"/>
                <w:b/>
                <w:bCs/>
              </w:rPr>
            </w:pPr>
          </w:p>
        </w:tc>
        <w:tc>
          <w:tcPr>
            <w:tcW w:w="7418" w:type="dxa"/>
          </w:tcPr>
          <w:p w14:paraId="71DDF2D5" w14:textId="36C59CAA" w:rsidR="001D1A1C" w:rsidRDefault="001D1A1C" w:rsidP="001D1A1C">
            <w:pPr>
              <w:rPr>
                <w:rFonts w:ascii="Franklin Gothic Book" w:hAnsi="Franklin Gothic Book"/>
                <w:b/>
                <w:bCs/>
              </w:rPr>
            </w:pPr>
          </w:p>
          <w:p w14:paraId="6AB9D4AE" w14:textId="5E19DB7C" w:rsidR="001D1A1C" w:rsidRDefault="001D1A1C" w:rsidP="001D1A1C">
            <w:pPr>
              <w:rPr>
                <w:rFonts w:ascii="Franklin Gothic Book" w:hAnsi="Franklin Gothic Book"/>
              </w:rPr>
            </w:pPr>
            <w:r>
              <w:rPr>
                <w:rFonts w:ascii="Franklin Gothic Book" w:hAnsi="Franklin Gothic Book"/>
              </w:rPr>
              <w:t xml:space="preserve">Governors received a report on HR issues including performance against key indicators.  The College’s total staffing complement had increased from 880 to 894 since the previous report. </w:t>
            </w:r>
          </w:p>
          <w:p w14:paraId="7621086D" w14:textId="77777777" w:rsidR="001D1A1C" w:rsidRDefault="001D1A1C" w:rsidP="001D1A1C">
            <w:pPr>
              <w:rPr>
                <w:rFonts w:ascii="Franklin Gothic Book" w:hAnsi="Franklin Gothic Book"/>
              </w:rPr>
            </w:pPr>
          </w:p>
          <w:p w14:paraId="6C4D290B" w14:textId="0642E046" w:rsidR="001D1A1C" w:rsidRDefault="001D1A1C" w:rsidP="001D1A1C">
            <w:pPr>
              <w:rPr>
                <w:rFonts w:ascii="Franklin Gothic Book" w:hAnsi="Franklin Gothic Book"/>
              </w:rPr>
            </w:pPr>
            <w:r>
              <w:rPr>
                <w:rFonts w:ascii="Franklin Gothic Book" w:hAnsi="Franklin Gothic Book"/>
              </w:rPr>
              <w:t xml:space="preserve">Sickness absence was 3.97% compared to 4.14% at the same point last year, 44% of which was due to long-term absence and was mainly due to minor illnesses </w:t>
            </w:r>
            <w:r w:rsidR="00496982">
              <w:rPr>
                <w:rFonts w:ascii="Franklin Gothic Book" w:hAnsi="Franklin Gothic Book"/>
              </w:rPr>
              <w:t>(66% work-related) an</w:t>
            </w:r>
            <w:r>
              <w:rPr>
                <w:rFonts w:ascii="Franklin Gothic Book" w:hAnsi="Franklin Gothic Book"/>
              </w:rPr>
              <w:t>d mental health issues (</w:t>
            </w:r>
            <w:r w:rsidR="00496982">
              <w:rPr>
                <w:rFonts w:ascii="Franklin Gothic Book" w:hAnsi="Franklin Gothic Book"/>
              </w:rPr>
              <w:t>35</w:t>
            </w:r>
            <w:r>
              <w:rPr>
                <w:rFonts w:ascii="Franklin Gothic Book" w:hAnsi="Franklin Gothic Book"/>
              </w:rPr>
              <w:t xml:space="preserve">% of which were classified as work-related).  </w:t>
            </w:r>
            <w:r w:rsidR="00496982">
              <w:rPr>
                <w:rFonts w:ascii="Franklin Gothic Book" w:hAnsi="Franklin Gothic Book"/>
              </w:rPr>
              <w:t>Further strengthening of mental health initiatives had taken place, including refresher training for Mental Health First Aiders.</w:t>
            </w:r>
          </w:p>
          <w:p w14:paraId="4EA2824B" w14:textId="4B6D5F2C" w:rsidR="00496982" w:rsidRDefault="00496982" w:rsidP="001D1A1C">
            <w:pPr>
              <w:rPr>
                <w:rFonts w:ascii="Franklin Gothic Book" w:hAnsi="Franklin Gothic Book"/>
              </w:rPr>
            </w:pPr>
          </w:p>
          <w:p w14:paraId="3DE8F25A" w14:textId="41E9F5CF" w:rsidR="00496982" w:rsidRDefault="00496982" w:rsidP="001D1A1C">
            <w:pPr>
              <w:rPr>
                <w:rFonts w:ascii="Franklin Gothic Book" w:hAnsi="Franklin Gothic Book"/>
              </w:rPr>
            </w:pPr>
            <w:r>
              <w:rPr>
                <w:rFonts w:ascii="Franklin Gothic Book" w:hAnsi="Franklin Gothic Book"/>
              </w:rPr>
              <w:t>The College was working towards the Investors in Diversity accreditation which had generated a high level of staff engagement.</w:t>
            </w:r>
          </w:p>
          <w:p w14:paraId="672C771E" w14:textId="77777777" w:rsidR="001D1A1C" w:rsidRDefault="001D1A1C" w:rsidP="001D1A1C">
            <w:pPr>
              <w:rPr>
                <w:rFonts w:ascii="Franklin Gothic Book" w:hAnsi="Franklin Gothic Book"/>
              </w:rPr>
            </w:pPr>
          </w:p>
          <w:p w14:paraId="2FE297EF" w14:textId="6A786D56" w:rsidR="001D1A1C" w:rsidRDefault="001D1A1C" w:rsidP="001D1A1C">
            <w:pPr>
              <w:rPr>
                <w:rFonts w:ascii="Franklin Gothic Book" w:hAnsi="Franklin Gothic Book"/>
              </w:rPr>
            </w:pPr>
            <w:r>
              <w:rPr>
                <w:rFonts w:ascii="Franklin Gothic Book" w:hAnsi="Franklin Gothic Book"/>
              </w:rPr>
              <w:t xml:space="preserve">A total of </w:t>
            </w:r>
            <w:r w:rsidR="00496982">
              <w:rPr>
                <w:rFonts w:ascii="Franklin Gothic Book" w:hAnsi="Franklin Gothic Book"/>
              </w:rPr>
              <w:t>4</w:t>
            </w:r>
            <w:r>
              <w:rPr>
                <w:rFonts w:ascii="Franklin Gothic Book" w:hAnsi="Franklin Gothic Book"/>
              </w:rPr>
              <w:t xml:space="preserve"> disciplinary and grievance cases had been undertaken, including </w:t>
            </w:r>
            <w:r w:rsidR="00496982">
              <w:rPr>
                <w:rFonts w:ascii="Franklin Gothic Book" w:hAnsi="Franklin Gothic Book"/>
              </w:rPr>
              <w:t>2</w:t>
            </w:r>
            <w:r>
              <w:rPr>
                <w:rFonts w:ascii="Franklin Gothic Book" w:hAnsi="Franklin Gothic Book"/>
              </w:rPr>
              <w:t xml:space="preserve"> dismissal</w:t>
            </w:r>
            <w:r w:rsidR="00496982">
              <w:rPr>
                <w:rFonts w:ascii="Franklin Gothic Book" w:hAnsi="Franklin Gothic Book"/>
              </w:rPr>
              <w:t>s which were likely to end in appeal hearings.  One of these was</w:t>
            </w:r>
            <w:r>
              <w:rPr>
                <w:rFonts w:ascii="Franklin Gothic Book" w:hAnsi="Franklin Gothic Book"/>
              </w:rPr>
              <w:t xml:space="preserve"> for gross misconduct for safeguarding reasons </w:t>
            </w:r>
            <w:r w:rsidR="00496982">
              <w:rPr>
                <w:rFonts w:ascii="Franklin Gothic Book" w:hAnsi="Franklin Gothic Book"/>
              </w:rPr>
              <w:t xml:space="preserve">and </w:t>
            </w:r>
            <w:r>
              <w:rPr>
                <w:rFonts w:ascii="Franklin Gothic Book" w:hAnsi="Franklin Gothic Book"/>
              </w:rPr>
              <w:t>was being kept under review with the Local Authority Designated Officer.</w:t>
            </w:r>
            <w:r w:rsidR="00496982">
              <w:rPr>
                <w:rFonts w:ascii="Franklin Gothic Book" w:hAnsi="Franklin Gothic Book"/>
              </w:rPr>
              <w:t xml:space="preserve"> In response to a question about possible timescales for the resolution of these issues the Head of HR reported that it was difficult to predict, but that further information would be provided to the Committee as it became available.</w:t>
            </w:r>
          </w:p>
          <w:p w14:paraId="29076AC3" w14:textId="77777777" w:rsidR="00496982" w:rsidRDefault="00496982" w:rsidP="001D1A1C">
            <w:pPr>
              <w:rPr>
                <w:rFonts w:ascii="Franklin Gothic Book" w:hAnsi="Franklin Gothic Book"/>
              </w:rPr>
            </w:pPr>
          </w:p>
          <w:p w14:paraId="76F8154A" w14:textId="20EB4400" w:rsidR="00496982" w:rsidRDefault="00496982" w:rsidP="00496982">
            <w:pPr>
              <w:rPr>
                <w:rFonts w:ascii="Franklin Gothic Book" w:hAnsi="Franklin Gothic Book"/>
              </w:rPr>
            </w:pPr>
            <w:r w:rsidRPr="006D5FAC">
              <w:rPr>
                <w:rFonts w:ascii="Franklin Gothic Book" w:hAnsi="Franklin Gothic Book"/>
              </w:rPr>
              <w:t xml:space="preserve">From the </w:t>
            </w:r>
            <w:r>
              <w:rPr>
                <w:rFonts w:ascii="Franklin Gothic Book" w:hAnsi="Franklin Gothic Book"/>
              </w:rPr>
              <w:t>60</w:t>
            </w:r>
            <w:r w:rsidRPr="006D5FAC">
              <w:rPr>
                <w:rFonts w:ascii="Franklin Gothic Book" w:hAnsi="Franklin Gothic Book"/>
              </w:rPr>
              <w:t xml:space="preserve"> current vacancies</w:t>
            </w:r>
            <w:r>
              <w:rPr>
                <w:rFonts w:ascii="Franklin Gothic Book" w:hAnsi="Franklin Gothic Book"/>
              </w:rPr>
              <w:t>,</w:t>
            </w:r>
            <w:r w:rsidRPr="006D5FAC">
              <w:rPr>
                <w:rFonts w:ascii="Franklin Gothic Book" w:hAnsi="Franklin Gothic Book"/>
              </w:rPr>
              <w:t xml:space="preserve"> </w:t>
            </w:r>
            <w:r>
              <w:rPr>
                <w:rFonts w:ascii="Franklin Gothic Book" w:hAnsi="Franklin Gothic Book"/>
              </w:rPr>
              <w:t>21 of which</w:t>
            </w:r>
            <w:r w:rsidRPr="006D5FAC">
              <w:rPr>
                <w:rFonts w:ascii="Franklin Gothic Book" w:hAnsi="Franklin Gothic Book"/>
              </w:rPr>
              <w:t xml:space="preserve"> were at the pre-employment stage</w:t>
            </w:r>
            <w:r>
              <w:rPr>
                <w:rFonts w:ascii="Franklin Gothic Book" w:hAnsi="Franklin Gothic Book"/>
              </w:rPr>
              <w:t>.  A total of 26 were for business support posts, with a further 12 for teaching staff.  Recruitment for some jobs was difficult, particularly in teaching and there was no mechanism within the current pay structure to reward staff with particular skills.  This situation was likely to exacerbate due to a national shortage of teaching staff in STEM subjects.</w:t>
            </w:r>
          </w:p>
          <w:p w14:paraId="2655AF9F" w14:textId="77777777" w:rsidR="00496982" w:rsidRDefault="00496982" w:rsidP="00496982">
            <w:pPr>
              <w:rPr>
                <w:rFonts w:ascii="Franklin Gothic Book" w:hAnsi="Franklin Gothic Book"/>
              </w:rPr>
            </w:pPr>
          </w:p>
          <w:p w14:paraId="403F246E" w14:textId="36C18595" w:rsidR="00496982" w:rsidRDefault="00496982" w:rsidP="00496982">
            <w:pPr>
              <w:rPr>
                <w:rFonts w:ascii="Franklin Gothic Book" w:hAnsi="Franklin Gothic Book"/>
              </w:rPr>
            </w:pPr>
            <w:r>
              <w:rPr>
                <w:rFonts w:ascii="Franklin Gothic Book" w:hAnsi="Franklin Gothic Book"/>
              </w:rPr>
              <w:t xml:space="preserve">Staff turnover had reduced from 17% in 2021/2022 to 13.4% in 2022/2023 against a published sector average of 17.8%.  The current rate of turnover from August 2023 to </w:t>
            </w:r>
            <w:r w:rsidR="00C52A5A">
              <w:rPr>
                <w:rFonts w:ascii="Franklin Gothic Book" w:hAnsi="Franklin Gothic Book"/>
              </w:rPr>
              <w:t>April</w:t>
            </w:r>
            <w:r>
              <w:rPr>
                <w:rFonts w:ascii="Franklin Gothic Book" w:hAnsi="Franklin Gothic Book"/>
              </w:rPr>
              <w:t xml:space="preserve"> 2024 was </w:t>
            </w:r>
            <w:r w:rsidR="00C52A5A">
              <w:rPr>
                <w:rFonts w:ascii="Franklin Gothic Book" w:hAnsi="Franklin Gothic Book"/>
              </w:rPr>
              <w:t>8</w:t>
            </w:r>
            <w:r>
              <w:rPr>
                <w:rFonts w:ascii="Franklin Gothic Book" w:hAnsi="Franklin Gothic Book"/>
              </w:rPr>
              <w:t>.8%.</w:t>
            </w:r>
          </w:p>
          <w:p w14:paraId="22EB8418" w14:textId="77777777" w:rsidR="001D1A1C" w:rsidRDefault="001D1A1C" w:rsidP="001D1A1C">
            <w:pPr>
              <w:rPr>
                <w:rFonts w:ascii="Franklin Gothic Book" w:hAnsi="Franklin Gothic Book"/>
              </w:rPr>
            </w:pPr>
          </w:p>
          <w:p w14:paraId="40D6F249" w14:textId="223B7879" w:rsidR="001D1A1C" w:rsidRDefault="008E0D94" w:rsidP="001D1A1C">
            <w:pPr>
              <w:rPr>
                <w:rFonts w:ascii="Franklin Gothic Book" w:hAnsi="Franklin Gothic Book"/>
              </w:rPr>
            </w:pPr>
            <w:r>
              <w:rPr>
                <w:rFonts w:ascii="Franklin Gothic Book" w:hAnsi="Franklin Gothic Book"/>
              </w:rPr>
              <w:t>A governor asked whether the Equality Diversity Inclusion &amp; Belonging Strategy had had a positive impact on staff well-being and was advised that this should be evident through the outcomes of the staff survey, which would be brought to a future Committee meeting.</w:t>
            </w:r>
          </w:p>
          <w:p w14:paraId="1119BE1A" w14:textId="77777777" w:rsidR="001D1A1C" w:rsidRDefault="001D1A1C" w:rsidP="001D1A1C">
            <w:pPr>
              <w:rPr>
                <w:rFonts w:ascii="Franklin Gothic Book" w:hAnsi="Franklin Gothic Book"/>
              </w:rPr>
            </w:pPr>
          </w:p>
          <w:p w14:paraId="239EAE49" w14:textId="77777777" w:rsidR="001D1A1C" w:rsidRPr="00AC21BC" w:rsidRDefault="001D1A1C" w:rsidP="001D1A1C">
            <w:pPr>
              <w:rPr>
                <w:rFonts w:ascii="Franklin Gothic Book" w:hAnsi="Franklin Gothic Book"/>
                <w:b/>
                <w:bCs/>
              </w:rPr>
            </w:pPr>
            <w:r>
              <w:rPr>
                <w:rFonts w:ascii="Franklin Gothic Book" w:hAnsi="Franklin Gothic Book"/>
                <w:b/>
                <w:bCs/>
              </w:rPr>
              <w:t>Natalie Priest left the meeting at this point.</w:t>
            </w:r>
          </w:p>
          <w:p w14:paraId="2C34D731" w14:textId="2B524022" w:rsidR="001D1A1C" w:rsidRDefault="001D1A1C" w:rsidP="00FD2836">
            <w:pPr>
              <w:rPr>
                <w:rFonts w:ascii="Franklin Gothic Book" w:hAnsi="Franklin Gothic Book"/>
              </w:rPr>
            </w:pPr>
          </w:p>
        </w:tc>
        <w:tc>
          <w:tcPr>
            <w:tcW w:w="749" w:type="dxa"/>
          </w:tcPr>
          <w:p w14:paraId="17712CE3" w14:textId="77777777" w:rsidR="001D1A1C" w:rsidRDefault="001D1A1C" w:rsidP="001D1A1C">
            <w:pPr>
              <w:rPr>
                <w:rFonts w:ascii="Franklin Gothic Book" w:hAnsi="Franklin Gothic Book"/>
                <w:b/>
                <w:bCs/>
              </w:rPr>
            </w:pPr>
          </w:p>
          <w:p w14:paraId="33CA94CD" w14:textId="77777777" w:rsidR="00496982" w:rsidRDefault="00496982" w:rsidP="001D1A1C">
            <w:pPr>
              <w:rPr>
                <w:rFonts w:ascii="Franklin Gothic Book" w:hAnsi="Franklin Gothic Book"/>
                <w:b/>
                <w:bCs/>
              </w:rPr>
            </w:pPr>
          </w:p>
          <w:p w14:paraId="15D15969" w14:textId="77777777" w:rsidR="00496982" w:rsidRDefault="00496982" w:rsidP="001D1A1C">
            <w:pPr>
              <w:rPr>
                <w:rFonts w:ascii="Franklin Gothic Book" w:hAnsi="Franklin Gothic Book"/>
                <w:b/>
                <w:bCs/>
              </w:rPr>
            </w:pPr>
          </w:p>
          <w:p w14:paraId="46FDB74B" w14:textId="77777777" w:rsidR="00496982" w:rsidRDefault="00496982" w:rsidP="001D1A1C">
            <w:pPr>
              <w:rPr>
                <w:rFonts w:ascii="Franklin Gothic Book" w:hAnsi="Franklin Gothic Book"/>
                <w:b/>
                <w:bCs/>
              </w:rPr>
            </w:pPr>
          </w:p>
          <w:p w14:paraId="1A68003D" w14:textId="77777777" w:rsidR="00496982" w:rsidRDefault="00496982" w:rsidP="001D1A1C">
            <w:pPr>
              <w:rPr>
                <w:rFonts w:ascii="Franklin Gothic Book" w:hAnsi="Franklin Gothic Book"/>
                <w:b/>
                <w:bCs/>
              </w:rPr>
            </w:pPr>
          </w:p>
          <w:p w14:paraId="35F0BF81" w14:textId="77777777" w:rsidR="00496982" w:rsidRDefault="00496982" w:rsidP="001D1A1C">
            <w:pPr>
              <w:rPr>
                <w:rFonts w:ascii="Franklin Gothic Book" w:hAnsi="Franklin Gothic Book"/>
                <w:b/>
                <w:bCs/>
              </w:rPr>
            </w:pPr>
          </w:p>
          <w:p w14:paraId="5522B326" w14:textId="77777777" w:rsidR="00496982" w:rsidRDefault="00496982" w:rsidP="001D1A1C">
            <w:pPr>
              <w:rPr>
                <w:rFonts w:ascii="Franklin Gothic Book" w:hAnsi="Franklin Gothic Book"/>
                <w:b/>
                <w:bCs/>
              </w:rPr>
            </w:pPr>
          </w:p>
          <w:p w14:paraId="345F9BD2" w14:textId="77777777" w:rsidR="00496982" w:rsidRDefault="00496982" w:rsidP="001D1A1C">
            <w:pPr>
              <w:rPr>
                <w:rFonts w:ascii="Franklin Gothic Book" w:hAnsi="Franklin Gothic Book"/>
                <w:b/>
                <w:bCs/>
              </w:rPr>
            </w:pPr>
          </w:p>
          <w:p w14:paraId="68ABF716" w14:textId="77777777" w:rsidR="00496982" w:rsidRDefault="00496982" w:rsidP="001D1A1C">
            <w:pPr>
              <w:rPr>
                <w:rFonts w:ascii="Franklin Gothic Book" w:hAnsi="Franklin Gothic Book"/>
                <w:b/>
                <w:bCs/>
              </w:rPr>
            </w:pPr>
          </w:p>
          <w:p w14:paraId="48E15840" w14:textId="77777777" w:rsidR="00496982" w:rsidRDefault="00496982" w:rsidP="001D1A1C">
            <w:pPr>
              <w:rPr>
                <w:rFonts w:ascii="Franklin Gothic Book" w:hAnsi="Franklin Gothic Book"/>
                <w:b/>
                <w:bCs/>
              </w:rPr>
            </w:pPr>
          </w:p>
          <w:p w14:paraId="04F7B3A3" w14:textId="77777777" w:rsidR="00496982" w:rsidRDefault="00496982" w:rsidP="001D1A1C">
            <w:pPr>
              <w:rPr>
                <w:rFonts w:ascii="Franklin Gothic Book" w:hAnsi="Franklin Gothic Book"/>
                <w:b/>
                <w:bCs/>
              </w:rPr>
            </w:pPr>
          </w:p>
          <w:p w14:paraId="4BDB906C" w14:textId="77777777" w:rsidR="00496982" w:rsidRDefault="00496982" w:rsidP="001D1A1C">
            <w:pPr>
              <w:rPr>
                <w:rFonts w:ascii="Franklin Gothic Book" w:hAnsi="Franklin Gothic Book"/>
                <w:b/>
                <w:bCs/>
              </w:rPr>
            </w:pPr>
          </w:p>
          <w:p w14:paraId="5D91B4F8" w14:textId="77777777" w:rsidR="00496982" w:rsidRDefault="00496982" w:rsidP="001D1A1C">
            <w:pPr>
              <w:rPr>
                <w:rFonts w:ascii="Franklin Gothic Book" w:hAnsi="Franklin Gothic Book"/>
                <w:b/>
                <w:bCs/>
              </w:rPr>
            </w:pPr>
          </w:p>
          <w:p w14:paraId="3F208199" w14:textId="77777777" w:rsidR="00496982" w:rsidRDefault="00496982" w:rsidP="001D1A1C">
            <w:pPr>
              <w:rPr>
                <w:rFonts w:ascii="Franklin Gothic Book" w:hAnsi="Franklin Gothic Book"/>
                <w:b/>
                <w:bCs/>
              </w:rPr>
            </w:pPr>
          </w:p>
          <w:p w14:paraId="1603CDED" w14:textId="77777777" w:rsidR="00496982" w:rsidRDefault="00496982" w:rsidP="001D1A1C">
            <w:pPr>
              <w:rPr>
                <w:rFonts w:ascii="Franklin Gothic Book" w:hAnsi="Franklin Gothic Book"/>
                <w:b/>
                <w:bCs/>
              </w:rPr>
            </w:pPr>
          </w:p>
          <w:p w14:paraId="2F39BCA9" w14:textId="77777777" w:rsidR="00496982" w:rsidRDefault="00496982" w:rsidP="001D1A1C">
            <w:pPr>
              <w:rPr>
                <w:rFonts w:ascii="Franklin Gothic Book" w:hAnsi="Franklin Gothic Book"/>
                <w:b/>
                <w:bCs/>
              </w:rPr>
            </w:pPr>
          </w:p>
          <w:p w14:paraId="18E599F1" w14:textId="77777777" w:rsidR="00496982" w:rsidRDefault="00496982" w:rsidP="001D1A1C">
            <w:pPr>
              <w:rPr>
                <w:rFonts w:ascii="Franklin Gothic Book" w:hAnsi="Franklin Gothic Book"/>
                <w:b/>
                <w:bCs/>
              </w:rPr>
            </w:pPr>
          </w:p>
          <w:p w14:paraId="6F01781C" w14:textId="77777777" w:rsidR="00496982" w:rsidRDefault="00496982" w:rsidP="001D1A1C">
            <w:pPr>
              <w:rPr>
                <w:rFonts w:ascii="Franklin Gothic Book" w:hAnsi="Franklin Gothic Book"/>
                <w:b/>
                <w:bCs/>
              </w:rPr>
            </w:pPr>
          </w:p>
          <w:p w14:paraId="42C7DF28" w14:textId="77777777" w:rsidR="00496982" w:rsidRDefault="00496982" w:rsidP="001D1A1C">
            <w:pPr>
              <w:rPr>
                <w:rFonts w:ascii="Franklin Gothic Book" w:hAnsi="Franklin Gothic Book"/>
                <w:b/>
                <w:bCs/>
              </w:rPr>
            </w:pPr>
          </w:p>
          <w:p w14:paraId="1E12EBFC" w14:textId="77777777" w:rsidR="00496982" w:rsidRDefault="00496982" w:rsidP="001D1A1C">
            <w:pPr>
              <w:rPr>
                <w:rFonts w:ascii="Franklin Gothic Book" w:hAnsi="Franklin Gothic Book"/>
                <w:b/>
                <w:bCs/>
              </w:rPr>
            </w:pPr>
          </w:p>
          <w:p w14:paraId="5BBBF007" w14:textId="77777777" w:rsidR="00496982" w:rsidRDefault="00496982" w:rsidP="001D1A1C">
            <w:pPr>
              <w:rPr>
                <w:rFonts w:ascii="Franklin Gothic Book" w:hAnsi="Franklin Gothic Book"/>
                <w:b/>
                <w:bCs/>
              </w:rPr>
            </w:pPr>
            <w:r>
              <w:rPr>
                <w:rFonts w:ascii="Franklin Gothic Book" w:hAnsi="Franklin Gothic Book"/>
                <w:b/>
                <w:bCs/>
              </w:rPr>
              <w:t>NP</w:t>
            </w:r>
          </w:p>
          <w:p w14:paraId="559E4430" w14:textId="77777777" w:rsidR="008E0D94" w:rsidRDefault="008E0D94" w:rsidP="001D1A1C">
            <w:pPr>
              <w:rPr>
                <w:rFonts w:ascii="Franklin Gothic Book" w:hAnsi="Franklin Gothic Book"/>
                <w:b/>
                <w:bCs/>
              </w:rPr>
            </w:pPr>
          </w:p>
          <w:p w14:paraId="38E053CF" w14:textId="77777777" w:rsidR="008E0D94" w:rsidRDefault="008E0D94" w:rsidP="001D1A1C">
            <w:pPr>
              <w:rPr>
                <w:rFonts w:ascii="Franklin Gothic Book" w:hAnsi="Franklin Gothic Book"/>
                <w:b/>
                <w:bCs/>
              </w:rPr>
            </w:pPr>
          </w:p>
          <w:p w14:paraId="3032B74A" w14:textId="77777777" w:rsidR="008E0D94" w:rsidRDefault="008E0D94" w:rsidP="001D1A1C">
            <w:pPr>
              <w:rPr>
                <w:rFonts w:ascii="Franklin Gothic Book" w:hAnsi="Franklin Gothic Book"/>
                <w:b/>
                <w:bCs/>
              </w:rPr>
            </w:pPr>
          </w:p>
          <w:p w14:paraId="4E8A965E" w14:textId="77777777" w:rsidR="008E0D94" w:rsidRDefault="008E0D94" w:rsidP="001D1A1C">
            <w:pPr>
              <w:rPr>
                <w:rFonts w:ascii="Franklin Gothic Book" w:hAnsi="Franklin Gothic Book"/>
                <w:b/>
                <w:bCs/>
              </w:rPr>
            </w:pPr>
          </w:p>
          <w:p w14:paraId="58AD1876" w14:textId="77777777" w:rsidR="008E0D94" w:rsidRDefault="008E0D94" w:rsidP="001D1A1C">
            <w:pPr>
              <w:rPr>
                <w:rFonts w:ascii="Franklin Gothic Book" w:hAnsi="Franklin Gothic Book"/>
                <w:b/>
                <w:bCs/>
              </w:rPr>
            </w:pPr>
          </w:p>
          <w:p w14:paraId="5145A375" w14:textId="77777777" w:rsidR="008E0D94" w:rsidRDefault="008E0D94" w:rsidP="001D1A1C">
            <w:pPr>
              <w:rPr>
                <w:rFonts w:ascii="Franklin Gothic Book" w:hAnsi="Franklin Gothic Book"/>
                <w:b/>
                <w:bCs/>
              </w:rPr>
            </w:pPr>
          </w:p>
          <w:p w14:paraId="4FECBD09" w14:textId="77777777" w:rsidR="008E0D94" w:rsidRDefault="008E0D94" w:rsidP="001D1A1C">
            <w:pPr>
              <w:rPr>
                <w:rFonts w:ascii="Franklin Gothic Book" w:hAnsi="Franklin Gothic Book"/>
                <w:b/>
                <w:bCs/>
              </w:rPr>
            </w:pPr>
          </w:p>
          <w:p w14:paraId="14970278" w14:textId="77777777" w:rsidR="008E0D94" w:rsidRDefault="008E0D94" w:rsidP="001D1A1C">
            <w:pPr>
              <w:rPr>
                <w:rFonts w:ascii="Franklin Gothic Book" w:hAnsi="Franklin Gothic Book"/>
                <w:b/>
                <w:bCs/>
              </w:rPr>
            </w:pPr>
          </w:p>
          <w:p w14:paraId="2ADA4AF3" w14:textId="77777777" w:rsidR="008E0D94" w:rsidRDefault="008E0D94" w:rsidP="001D1A1C">
            <w:pPr>
              <w:rPr>
                <w:rFonts w:ascii="Franklin Gothic Book" w:hAnsi="Franklin Gothic Book"/>
                <w:b/>
                <w:bCs/>
              </w:rPr>
            </w:pPr>
          </w:p>
          <w:p w14:paraId="4F3AB6C9" w14:textId="77777777" w:rsidR="008E0D94" w:rsidRDefault="008E0D94" w:rsidP="001D1A1C">
            <w:pPr>
              <w:rPr>
                <w:rFonts w:ascii="Franklin Gothic Book" w:hAnsi="Franklin Gothic Book"/>
                <w:b/>
                <w:bCs/>
              </w:rPr>
            </w:pPr>
          </w:p>
          <w:p w14:paraId="323905C9" w14:textId="77777777" w:rsidR="008E0D94" w:rsidRDefault="008E0D94" w:rsidP="001D1A1C">
            <w:pPr>
              <w:rPr>
                <w:rFonts w:ascii="Franklin Gothic Book" w:hAnsi="Franklin Gothic Book"/>
                <w:b/>
                <w:bCs/>
              </w:rPr>
            </w:pPr>
          </w:p>
          <w:p w14:paraId="1A18F0BD" w14:textId="77777777" w:rsidR="008E0D94" w:rsidRDefault="008E0D94" w:rsidP="001D1A1C">
            <w:pPr>
              <w:rPr>
                <w:rFonts w:ascii="Franklin Gothic Book" w:hAnsi="Franklin Gothic Book"/>
                <w:b/>
                <w:bCs/>
              </w:rPr>
            </w:pPr>
          </w:p>
          <w:p w14:paraId="08A1575F" w14:textId="77777777" w:rsidR="008E0D94" w:rsidRDefault="008E0D94" w:rsidP="001D1A1C">
            <w:pPr>
              <w:rPr>
                <w:rFonts w:ascii="Franklin Gothic Book" w:hAnsi="Franklin Gothic Book"/>
                <w:b/>
                <w:bCs/>
              </w:rPr>
            </w:pPr>
          </w:p>
          <w:p w14:paraId="023038B7" w14:textId="3F9A6660" w:rsidR="008E0D94" w:rsidRDefault="008E0D94" w:rsidP="001D1A1C">
            <w:pPr>
              <w:rPr>
                <w:rFonts w:ascii="Franklin Gothic Book" w:hAnsi="Franklin Gothic Book"/>
                <w:b/>
                <w:bCs/>
              </w:rPr>
            </w:pPr>
            <w:r>
              <w:rPr>
                <w:rFonts w:ascii="Franklin Gothic Book" w:hAnsi="Franklin Gothic Book"/>
                <w:b/>
                <w:bCs/>
              </w:rPr>
              <w:t>NP</w:t>
            </w:r>
          </w:p>
        </w:tc>
      </w:tr>
      <w:tr w:rsidR="001D1A1C" w14:paraId="2194D842" w14:textId="77777777" w:rsidTr="00873437">
        <w:tc>
          <w:tcPr>
            <w:tcW w:w="849" w:type="dxa"/>
            <w:shd w:val="clear" w:color="auto" w:fill="E5B8B7" w:themeFill="accent2" w:themeFillTint="66"/>
          </w:tcPr>
          <w:p w14:paraId="6B68158A" w14:textId="77777777" w:rsidR="001D1A1C" w:rsidRDefault="001D1A1C" w:rsidP="001D1A1C">
            <w:pPr>
              <w:rPr>
                <w:rFonts w:ascii="Franklin Gothic Book" w:hAnsi="Franklin Gothic Book"/>
                <w:b/>
                <w:bCs/>
              </w:rPr>
            </w:pPr>
          </w:p>
        </w:tc>
        <w:tc>
          <w:tcPr>
            <w:tcW w:w="7418" w:type="dxa"/>
            <w:shd w:val="clear" w:color="auto" w:fill="E5B8B7" w:themeFill="accent2" w:themeFillTint="66"/>
          </w:tcPr>
          <w:p w14:paraId="130F375C" w14:textId="5F888CC8" w:rsidR="001D1A1C" w:rsidRPr="004A540C" w:rsidRDefault="001D1A1C" w:rsidP="001D1A1C">
            <w:pPr>
              <w:rPr>
                <w:rFonts w:ascii="Franklin Gothic Book" w:hAnsi="Franklin Gothic Book"/>
                <w:b/>
                <w:bCs/>
              </w:rPr>
            </w:pPr>
            <w:r w:rsidRPr="004A540C">
              <w:rPr>
                <w:rFonts w:ascii="Franklin Gothic Book" w:hAnsi="Franklin Gothic Book"/>
                <w:b/>
                <w:bCs/>
              </w:rPr>
              <w:t xml:space="preserve">Finance Report to </w:t>
            </w:r>
            <w:r w:rsidR="009E7278">
              <w:rPr>
                <w:rFonts w:ascii="Franklin Gothic Book" w:hAnsi="Franklin Gothic Book"/>
                <w:b/>
                <w:bCs/>
              </w:rPr>
              <w:t>March 2024</w:t>
            </w:r>
            <w:r w:rsidRPr="004A540C">
              <w:rPr>
                <w:rFonts w:ascii="Franklin Gothic Book" w:hAnsi="Franklin Gothic Book"/>
                <w:b/>
                <w:bCs/>
              </w:rPr>
              <w:t xml:space="preserve"> (including AEB &amp; Commercial Activities)</w:t>
            </w:r>
          </w:p>
        </w:tc>
        <w:tc>
          <w:tcPr>
            <w:tcW w:w="749" w:type="dxa"/>
            <w:shd w:val="clear" w:color="auto" w:fill="E5B8B7" w:themeFill="accent2" w:themeFillTint="66"/>
          </w:tcPr>
          <w:p w14:paraId="49CB915F" w14:textId="77777777" w:rsidR="001D1A1C" w:rsidRDefault="001D1A1C" w:rsidP="001D1A1C">
            <w:pPr>
              <w:rPr>
                <w:rFonts w:ascii="Franklin Gothic Book" w:hAnsi="Franklin Gothic Book"/>
                <w:b/>
                <w:bCs/>
              </w:rPr>
            </w:pPr>
          </w:p>
        </w:tc>
      </w:tr>
      <w:tr w:rsidR="001D1A1C" w14:paraId="427CCF2E" w14:textId="77777777" w:rsidTr="00873437">
        <w:tc>
          <w:tcPr>
            <w:tcW w:w="849" w:type="dxa"/>
          </w:tcPr>
          <w:p w14:paraId="4963CED2" w14:textId="77777777" w:rsidR="007C5045" w:rsidRDefault="007C5045" w:rsidP="001D1A1C">
            <w:pPr>
              <w:rPr>
                <w:rFonts w:ascii="Franklin Gothic Book" w:hAnsi="Franklin Gothic Book"/>
                <w:b/>
                <w:bCs/>
              </w:rPr>
            </w:pPr>
          </w:p>
          <w:p w14:paraId="0C660736" w14:textId="77777777" w:rsidR="007C5045" w:rsidRDefault="007C5045" w:rsidP="001D1A1C">
            <w:pPr>
              <w:rPr>
                <w:rFonts w:ascii="Franklin Gothic Book" w:hAnsi="Franklin Gothic Book"/>
                <w:b/>
                <w:bCs/>
              </w:rPr>
            </w:pPr>
          </w:p>
          <w:p w14:paraId="66392149" w14:textId="1502182C" w:rsidR="001D1A1C" w:rsidRDefault="008E0D94" w:rsidP="001D1A1C">
            <w:pPr>
              <w:rPr>
                <w:rFonts w:ascii="Franklin Gothic Book" w:hAnsi="Franklin Gothic Book"/>
                <w:b/>
                <w:bCs/>
              </w:rPr>
            </w:pPr>
            <w:r>
              <w:rPr>
                <w:rFonts w:ascii="Franklin Gothic Book" w:hAnsi="Franklin Gothic Book"/>
                <w:b/>
                <w:bCs/>
              </w:rPr>
              <w:t>163</w:t>
            </w:r>
          </w:p>
          <w:p w14:paraId="38BEC809" w14:textId="482F5A0A" w:rsidR="001D1A1C" w:rsidRDefault="001D1A1C" w:rsidP="001D1A1C">
            <w:pPr>
              <w:rPr>
                <w:rFonts w:ascii="Franklin Gothic Book" w:hAnsi="Franklin Gothic Book"/>
                <w:b/>
                <w:bCs/>
              </w:rPr>
            </w:pPr>
          </w:p>
          <w:p w14:paraId="5B9E1510" w14:textId="412F5113" w:rsidR="008E0D94" w:rsidRDefault="008E0D94" w:rsidP="001D1A1C">
            <w:pPr>
              <w:rPr>
                <w:rFonts w:ascii="Franklin Gothic Book" w:hAnsi="Franklin Gothic Book"/>
                <w:b/>
                <w:bCs/>
              </w:rPr>
            </w:pPr>
          </w:p>
          <w:p w14:paraId="02DFD5E3" w14:textId="2FE3A6E9" w:rsidR="008E0D94" w:rsidRDefault="008E0D94" w:rsidP="001D1A1C">
            <w:pPr>
              <w:rPr>
                <w:rFonts w:ascii="Franklin Gothic Book" w:hAnsi="Franklin Gothic Book"/>
                <w:b/>
                <w:bCs/>
              </w:rPr>
            </w:pPr>
            <w:r>
              <w:rPr>
                <w:rFonts w:ascii="Franklin Gothic Book" w:hAnsi="Franklin Gothic Book"/>
                <w:b/>
                <w:bCs/>
              </w:rPr>
              <w:t>164</w:t>
            </w:r>
          </w:p>
          <w:p w14:paraId="0A0CC4EF" w14:textId="77777777" w:rsidR="001D1A1C" w:rsidRDefault="001D1A1C" w:rsidP="001D1A1C">
            <w:pPr>
              <w:rPr>
                <w:rFonts w:ascii="Franklin Gothic Book" w:hAnsi="Franklin Gothic Book"/>
                <w:b/>
                <w:bCs/>
              </w:rPr>
            </w:pPr>
          </w:p>
          <w:p w14:paraId="26EBB920" w14:textId="77777777" w:rsidR="001D1A1C" w:rsidRDefault="001D1A1C" w:rsidP="001D1A1C">
            <w:pPr>
              <w:rPr>
                <w:rFonts w:ascii="Franklin Gothic Book" w:hAnsi="Franklin Gothic Book"/>
                <w:b/>
                <w:bCs/>
              </w:rPr>
            </w:pPr>
          </w:p>
          <w:p w14:paraId="3C29D239" w14:textId="77777777" w:rsidR="001D1A1C" w:rsidRDefault="001D1A1C" w:rsidP="001D1A1C">
            <w:pPr>
              <w:rPr>
                <w:rFonts w:ascii="Franklin Gothic Book" w:hAnsi="Franklin Gothic Book"/>
                <w:b/>
                <w:bCs/>
              </w:rPr>
            </w:pPr>
          </w:p>
          <w:p w14:paraId="2B72A721" w14:textId="4C14CC0E" w:rsidR="001D1A1C" w:rsidRDefault="001D1A1C" w:rsidP="001D1A1C">
            <w:pPr>
              <w:rPr>
                <w:rFonts w:ascii="Franklin Gothic Book" w:hAnsi="Franklin Gothic Book"/>
                <w:b/>
                <w:bCs/>
              </w:rPr>
            </w:pPr>
          </w:p>
          <w:p w14:paraId="54E51A77" w14:textId="77777777" w:rsidR="002632EC" w:rsidRDefault="002632EC" w:rsidP="001D1A1C">
            <w:pPr>
              <w:rPr>
                <w:rFonts w:ascii="Franklin Gothic Book" w:hAnsi="Franklin Gothic Book"/>
                <w:b/>
                <w:bCs/>
              </w:rPr>
            </w:pPr>
          </w:p>
          <w:p w14:paraId="68826F55" w14:textId="0B37CB70" w:rsidR="001D1A1C" w:rsidRDefault="009E7278" w:rsidP="001D1A1C">
            <w:pPr>
              <w:rPr>
                <w:rFonts w:ascii="Franklin Gothic Book" w:hAnsi="Franklin Gothic Book"/>
                <w:b/>
                <w:bCs/>
              </w:rPr>
            </w:pPr>
            <w:r>
              <w:rPr>
                <w:rFonts w:ascii="Franklin Gothic Book" w:hAnsi="Franklin Gothic Book"/>
                <w:b/>
                <w:bCs/>
              </w:rPr>
              <w:t>165</w:t>
            </w:r>
          </w:p>
          <w:p w14:paraId="6EF6019E" w14:textId="20B4ECEC" w:rsidR="001D1A1C" w:rsidRDefault="001D1A1C" w:rsidP="001D1A1C">
            <w:pPr>
              <w:rPr>
                <w:rFonts w:ascii="Franklin Gothic Book" w:hAnsi="Franklin Gothic Book"/>
                <w:b/>
                <w:bCs/>
              </w:rPr>
            </w:pPr>
          </w:p>
          <w:p w14:paraId="57F1D168" w14:textId="72FB5B0B" w:rsidR="001D1A1C" w:rsidRDefault="001D1A1C" w:rsidP="001D1A1C">
            <w:pPr>
              <w:rPr>
                <w:rFonts w:ascii="Franklin Gothic Book" w:hAnsi="Franklin Gothic Book"/>
                <w:b/>
                <w:bCs/>
              </w:rPr>
            </w:pPr>
          </w:p>
          <w:p w14:paraId="2FE0B427" w14:textId="5A6BF915" w:rsidR="001D1A1C" w:rsidRDefault="001D1A1C" w:rsidP="001D1A1C">
            <w:pPr>
              <w:rPr>
                <w:rFonts w:ascii="Franklin Gothic Book" w:hAnsi="Franklin Gothic Book"/>
                <w:b/>
                <w:bCs/>
              </w:rPr>
            </w:pPr>
          </w:p>
          <w:p w14:paraId="7B3F8E51" w14:textId="77777777" w:rsidR="001D1A1C" w:rsidRDefault="001D1A1C" w:rsidP="001D1A1C">
            <w:pPr>
              <w:rPr>
                <w:rFonts w:ascii="Franklin Gothic Book" w:hAnsi="Franklin Gothic Book"/>
                <w:b/>
                <w:bCs/>
              </w:rPr>
            </w:pPr>
          </w:p>
          <w:p w14:paraId="6EA90042" w14:textId="77777777" w:rsidR="001D1A1C" w:rsidRDefault="001D1A1C" w:rsidP="001D1A1C">
            <w:pPr>
              <w:rPr>
                <w:rFonts w:ascii="Franklin Gothic Book" w:hAnsi="Franklin Gothic Book"/>
                <w:b/>
                <w:bCs/>
              </w:rPr>
            </w:pPr>
          </w:p>
          <w:p w14:paraId="647BD98A" w14:textId="6D6375D4" w:rsidR="001D1A1C" w:rsidRDefault="009E7278" w:rsidP="001D1A1C">
            <w:pPr>
              <w:rPr>
                <w:rFonts w:ascii="Franklin Gothic Book" w:hAnsi="Franklin Gothic Book"/>
                <w:b/>
                <w:bCs/>
              </w:rPr>
            </w:pPr>
            <w:r>
              <w:rPr>
                <w:rFonts w:ascii="Franklin Gothic Book" w:hAnsi="Franklin Gothic Book"/>
                <w:b/>
                <w:bCs/>
              </w:rPr>
              <w:t>166</w:t>
            </w:r>
          </w:p>
          <w:p w14:paraId="7E555CD2" w14:textId="77777777" w:rsidR="001D1A1C" w:rsidRDefault="001D1A1C" w:rsidP="001D1A1C">
            <w:pPr>
              <w:rPr>
                <w:rFonts w:ascii="Franklin Gothic Book" w:hAnsi="Franklin Gothic Book"/>
                <w:b/>
                <w:bCs/>
              </w:rPr>
            </w:pPr>
          </w:p>
          <w:p w14:paraId="2BD6CE64" w14:textId="77777777" w:rsidR="001D1A1C" w:rsidRDefault="001D1A1C" w:rsidP="001D1A1C">
            <w:pPr>
              <w:rPr>
                <w:rFonts w:ascii="Franklin Gothic Book" w:hAnsi="Franklin Gothic Book"/>
                <w:b/>
                <w:bCs/>
              </w:rPr>
            </w:pPr>
          </w:p>
          <w:p w14:paraId="6AB88D98" w14:textId="77777777" w:rsidR="001D1A1C" w:rsidRDefault="001D1A1C" w:rsidP="001D1A1C">
            <w:pPr>
              <w:rPr>
                <w:rFonts w:ascii="Franklin Gothic Book" w:hAnsi="Franklin Gothic Book"/>
                <w:b/>
                <w:bCs/>
              </w:rPr>
            </w:pPr>
          </w:p>
          <w:p w14:paraId="02CBB640" w14:textId="37213FFD" w:rsidR="001D1A1C" w:rsidRDefault="009E7278" w:rsidP="001D1A1C">
            <w:pPr>
              <w:rPr>
                <w:rFonts w:ascii="Franklin Gothic Book" w:hAnsi="Franklin Gothic Book"/>
                <w:b/>
                <w:bCs/>
              </w:rPr>
            </w:pPr>
            <w:r>
              <w:rPr>
                <w:rFonts w:ascii="Franklin Gothic Book" w:hAnsi="Franklin Gothic Book"/>
                <w:b/>
                <w:bCs/>
              </w:rPr>
              <w:t>167</w:t>
            </w:r>
            <w:r w:rsidR="001D1A1C">
              <w:rPr>
                <w:rFonts w:ascii="Franklin Gothic Book" w:hAnsi="Franklin Gothic Book"/>
                <w:b/>
                <w:bCs/>
              </w:rPr>
              <w:t xml:space="preserve"> </w:t>
            </w:r>
          </w:p>
          <w:p w14:paraId="5C1B5DB6" w14:textId="77777777" w:rsidR="001D1A1C" w:rsidRDefault="001D1A1C" w:rsidP="001D1A1C">
            <w:pPr>
              <w:rPr>
                <w:rFonts w:ascii="Franklin Gothic Book" w:hAnsi="Franklin Gothic Book"/>
                <w:b/>
                <w:bCs/>
              </w:rPr>
            </w:pPr>
          </w:p>
          <w:p w14:paraId="20E6EC42" w14:textId="77777777" w:rsidR="001D1A1C" w:rsidRDefault="001D1A1C" w:rsidP="001D1A1C">
            <w:pPr>
              <w:rPr>
                <w:rFonts w:ascii="Franklin Gothic Book" w:hAnsi="Franklin Gothic Book"/>
                <w:b/>
                <w:bCs/>
              </w:rPr>
            </w:pPr>
          </w:p>
          <w:p w14:paraId="560261FD" w14:textId="77777777" w:rsidR="001D1A1C" w:rsidRDefault="001D1A1C" w:rsidP="001D1A1C">
            <w:pPr>
              <w:rPr>
                <w:rFonts w:ascii="Franklin Gothic Book" w:hAnsi="Franklin Gothic Book"/>
                <w:b/>
                <w:bCs/>
              </w:rPr>
            </w:pPr>
          </w:p>
          <w:p w14:paraId="347601B9" w14:textId="5136B44C" w:rsidR="001D1A1C" w:rsidRDefault="001D1A1C" w:rsidP="001D1A1C">
            <w:pPr>
              <w:rPr>
                <w:rFonts w:ascii="Franklin Gothic Book" w:hAnsi="Franklin Gothic Book"/>
                <w:b/>
                <w:bCs/>
              </w:rPr>
            </w:pPr>
          </w:p>
          <w:p w14:paraId="563151FC" w14:textId="4A52A882" w:rsidR="001D1A1C" w:rsidRDefault="004E0172" w:rsidP="001D1A1C">
            <w:pPr>
              <w:rPr>
                <w:rFonts w:ascii="Franklin Gothic Book" w:hAnsi="Franklin Gothic Book"/>
                <w:b/>
                <w:bCs/>
              </w:rPr>
            </w:pPr>
            <w:r>
              <w:rPr>
                <w:rFonts w:ascii="Franklin Gothic Book" w:hAnsi="Franklin Gothic Book"/>
                <w:b/>
                <w:bCs/>
              </w:rPr>
              <w:t>168</w:t>
            </w:r>
          </w:p>
          <w:p w14:paraId="3D231B3F" w14:textId="77777777" w:rsidR="001D1A1C" w:rsidRDefault="001D1A1C" w:rsidP="001D1A1C">
            <w:pPr>
              <w:rPr>
                <w:rFonts w:ascii="Franklin Gothic Book" w:hAnsi="Franklin Gothic Book"/>
                <w:b/>
                <w:bCs/>
              </w:rPr>
            </w:pPr>
          </w:p>
          <w:p w14:paraId="06D90C8B" w14:textId="77777777" w:rsidR="001D1A1C" w:rsidRDefault="001D1A1C" w:rsidP="001D1A1C">
            <w:pPr>
              <w:rPr>
                <w:rFonts w:ascii="Franklin Gothic Book" w:hAnsi="Franklin Gothic Book"/>
                <w:b/>
                <w:bCs/>
              </w:rPr>
            </w:pPr>
          </w:p>
          <w:p w14:paraId="4FC2DD01" w14:textId="77777777" w:rsidR="001D1A1C" w:rsidRDefault="001D1A1C" w:rsidP="001D1A1C">
            <w:pPr>
              <w:rPr>
                <w:rFonts w:ascii="Franklin Gothic Book" w:hAnsi="Franklin Gothic Book"/>
                <w:b/>
                <w:bCs/>
              </w:rPr>
            </w:pPr>
          </w:p>
          <w:p w14:paraId="01A54529" w14:textId="77777777" w:rsidR="001D1A1C" w:rsidRDefault="001D1A1C" w:rsidP="001D1A1C">
            <w:pPr>
              <w:rPr>
                <w:rFonts w:ascii="Franklin Gothic Book" w:hAnsi="Franklin Gothic Book"/>
                <w:b/>
                <w:bCs/>
              </w:rPr>
            </w:pPr>
          </w:p>
          <w:p w14:paraId="1F3082E8" w14:textId="75CF52A2" w:rsidR="001D1A1C" w:rsidRDefault="002632EC" w:rsidP="001D1A1C">
            <w:pPr>
              <w:rPr>
                <w:rFonts w:ascii="Franklin Gothic Book" w:hAnsi="Franklin Gothic Book"/>
                <w:b/>
                <w:bCs/>
              </w:rPr>
            </w:pPr>
            <w:r>
              <w:rPr>
                <w:rFonts w:ascii="Franklin Gothic Book" w:hAnsi="Franklin Gothic Book"/>
                <w:b/>
                <w:bCs/>
              </w:rPr>
              <w:t>169</w:t>
            </w:r>
          </w:p>
          <w:p w14:paraId="0698149C" w14:textId="77777777" w:rsidR="001D1A1C" w:rsidRDefault="001D1A1C" w:rsidP="001D1A1C">
            <w:pPr>
              <w:rPr>
                <w:rFonts w:ascii="Franklin Gothic Book" w:hAnsi="Franklin Gothic Book"/>
                <w:b/>
                <w:bCs/>
              </w:rPr>
            </w:pPr>
          </w:p>
          <w:p w14:paraId="135B6A22" w14:textId="77777777" w:rsidR="001D1A1C" w:rsidRDefault="001D1A1C" w:rsidP="001D1A1C">
            <w:pPr>
              <w:rPr>
                <w:rFonts w:ascii="Franklin Gothic Book" w:hAnsi="Franklin Gothic Book"/>
                <w:b/>
                <w:bCs/>
              </w:rPr>
            </w:pPr>
          </w:p>
          <w:p w14:paraId="35035C70" w14:textId="77777777" w:rsidR="001D1A1C" w:rsidRDefault="001D1A1C" w:rsidP="001D1A1C">
            <w:pPr>
              <w:rPr>
                <w:rFonts w:ascii="Franklin Gothic Book" w:hAnsi="Franklin Gothic Book"/>
                <w:b/>
                <w:bCs/>
              </w:rPr>
            </w:pPr>
          </w:p>
          <w:p w14:paraId="5CFE1678" w14:textId="77777777" w:rsidR="001D1A1C" w:rsidRDefault="001D1A1C" w:rsidP="001D1A1C">
            <w:pPr>
              <w:rPr>
                <w:rFonts w:ascii="Franklin Gothic Book" w:hAnsi="Franklin Gothic Book"/>
                <w:b/>
                <w:bCs/>
              </w:rPr>
            </w:pPr>
          </w:p>
          <w:p w14:paraId="0A0224C5" w14:textId="77777777" w:rsidR="001D1A1C" w:rsidRDefault="001D1A1C" w:rsidP="001D1A1C">
            <w:pPr>
              <w:rPr>
                <w:rFonts w:ascii="Franklin Gothic Book" w:hAnsi="Franklin Gothic Book"/>
                <w:b/>
                <w:bCs/>
              </w:rPr>
            </w:pPr>
          </w:p>
          <w:p w14:paraId="1AB0D502" w14:textId="6DC1F23B" w:rsidR="001D1A1C" w:rsidRDefault="002632EC" w:rsidP="001D1A1C">
            <w:pPr>
              <w:rPr>
                <w:rFonts w:ascii="Franklin Gothic Book" w:hAnsi="Franklin Gothic Book"/>
                <w:b/>
                <w:bCs/>
              </w:rPr>
            </w:pPr>
            <w:r>
              <w:rPr>
                <w:rFonts w:ascii="Franklin Gothic Book" w:hAnsi="Franklin Gothic Book"/>
                <w:b/>
                <w:bCs/>
              </w:rPr>
              <w:t>170</w:t>
            </w:r>
          </w:p>
          <w:p w14:paraId="4476AEC1" w14:textId="181AFC8E" w:rsidR="002632EC" w:rsidRDefault="002632EC" w:rsidP="001D1A1C">
            <w:pPr>
              <w:rPr>
                <w:rFonts w:ascii="Franklin Gothic Book" w:hAnsi="Franklin Gothic Book"/>
                <w:b/>
                <w:bCs/>
              </w:rPr>
            </w:pPr>
          </w:p>
          <w:p w14:paraId="5E579047" w14:textId="6046D293" w:rsidR="002632EC" w:rsidRDefault="002632EC" w:rsidP="001D1A1C">
            <w:pPr>
              <w:rPr>
                <w:rFonts w:ascii="Franklin Gothic Book" w:hAnsi="Franklin Gothic Book"/>
                <w:b/>
                <w:bCs/>
              </w:rPr>
            </w:pPr>
          </w:p>
          <w:p w14:paraId="180948FE" w14:textId="3741E7DB" w:rsidR="002632EC" w:rsidRDefault="002632EC" w:rsidP="001D1A1C">
            <w:pPr>
              <w:rPr>
                <w:rFonts w:ascii="Franklin Gothic Book" w:hAnsi="Franklin Gothic Book"/>
                <w:b/>
                <w:bCs/>
              </w:rPr>
            </w:pPr>
          </w:p>
          <w:p w14:paraId="76687D25" w14:textId="2195E450" w:rsidR="002632EC" w:rsidRDefault="002632EC" w:rsidP="001D1A1C">
            <w:pPr>
              <w:rPr>
                <w:rFonts w:ascii="Franklin Gothic Book" w:hAnsi="Franklin Gothic Book"/>
                <w:b/>
                <w:bCs/>
              </w:rPr>
            </w:pPr>
          </w:p>
          <w:p w14:paraId="0E648BE2" w14:textId="42572722" w:rsidR="002632EC" w:rsidRDefault="002632EC" w:rsidP="001D1A1C">
            <w:pPr>
              <w:rPr>
                <w:rFonts w:ascii="Franklin Gothic Book" w:hAnsi="Franklin Gothic Book"/>
                <w:b/>
                <w:bCs/>
              </w:rPr>
            </w:pPr>
          </w:p>
          <w:p w14:paraId="24850883" w14:textId="1EA4562B" w:rsidR="002632EC" w:rsidRDefault="002632EC" w:rsidP="001D1A1C">
            <w:pPr>
              <w:rPr>
                <w:rFonts w:ascii="Franklin Gothic Book" w:hAnsi="Franklin Gothic Book"/>
                <w:b/>
                <w:bCs/>
              </w:rPr>
            </w:pPr>
          </w:p>
          <w:p w14:paraId="218A7B87" w14:textId="58B19D98" w:rsidR="002632EC" w:rsidRDefault="002632EC" w:rsidP="001D1A1C">
            <w:pPr>
              <w:rPr>
                <w:rFonts w:ascii="Franklin Gothic Book" w:hAnsi="Franklin Gothic Book"/>
                <w:b/>
                <w:bCs/>
              </w:rPr>
            </w:pPr>
          </w:p>
          <w:p w14:paraId="30F7A8DC" w14:textId="2815D531" w:rsidR="002632EC" w:rsidRDefault="002632EC" w:rsidP="001D1A1C">
            <w:pPr>
              <w:rPr>
                <w:rFonts w:ascii="Franklin Gothic Book" w:hAnsi="Franklin Gothic Book"/>
                <w:b/>
                <w:bCs/>
              </w:rPr>
            </w:pPr>
          </w:p>
          <w:p w14:paraId="68A08766" w14:textId="717742A5" w:rsidR="002632EC" w:rsidRDefault="002632EC" w:rsidP="001D1A1C">
            <w:pPr>
              <w:rPr>
                <w:rFonts w:ascii="Franklin Gothic Book" w:hAnsi="Franklin Gothic Book"/>
                <w:b/>
                <w:bCs/>
              </w:rPr>
            </w:pPr>
          </w:p>
          <w:p w14:paraId="0744B80B" w14:textId="77875CE7" w:rsidR="002632EC" w:rsidRDefault="002632EC" w:rsidP="001D1A1C">
            <w:pPr>
              <w:rPr>
                <w:rFonts w:ascii="Franklin Gothic Book" w:hAnsi="Franklin Gothic Book"/>
                <w:b/>
                <w:bCs/>
              </w:rPr>
            </w:pPr>
            <w:r>
              <w:rPr>
                <w:rFonts w:ascii="Franklin Gothic Book" w:hAnsi="Franklin Gothic Book"/>
                <w:b/>
                <w:bCs/>
              </w:rPr>
              <w:t>171</w:t>
            </w:r>
          </w:p>
          <w:p w14:paraId="0CE87849" w14:textId="77777777" w:rsidR="001D1A1C" w:rsidRDefault="001D1A1C" w:rsidP="001D1A1C">
            <w:pPr>
              <w:rPr>
                <w:rFonts w:ascii="Franklin Gothic Book" w:hAnsi="Franklin Gothic Book"/>
                <w:b/>
                <w:bCs/>
              </w:rPr>
            </w:pPr>
          </w:p>
          <w:p w14:paraId="45D8ABB1" w14:textId="77777777" w:rsidR="001D1A1C" w:rsidRDefault="001D1A1C" w:rsidP="001D1A1C">
            <w:pPr>
              <w:rPr>
                <w:rFonts w:ascii="Franklin Gothic Book" w:hAnsi="Franklin Gothic Book"/>
                <w:b/>
                <w:bCs/>
              </w:rPr>
            </w:pPr>
          </w:p>
          <w:p w14:paraId="319609EB" w14:textId="77777777" w:rsidR="001D1A1C" w:rsidRDefault="001D1A1C" w:rsidP="001D1A1C">
            <w:pPr>
              <w:rPr>
                <w:rFonts w:ascii="Franklin Gothic Book" w:hAnsi="Franklin Gothic Book"/>
                <w:b/>
                <w:bCs/>
              </w:rPr>
            </w:pPr>
          </w:p>
          <w:p w14:paraId="2D6E2A07" w14:textId="77777777" w:rsidR="001D1A1C" w:rsidRDefault="001D1A1C" w:rsidP="001D1A1C">
            <w:pPr>
              <w:rPr>
                <w:rFonts w:ascii="Franklin Gothic Book" w:hAnsi="Franklin Gothic Book"/>
                <w:b/>
                <w:bCs/>
              </w:rPr>
            </w:pPr>
          </w:p>
          <w:p w14:paraId="0527ADF6" w14:textId="0A9162D6" w:rsidR="001D1A1C" w:rsidRDefault="00961298" w:rsidP="001D1A1C">
            <w:pPr>
              <w:rPr>
                <w:rFonts w:ascii="Franklin Gothic Book" w:hAnsi="Franklin Gothic Book"/>
                <w:b/>
                <w:bCs/>
              </w:rPr>
            </w:pPr>
            <w:r>
              <w:rPr>
                <w:rFonts w:ascii="Franklin Gothic Book" w:hAnsi="Franklin Gothic Book"/>
                <w:b/>
                <w:bCs/>
              </w:rPr>
              <w:t>172</w:t>
            </w:r>
          </w:p>
          <w:p w14:paraId="4D5B31BB" w14:textId="77777777" w:rsidR="001D1A1C" w:rsidRDefault="001D1A1C" w:rsidP="001D1A1C">
            <w:pPr>
              <w:rPr>
                <w:rFonts w:ascii="Franklin Gothic Book" w:hAnsi="Franklin Gothic Book"/>
                <w:b/>
                <w:bCs/>
              </w:rPr>
            </w:pPr>
          </w:p>
          <w:p w14:paraId="6AE13F32" w14:textId="77777777" w:rsidR="001D1A1C" w:rsidRDefault="001D1A1C" w:rsidP="001D1A1C">
            <w:pPr>
              <w:rPr>
                <w:rFonts w:ascii="Franklin Gothic Book" w:hAnsi="Franklin Gothic Book"/>
                <w:b/>
                <w:bCs/>
              </w:rPr>
            </w:pPr>
          </w:p>
          <w:p w14:paraId="44B67F92" w14:textId="77777777" w:rsidR="001D1A1C" w:rsidRDefault="001D1A1C" w:rsidP="001D1A1C">
            <w:pPr>
              <w:rPr>
                <w:rFonts w:ascii="Franklin Gothic Book" w:hAnsi="Franklin Gothic Book"/>
                <w:b/>
                <w:bCs/>
              </w:rPr>
            </w:pPr>
          </w:p>
          <w:p w14:paraId="1012BFCA" w14:textId="77777777" w:rsidR="001D1A1C" w:rsidRDefault="001D1A1C" w:rsidP="001D1A1C">
            <w:pPr>
              <w:rPr>
                <w:rFonts w:ascii="Franklin Gothic Book" w:hAnsi="Franklin Gothic Book"/>
                <w:b/>
                <w:bCs/>
              </w:rPr>
            </w:pPr>
          </w:p>
          <w:p w14:paraId="54517631" w14:textId="77777777" w:rsidR="001D1A1C" w:rsidRDefault="001D1A1C" w:rsidP="001D1A1C">
            <w:pPr>
              <w:rPr>
                <w:rFonts w:ascii="Franklin Gothic Book" w:hAnsi="Franklin Gothic Book"/>
                <w:b/>
                <w:bCs/>
              </w:rPr>
            </w:pPr>
          </w:p>
          <w:p w14:paraId="540EAD76" w14:textId="77777777" w:rsidR="001D1A1C" w:rsidRDefault="001D1A1C" w:rsidP="001D1A1C">
            <w:pPr>
              <w:rPr>
                <w:rFonts w:ascii="Franklin Gothic Book" w:hAnsi="Franklin Gothic Book"/>
                <w:b/>
                <w:bCs/>
              </w:rPr>
            </w:pPr>
          </w:p>
          <w:p w14:paraId="09202628" w14:textId="77777777" w:rsidR="001D1A1C" w:rsidRDefault="001D1A1C" w:rsidP="001D1A1C">
            <w:pPr>
              <w:rPr>
                <w:rFonts w:ascii="Franklin Gothic Book" w:hAnsi="Franklin Gothic Book"/>
                <w:b/>
                <w:bCs/>
              </w:rPr>
            </w:pPr>
          </w:p>
          <w:p w14:paraId="76BAE7F7" w14:textId="568F1296" w:rsidR="001D1A1C" w:rsidRDefault="001D1A1C" w:rsidP="001D1A1C">
            <w:pPr>
              <w:rPr>
                <w:rFonts w:ascii="Franklin Gothic Book" w:hAnsi="Franklin Gothic Book"/>
                <w:b/>
                <w:bCs/>
              </w:rPr>
            </w:pPr>
          </w:p>
          <w:p w14:paraId="49C8DB8F" w14:textId="77777777" w:rsidR="001D1A1C" w:rsidRDefault="001D1A1C" w:rsidP="001D1A1C">
            <w:pPr>
              <w:rPr>
                <w:rFonts w:ascii="Franklin Gothic Book" w:hAnsi="Franklin Gothic Book"/>
                <w:b/>
                <w:bCs/>
              </w:rPr>
            </w:pPr>
          </w:p>
          <w:p w14:paraId="07D37C07" w14:textId="77777777" w:rsidR="00412E36" w:rsidRDefault="00412E36" w:rsidP="001D1A1C">
            <w:pPr>
              <w:rPr>
                <w:rFonts w:ascii="Franklin Gothic Book" w:hAnsi="Franklin Gothic Book"/>
                <w:b/>
                <w:bCs/>
              </w:rPr>
            </w:pPr>
          </w:p>
          <w:p w14:paraId="4704B7E4" w14:textId="77777777" w:rsidR="00412E36" w:rsidRDefault="00412E36" w:rsidP="001D1A1C">
            <w:pPr>
              <w:rPr>
                <w:rFonts w:ascii="Franklin Gothic Book" w:hAnsi="Franklin Gothic Book"/>
                <w:b/>
                <w:bCs/>
              </w:rPr>
            </w:pPr>
          </w:p>
          <w:p w14:paraId="0C849123" w14:textId="77777777" w:rsidR="004E7CC3" w:rsidRDefault="004E7CC3" w:rsidP="001D1A1C">
            <w:pPr>
              <w:rPr>
                <w:rFonts w:ascii="Franklin Gothic Book" w:hAnsi="Franklin Gothic Book"/>
                <w:b/>
                <w:bCs/>
              </w:rPr>
            </w:pPr>
          </w:p>
          <w:p w14:paraId="5CAA78FD" w14:textId="77777777" w:rsidR="00B8251B" w:rsidRDefault="00B8251B" w:rsidP="001D1A1C">
            <w:pPr>
              <w:rPr>
                <w:rFonts w:ascii="Franklin Gothic Book" w:hAnsi="Franklin Gothic Book"/>
                <w:b/>
                <w:bCs/>
              </w:rPr>
            </w:pPr>
          </w:p>
          <w:p w14:paraId="749FD8EA" w14:textId="77777777" w:rsidR="000D6297" w:rsidRDefault="000D6297" w:rsidP="001D1A1C">
            <w:pPr>
              <w:rPr>
                <w:rFonts w:ascii="Franklin Gothic Book" w:hAnsi="Franklin Gothic Book"/>
                <w:b/>
                <w:bCs/>
              </w:rPr>
            </w:pPr>
          </w:p>
          <w:p w14:paraId="572CAF44" w14:textId="77777777" w:rsidR="000D6297" w:rsidRDefault="000D6297" w:rsidP="001D1A1C">
            <w:pPr>
              <w:rPr>
                <w:rFonts w:ascii="Franklin Gothic Book" w:hAnsi="Franklin Gothic Book"/>
                <w:b/>
                <w:bCs/>
              </w:rPr>
            </w:pPr>
          </w:p>
          <w:p w14:paraId="6C728EB9" w14:textId="6CEE5E87" w:rsidR="001D1A1C" w:rsidRDefault="00412E36" w:rsidP="001D1A1C">
            <w:pPr>
              <w:rPr>
                <w:rFonts w:ascii="Franklin Gothic Book" w:hAnsi="Franklin Gothic Book"/>
                <w:b/>
                <w:bCs/>
              </w:rPr>
            </w:pPr>
            <w:r>
              <w:rPr>
                <w:rFonts w:ascii="Franklin Gothic Book" w:hAnsi="Franklin Gothic Book"/>
                <w:b/>
                <w:bCs/>
              </w:rPr>
              <w:t>173</w:t>
            </w:r>
          </w:p>
          <w:p w14:paraId="2AE3D1D5" w14:textId="77777777" w:rsidR="001D1A1C" w:rsidRDefault="001D1A1C" w:rsidP="001D1A1C">
            <w:pPr>
              <w:rPr>
                <w:rFonts w:ascii="Franklin Gothic Book" w:hAnsi="Franklin Gothic Book"/>
                <w:b/>
                <w:bCs/>
              </w:rPr>
            </w:pPr>
          </w:p>
          <w:p w14:paraId="6B0B2ACE" w14:textId="77777777" w:rsidR="001D1A1C" w:rsidRDefault="001D1A1C" w:rsidP="001D1A1C">
            <w:pPr>
              <w:rPr>
                <w:rFonts w:ascii="Franklin Gothic Book" w:hAnsi="Franklin Gothic Book"/>
                <w:b/>
                <w:bCs/>
              </w:rPr>
            </w:pPr>
          </w:p>
          <w:p w14:paraId="6509521B" w14:textId="77777777" w:rsidR="001D1A1C" w:rsidRDefault="001D1A1C" w:rsidP="001D1A1C">
            <w:pPr>
              <w:rPr>
                <w:rFonts w:ascii="Franklin Gothic Book" w:hAnsi="Franklin Gothic Book"/>
                <w:b/>
                <w:bCs/>
              </w:rPr>
            </w:pPr>
          </w:p>
          <w:p w14:paraId="2DA5BC43" w14:textId="77777777" w:rsidR="00B8251B" w:rsidRDefault="00B8251B" w:rsidP="001D1A1C">
            <w:pPr>
              <w:rPr>
                <w:rFonts w:ascii="Franklin Gothic Book" w:hAnsi="Franklin Gothic Book"/>
                <w:b/>
                <w:bCs/>
              </w:rPr>
            </w:pPr>
          </w:p>
          <w:p w14:paraId="573ED82C" w14:textId="77777777" w:rsidR="001D1A1C" w:rsidRDefault="001D1A1C" w:rsidP="001D1A1C">
            <w:pPr>
              <w:rPr>
                <w:rFonts w:ascii="Franklin Gothic Book" w:hAnsi="Franklin Gothic Book"/>
                <w:b/>
                <w:bCs/>
              </w:rPr>
            </w:pPr>
          </w:p>
          <w:p w14:paraId="1B8F596D" w14:textId="2755BB64" w:rsidR="001D1A1C" w:rsidRDefault="000531CF" w:rsidP="001D1A1C">
            <w:pPr>
              <w:rPr>
                <w:rFonts w:ascii="Franklin Gothic Book" w:hAnsi="Franklin Gothic Book"/>
                <w:b/>
                <w:bCs/>
              </w:rPr>
            </w:pPr>
            <w:r>
              <w:rPr>
                <w:rFonts w:ascii="Franklin Gothic Book" w:hAnsi="Franklin Gothic Book"/>
                <w:b/>
                <w:bCs/>
              </w:rPr>
              <w:t>174</w:t>
            </w:r>
          </w:p>
          <w:p w14:paraId="18328FB9" w14:textId="77777777" w:rsidR="001D1A1C" w:rsidRDefault="001D1A1C" w:rsidP="001D1A1C">
            <w:pPr>
              <w:rPr>
                <w:rFonts w:ascii="Franklin Gothic Book" w:hAnsi="Franklin Gothic Book"/>
                <w:b/>
                <w:bCs/>
              </w:rPr>
            </w:pPr>
          </w:p>
          <w:p w14:paraId="2F1B3D79" w14:textId="77777777" w:rsidR="001D1A1C" w:rsidRDefault="001D1A1C" w:rsidP="001D1A1C">
            <w:pPr>
              <w:rPr>
                <w:rFonts w:ascii="Franklin Gothic Book" w:hAnsi="Franklin Gothic Book"/>
                <w:b/>
                <w:bCs/>
              </w:rPr>
            </w:pPr>
          </w:p>
          <w:p w14:paraId="53B3410E" w14:textId="77777777" w:rsidR="00F56DB9" w:rsidRDefault="00F56DB9" w:rsidP="001D1A1C">
            <w:pPr>
              <w:rPr>
                <w:rFonts w:ascii="Franklin Gothic Book" w:hAnsi="Franklin Gothic Book"/>
                <w:b/>
                <w:bCs/>
              </w:rPr>
            </w:pPr>
          </w:p>
          <w:p w14:paraId="39615970" w14:textId="77777777" w:rsidR="00F56DB9" w:rsidRDefault="00F56DB9" w:rsidP="001D1A1C">
            <w:pPr>
              <w:rPr>
                <w:rFonts w:ascii="Franklin Gothic Book" w:hAnsi="Franklin Gothic Book"/>
                <w:b/>
                <w:bCs/>
              </w:rPr>
            </w:pPr>
          </w:p>
          <w:p w14:paraId="2C31DD71" w14:textId="77777777" w:rsidR="00F56DB9" w:rsidRDefault="00F56DB9" w:rsidP="001D1A1C">
            <w:pPr>
              <w:rPr>
                <w:rFonts w:ascii="Franklin Gothic Book" w:hAnsi="Franklin Gothic Book"/>
                <w:b/>
                <w:bCs/>
              </w:rPr>
            </w:pPr>
          </w:p>
          <w:p w14:paraId="4733E72C" w14:textId="77777777" w:rsidR="00F56DB9" w:rsidRDefault="00F56DB9" w:rsidP="001D1A1C">
            <w:pPr>
              <w:rPr>
                <w:rFonts w:ascii="Franklin Gothic Book" w:hAnsi="Franklin Gothic Book"/>
                <w:b/>
                <w:bCs/>
              </w:rPr>
            </w:pPr>
          </w:p>
          <w:p w14:paraId="669E58B3" w14:textId="77777777" w:rsidR="00F56DB9" w:rsidRDefault="00F56DB9" w:rsidP="001D1A1C">
            <w:pPr>
              <w:rPr>
                <w:rFonts w:ascii="Franklin Gothic Book" w:hAnsi="Franklin Gothic Book"/>
                <w:b/>
                <w:bCs/>
              </w:rPr>
            </w:pPr>
          </w:p>
          <w:p w14:paraId="030DA967" w14:textId="77777777" w:rsidR="00F56DB9" w:rsidRDefault="00F56DB9" w:rsidP="001D1A1C">
            <w:pPr>
              <w:rPr>
                <w:rFonts w:ascii="Franklin Gothic Book" w:hAnsi="Franklin Gothic Book"/>
                <w:b/>
                <w:bCs/>
              </w:rPr>
            </w:pPr>
          </w:p>
          <w:p w14:paraId="344E29BA" w14:textId="77777777" w:rsidR="00F56DB9" w:rsidRDefault="00F56DB9" w:rsidP="001D1A1C">
            <w:pPr>
              <w:rPr>
                <w:rFonts w:ascii="Franklin Gothic Book" w:hAnsi="Franklin Gothic Book"/>
                <w:b/>
                <w:bCs/>
              </w:rPr>
            </w:pPr>
          </w:p>
          <w:p w14:paraId="33CBA8F3" w14:textId="518ACCB0" w:rsidR="001D1A1C" w:rsidRDefault="00A13EA7" w:rsidP="001D1A1C">
            <w:pPr>
              <w:rPr>
                <w:rFonts w:ascii="Franklin Gothic Book" w:hAnsi="Franklin Gothic Book"/>
                <w:b/>
                <w:bCs/>
              </w:rPr>
            </w:pPr>
            <w:r>
              <w:rPr>
                <w:rFonts w:ascii="Franklin Gothic Book" w:hAnsi="Franklin Gothic Book"/>
                <w:b/>
                <w:bCs/>
              </w:rPr>
              <w:t>175</w:t>
            </w:r>
          </w:p>
          <w:p w14:paraId="31F9B9F5" w14:textId="77777777" w:rsidR="001D1A1C" w:rsidRDefault="001D1A1C" w:rsidP="001D1A1C">
            <w:pPr>
              <w:rPr>
                <w:rFonts w:ascii="Franklin Gothic Book" w:hAnsi="Franklin Gothic Book"/>
                <w:b/>
                <w:bCs/>
              </w:rPr>
            </w:pPr>
          </w:p>
          <w:p w14:paraId="76B1DE1B" w14:textId="77777777" w:rsidR="001D1A1C" w:rsidRDefault="001D1A1C" w:rsidP="001D1A1C">
            <w:pPr>
              <w:rPr>
                <w:rFonts w:ascii="Franklin Gothic Book" w:hAnsi="Franklin Gothic Book"/>
                <w:b/>
                <w:bCs/>
              </w:rPr>
            </w:pPr>
          </w:p>
          <w:p w14:paraId="1CDEAB7A" w14:textId="77777777" w:rsidR="001D1A1C" w:rsidRDefault="001D1A1C" w:rsidP="001D1A1C">
            <w:pPr>
              <w:rPr>
                <w:rFonts w:ascii="Franklin Gothic Book" w:hAnsi="Franklin Gothic Book"/>
                <w:b/>
                <w:bCs/>
              </w:rPr>
            </w:pPr>
          </w:p>
          <w:p w14:paraId="34EC9CD3" w14:textId="77777777" w:rsidR="001D1A1C" w:rsidRDefault="001D1A1C" w:rsidP="001D1A1C">
            <w:pPr>
              <w:rPr>
                <w:rFonts w:ascii="Franklin Gothic Book" w:hAnsi="Franklin Gothic Book"/>
                <w:b/>
                <w:bCs/>
              </w:rPr>
            </w:pPr>
          </w:p>
          <w:p w14:paraId="30C298B8" w14:textId="77777777" w:rsidR="001D1A1C" w:rsidRDefault="001D1A1C" w:rsidP="001D1A1C">
            <w:pPr>
              <w:rPr>
                <w:rFonts w:ascii="Franklin Gothic Book" w:hAnsi="Franklin Gothic Book"/>
                <w:b/>
                <w:bCs/>
              </w:rPr>
            </w:pPr>
          </w:p>
          <w:p w14:paraId="4A9E0280" w14:textId="6848B549" w:rsidR="001D1A1C" w:rsidRDefault="00AD0CE6" w:rsidP="001D1A1C">
            <w:pPr>
              <w:rPr>
                <w:rFonts w:ascii="Franklin Gothic Book" w:hAnsi="Franklin Gothic Book"/>
                <w:b/>
                <w:bCs/>
              </w:rPr>
            </w:pPr>
            <w:r>
              <w:rPr>
                <w:rFonts w:ascii="Franklin Gothic Book" w:hAnsi="Franklin Gothic Book"/>
                <w:b/>
                <w:bCs/>
              </w:rPr>
              <w:t>176</w:t>
            </w:r>
          </w:p>
          <w:p w14:paraId="4E5A5211" w14:textId="77777777" w:rsidR="001D1A1C" w:rsidRDefault="001D1A1C" w:rsidP="001D1A1C">
            <w:pPr>
              <w:rPr>
                <w:rFonts w:ascii="Franklin Gothic Book" w:hAnsi="Franklin Gothic Book"/>
                <w:b/>
                <w:bCs/>
              </w:rPr>
            </w:pPr>
          </w:p>
          <w:p w14:paraId="197A63EC" w14:textId="77777777" w:rsidR="001D1A1C" w:rsidRDefault="001D1A1C" w:rsidP="001D1A1C">
            <w:pPr>
              <w:rPr>
                <w:rFonts w:ascii="Franklin Gothic Book" w:hAnsi="Franklin Gothic Book"/>
                <w:b/>
                <w:bCs/>
              </w:rPr>
            </w:pPr>
          </w:p>
          <w:p w14:paraId="58F4BDA1" w14:textId="77777777" w:rsidR="001D1A1C" w:rsidRDefault="001D1A1C" w:rsidP="001D1A1C">
            <w:pPr>
              <w:rPr>
                <w:rFonts w:ascii="Franklin Gothic Book" w:hAnsi="Franklin Gothic Book"/>
                <w:b/>
                <w:bCs/>
              </w:rPr>
            </w:pPr>
          </w:p>
          <w:p w14:paraId="0321337B" w14:textId="77777777" w:rsidR="001D1A1C" w:rsidRDefault="001D1A1C" w:rsidP="001D1A1C">
            <w:pPr>
              <w:rPr>
                <w:rFonts w:ascii="Franklin Gothic Book" w:hAnsi="Franklin Gothic Book"/>
                <w:b/>
                <w:bCs/>
              </w:rPr>
            </w:pPr>
          </w:p>
          <w:p w14:paraId="532D16D3" w14:textId="77777777" w:rsidR="00C003A9" w:rsidRDefault="00C003A9" w:rsidP="001D1A1C">
            <w:pPr>
              <w:rPr>
                <w:rFonts w:ascii="Franklin Gothic Book" w:hAnsi="Franklin Gothic Book"/>
                <w:b/>
                <w:bCs/>
              </w:rPr>
            </w:pPr>
          </w:p>
          <w:p w14:paraId="1659AA56" w14:textId="77777777" w:rsidR="00C003A9" w:rsidRDefault="00C003A9" w:rsidP="001D1A1C">
            <w:pPr>
              <w:rPr>
                <w:rFonts w:ascii="Franklin Gothic Book" w:hAnsi="Franklin Gothic Book"/>
                <w:b/>
                <w:bCs/>
              </w:rPr>
            </w:pPr>
          </w:p>
          <w:p w14:paraId="174EF0C8" w14:textId="77777777" w:rsidR="001D1A1C" w:rsidRDefault="001D1A1C" w:rsidP="001D1A1C">
            <w:pPr>
              <w:rPr>
                <w:rFonts w:ascii="Franklin Gothic Book" w:hAnsi="Franklin Gothic Book"/>
                <w:b/>
                <w:bCs/>
              </w:rPr>
            </w:pPr>
          </w:p>
          <w:p w14:paraId="7472A871" w14:textId="2479430C" w:rsidR="001D1A1C" w:rsidRDefault="00C003A9" w:rsidP="001D1A1C">
            <w:pPr>
              <w:rPr>
                <w:rFonts w:ascii="Franklin Gothic Book" w:hAnsi="Franklin Gothic Book"/>
                <w:b/>
                <w:bCs/>
              </w:rPr>
            </w:pPr>
            <w:r>
              <w:rPr>
                <w:rFonts w:ascii="Franklin Gothic Book" w:hAnsi="Franklin Gothic Book"/>
                <w:b/>
                <w:bCs/>
              </w:rPr>
              <w:t>177</w:t>
            </w:r>
          </w:p>
          <w:p w14:paraId="3E65DB06" w14:textId="77777777" w:rsidR="00806773" w:rsidRDefault="00806773" w:rsidP="001D1A1C">
            <w:pPr>
              <w:rPr>
                <w:rFonts w:ascii="Franklin Gothic Book" w:hAnsi="Franklin Gothic Book"/>
                <w:b/>
                <w:bCs/>
              </w:rPr>
            </w:pPr>
          </w:p>
          <w:p w14:paraId="0DEF731B" w14:textId="77777777" w:rsidR="00806773" w:rsidRDefault="00806773" w:rsidP="001D1A1C">
            <w:pPr>
              <w:rPr>
                <w:rFonts w:ascii="Franklin Gothic Book" w:hAnsi="Franklin Gothic Book"/>
                <w:b/>
                <w:bCs/>
              </w:rPr>
            </w:pPr>
          </w:p>
          <w:p w14:paraId="47E02DD8" w14:textId="77777777" w:rsidR="007A2948" w:rsidRDefault="007A2948" w:rsidP="001D1A1C">
            <w:pPr>
              <w:rPr>
                <w:rFonts w:ascii="Franklin Gothic Book" w:hAnsi="Franklin Gothic Book"/>
                <w:b/>
                <w:bCs/>
              </w:rPr>
            </w:pPr>
          </w:p>
          <w:p w14:paraId="6313AB5C" w14:textId="77777777" w:rsidR="007A2948" w:rsidRDefault="007A2948" w:rsidP="001D1A1C">
            <w:pPr>
              <w:rPr>
                <w:rFonts w:ascii="Franklin Gothic Book" w:hAnsi="Franklin Gothic Book"/>
                <w:b/>
                <w:bCs/>
              </w:rPr>
            </w:pPr>
          </w:p>
          <w:p w14:paraId="4D1F1094" w14:textId="77777777" w:rsidR="007A2948" w:rsidRDefault="007A2948" w:rsidP="001D1A1C">
            <w:pPr>
              <w:rPr>
                <w:rFonts w:ascii="Franklin Gothic Book" w:hAnsi="Franklin Gothic Book"/>
                <w:b/>
                <w:bCs/>
              </w:rPr>
            </w:pPr>
          </w:p>
          <w:p w14:paraId="18D8876D" w14:textId="77777777" w:rsidR="007A2948" w:rsidRDefault="007A2948" w:rsidP="001D1A1C">
            <w:pPr>
              <w:rPr>
                <w:rFonts w:ascii="Franklin Gothic Book" w:hAnsi="Franklin Gothic Book"/>
                <w:b/>
                <w:bCs/>
              </w:rPr>
            </w:pPr>
          </w:p>
          <w:p w14:paraId="732A47C8" w14:textId="77777777" w:rsidR="00806773" w:rsidRDefault="00806773" w:rsidP="001D1A1C">
            <w:pPr>
              <w:rPr>
                <w:rFonts w:ascii="Franklin Gothic Book" w:hAnsi="Franklin Gothic Book"/>
                <w:b/>
                <w:bCs/>
              </w:rPr>
            </w:pPr>
          </w:p>
          <w:p w14:paraId="763F405A" w14:textId="48D29FA3" w:rsidR="00806773" w:rsidRDefault="00806773" w:rsidP="001D1A1C">
            <w:pPr>
              <w:rPr>
                <w:rFonts w:ascii="Franklin Gothic Book" w:hAnsi="Franklin Gothic Book"/>
                <w:b/>
                <w:bCs/>
              </w:rPr>
            </w:pPr>
            <w:r>
              <w:rPr>
                <w:rFonts w:ascii="Franklin Gothic Book" w:hAnsi="Franklin Gothic Book"/>
                <w:b/>
                <w:bCs/>
              </w:rPr>
              <w:t>178</w:t>
            </w:r>
          </w:p>
          <w:p w14:paraId="020CBFEA" w14:textId="77777777" w:rsidR="00895404" w:rsidRDefault="00895404" w:rsidP="001D1A1C">
            <w:pPr>
              <w:rPr>
                <w:rFonts w:ascii="Franklin Gothic Book" w:hAnsi="Franklin Gothic Book"/>
                <w:b/>
                <w:bCs/>
              </w:rPr>
            </w:pPr>
          </w:p>
          <w:p w14:paraId="1AC9F860" w14:textId="77777777" w:rsidR="00895404" w:rsidRDefault="00895404" w:rsidP="001D1A1C">
            <w:pPr>
              <w:rPr>
                <w:rFonts w:ascii="Franklin Gothic Book" w:hAnsi="Franklin Gothic Book"/>
                <w:b/>
                <w:bCs/>
              </w:rPr>
            </w:pPr>
          </w:p>
          <w:p w14:paraId="28F1C110" w14:textId="505007E9" w:rsidR="00895404" w:rsidRDefault="00895404" w:rsidP="001D1A1C">
            <w:pPr>
              <w:rPr>
                <w:rFonts w:ascii="Franklin Gothic Book" w:hAnsi="Franklin Gothic Book"/>
                <w:b/>
                <w:bCs/>
              </w:rPr>
            </w:pPr>
            <w:r>
              <w:rPr>
                <w:rFonts w:ascii="Franklin Gothic Book" w:hAnsi="Franklin Gothic Book"/>
                <w:b/>
                <w:bCs/>
              </w:rPr>
              <w:t>179</w:t>
            </w:r>
          </w:p>
          <w:p w14:paraId="1CA0793F" w14:textId="77777777" w:rsidR="008B5FB0" w:rsidRDefault="008B5FB0" w:rsidP="001D1A1C">
            <w:pPr>
              <w:rPr>
                <w:rFonts w:ascii="Franklin Gothic Book" w:hAnsi="Franklin Gothic Book"/>
                <w:b/>
                <w:bCs/>
              </w:rPr>
            </w:pPr>
          </w:p>
          <w:p w14:paraId="781F1BF1" w14:textId="77777777" w:rsidR="008B5FB0" w:rsidRDefault="008B5FB0" w:rsidP="001D1A1C">
            <w:pPr>
              <w:rPr>
                <w:rFonts w:ascii="Franklin Gothic Book" w:hAnsi="Franklin Gothic Book"/>
                <w:b/>
                <w:bCs/>
              </w:rPr>
            </w:pPr>
          </w:p>
          <w:p w14:paraId="32799C22" w14:textId="43909279" w:rsidR="008B5FB0" w:rsidRDefault="008B5FB0" w:rsidP="001D1A1C">
            <w:pPr>
              <w:rPr>
                <w:rFonts w:ascii="Franklin Gothic Book" w:hAnsi="Franklin Gothic Book"/>
                <w:b/>
                <w:bCs/>
              </w:rPr>
            </w:pPr>
            <w:r>
              <w:rPr>
                <w:rFonts w:ascii="Franklin Gothic Book" w:hAnsi="Franklin Gothic Book"/>
                <w:b/>
                <w:bCs/>
              </w:rPr>
              <w:t>180</w:t>
            </w:r>
          </w:p>
          <w:p w14:paraId="1A165BCD" w14:textId="77777777" w:rsidR="00632FFE" w:rsidRDefault="00632FFE" w:rsidP="001D1A1C">
            <w:pPr>
              <w:rPr>
                <w:rFonts w:ascii="Franklin Gothic Book" w:hAnsi="Franklin Gothic Book"/>
                <w:b/>
                <w:bCs/>
              </w:rPr>
            </w:pPr>
          </w:p>
          <w:p w14:paraId="4D4AD150" w14:textId="77777777" w:rsidR="00632FFE" w:rsidRDefault="00632FFE" w:rsidP="001D1A1C">
            <w:pPr>
              <w:rPr>
                <w:rFonts w:ascii="Franklin Gothic Book" w:hAnsi="Franklin Gothic Book"/>
                <w:b/>
                <w:bCs/>
              </w:rPr>
            </w:pPr>
          </w:p>
          <w:p w14:paraId="7CC25512" w14:textId="77777777" w:rsidR="00632FFE" w:rsidRDefault="00632FFE" w:rsidP="001D1A1C">
            <w:pPr>
              <w:rPr>
                <w:rFonts w:ascii="Franklin Gothic Book" w:hAnsi="Franklin Gothic Book"/>
                <w:b/>
                <w:bCs/>
              </w:rPr>
            </w:pPr>
          </w:p>
          <w:p w14:paraId="1CBB707B" w14:textId="77777777" w:rsidR="00632FFE" w:rsidRDefault="00632FFE" w:rsidP="001D1A1C">
            <w:pPr>
              <w:rPr>
                <w:rFonts w:ascii="Franklin Gothic Book" w:hAnsi="Franklin Gothic Book"/>
                <w:b/>
                <w:bCs/>
              </w:rPr>
            </w:pPr>
          </w:p>
          <w:p w14:paraId="15D61A3B" w14:textId="77777777" w:rsidR="00632FFE" w:rsidRDefault="00632FFE" w:rsidP="001D1A1C">
            <w:pPr>
              <w:rPr>
                <w:rFonts w:ascii="Franklin Gothic Book" w:hAnsi="Franklin Gothic Book"/>
                <w:b/>
                <w:bCs/>
              </w:rPr>
            </w:pPr>
          </w:p>
          <w:p w14:paraId="44F5B856" w14:textId="4AD4A5D1" w:rsidR="00632FFE" w:rsidRDefault="00632FFE" w:rsidP="001D1A1C">
            <w:pPr>
              <w:rPr>
                <w:rFonts w:ascii="Franklin Gothic Book" w:hAnsi="Franklin Gothic Book"/>
                <w:b/>
                <w:bCs/>
              </w:rPr>
            </w:pPr>
            <w:r>
              <w:rPr>
                <w:rFonts w:ascii="Franklin Gothic Book" w:hAnsi="Franklin Gothic Book"/>
                <w:b/>
                <w:bCs/>
              </w:rPr>
              <w:t>181</w:t>
            </w:r>
          </w:p>
          <w:p w14:paraId="1B2E1C45" w14:textId="77777777" w:rsidR="00CF3F1B" w:rsidRDefault="00CF3F1B" w:rsidP="001D1A1C">
            <w:pPr>
              <w:rPr>
                <w:rFonts w:ascii="Franklin Gothic Book" w:hAnsi="Franklin Gothic Book"/>
                <w:b/>
                <w:bCs/>
              </w:rPr>
            </w:pPr>
          </w:p>
          <w:p w14:paraId="25E1ACE4" w14:textId="77777777" w:rsidR="00CF3F1B" w:rsidRDefault="00CF3F1B" w:rsidP="001D1A1C">
            <w:pPr>
              <w:rPr>
                <w:rFonts w:ascii="Franklin Gothic Book" w:hAnsi="Franklin Gothic Book"/>
                <w:b/>
                <w:bCs/>
              </w:rPr>
            </w:pPr>
          </w:p>
          <w:p w14:paraId="21FF48D1" w14:textId="77777777" w:rsidR="00CF3F1B" w:rsidRDefault="00CF3F1B" w:rsidP="001D1A1C">
            <w:pPr>
              <w:rPr>
                <w:rFonts w:ascii="Franklin Gothic Book" w:hAnsi="Franklin Gothic Book"/>
                <w:b/>
                <w:bCs/>
              </w:rPr>
            </w:pPr>
          </w:p>
          <w:p w14:paraId="651092D8" w14:textId="77777777" w:rsidR="00CF3F1B" w:rsidRDefault="00CF3F1B" w:rsidP="001D1A1C">
            <w:pPr>
              <w:rPr>
                <w:rFonts w:ascii="Franklin Gothic Book" w:hAnsi="Franklin Gothic Book"/>
                <w:b/>
                <w:bCs/>
              </w:rPr>
            </w:pPr>
          </w:p>
          <w:p w14:paraId="3A3A21F8" w14:textId="77777777" w:rsidR="00CF3F1B" w:rsidRDefault="00CF3F1B" w:rsidP="001D1A1C">
            <w:pPr>
              <w:rPr>
                <w:rFonts w:ascii="Franklin Gothic Book" w:hAnsi="Franklin Gothic Book"/>
                <w:b/>
                <w:bCs/>
              </w:rPr>
            </w:pPr>
          </w:p>
          <w:p w14:paraId="26E3441F" w14:textId="77777777" w:rsidR="00CF3F1B" w:rsidRDefault="00CF3F1B" w:rsidP="001D1A1C">
            <w:pPr>
              <w:rPr>
                <w:rFonts w:ascii="Franklin Gothic Book" w:hAnsi="Franklin Gothic Book"/>
                <w:b/>
                <w:bCs/>
              </w:rPr>
            </w:pPr>
          </w:p>
          <w:p w14:paraId="1671838D" w14:textId="77777777" w:rsidR="00CF3F1B" w:rsidRDefault="00CF3F1B" w:rsidP="001D1A1C">
            <w:pPr>
              <w:rPr>
                <w:rFonts w:ascii="Franklin Gothic Book" w:hAnsi="Franklin Gothic Book"/>
                <w:b/>
                <w:bCs/>
              </w:rPr>
            </w:pPr>
          </w:p>
          <w:p w14:paraId="28A06298" w14:textId="32BD2B84" w:rsidR="00CF3F1B" w:rsidRDefault="00CF3F1B" w:rsidP="001D1A1C">
            <w:pPr>
              <w:rPr>
                <w:rFonts w:ascii="Franklin Gothic Book" w:hAnsi="Franklin Gothic Book"/>
                <w:b/>
                <w:bCs/>
              </w:rPr>
            </w:pPr>
            <w:r>
              <w:rPr>
                <w:rFonts w:ascii="Franklin Gothic Book" w:hAnsi="Franklin Gothic Book"/>
                <w:b/>
                <w:bCs/>
              </w:rPr>
              <w:t>182</w:t>
            </w:r>
          </w:p>
          <w:p w14:paraId="1E3B418B" w14:textId="624E3C1F" w:rsidR="007577A1" w:rsidRDefault="007577A1" w:rsidP="001D1A1C">
            <w:pPr>
              <w:rPr>
                <w:rFonts w:ascii="Franklin Gothic Book" w:hAnsi="Franklin Gothic Book"/>
                <w:b/>
                <w:bCs/>
              </w:rPr>
            </w:pPr>
          </w:p>
          <w:p w14:paraId="6E656E2A" w14:textId="44403998" w:rsidR="007577A1" w:rsidRDefault="007577A1" w:rsidP="001D1A1C">
            <w:pPr>
              <w:rPr>
                <w:rFonts w:ascii="Franklin Gothic Book" w:hAnsi="Franklin Gothic Book"/>
                <w:b/>
                <w:bCs/>
              </w:rPr>
            </w:pPr>
          </w:p>
          <w:p w14:paraId="5D14A18B" w14:textId="16D337BA" w:rsidR="007577A1" w:rsidRDefault="007577A1" w:rsidP="001D1A1C">
            <w:pPr>
              <w:rPr>
                <w:rFonts w:ascii="Franklin Gothic Book" w:hAnsi="Franklin Gothic Book"/>
                <w:b/>
                <w:bCs/>
              </w:rPr>
            </w:pPr>
            <w:r>
              <w:rPr>
                <w:rFonts w:ascii="Franklin Gothic Book" w:hAnsi="Franklin Gothic Book"/>
                <w:b/>
                <w:bCs/>
              </w:rPr>
              <w:t>183</w:t>
            </w:r>
          </w:p>
          <w:p w14:paraId="400D9CF5" w14:textId="654B3A4B" w:rsidR="007577A1" w:rsidRDefault="007577A1" w:rsidP="001D1A1C">
            <w:pPr>
              <w:rPr>
                <w:rFonts w:ascii="Franklin Gothic Book" w:hAnsi="Franklin Gothic Book"/>
                <w:b/>
                <w:bCs/>
              </w:rPr>
            </w:pPr>
          </w:p>
          <w:p w14:paraId="1208408A" w14:textId="61A0BA2F" w:rsidR="007577A1" w:rsidRDefault="007577A1" w:rsidP="001D1A1C">
            <w:pPr>
              <w:rPr>
                <w:rFonts w:ascii="Franklin Gothic Book" w:hAnsi="Franklin Gothic Book"/>
                <w:b/>
                <w:bCs/>
              </w:rPr>
            </w:pPr>
          </w:p>
          <w:p w14:paraId="6E1384EC" w14:textId="7DDF487E" w:rsidR="007577A1" w:rsidRDefault="007577A1" w:rsidP="001D1A1C">
            <w:pPr>
              <w:rPr>
                <w:rFonts w:ascii="Franklin Gothic Book" w:hAnsi="Franklin Gothic Book"/>
                <w:b/>
                <w:bCs/>
              </w:rPr>
            </w:pPr>
          </w:p>
          <w:p w14:paraId="79ED063A" w14:textId="1514D409" w:rsidR="007577A1" w:rsidRDefault="007577A1" w:rsidP="001D1A1C">
            <w:pPr>
              <w:rPr>
                <w:rFonts w:ascii="Franklin Gothic Book" w:hAnsi="Franklin Gothic Book"/>
                <w:b/>
                <w:bCs/>
              </w:rPr>
            </w:pPr>
          </w:p>
          <w:p w14:paraId="5B172593" w14:textId="22095D1C" w:rsidR="007577A1" w:rsidRDefault="007577A1" w:rsidP="001D1A1C">
            <w:pPr>
              <w:rPr>
                <w:rFonts w:ascii="Franklin Gothic Book" w:hAnsi="Franklin Gothic Book"/>
                <w:b/>
                <w:bCs/>
              </w:rPr>
            </w:pPr>
          </w:p>
          <w:p w14:paraId="5C45B371" w14:textId="4E76B90B" w:rsidR="007577A1" w:rsidRDefault="007577A1" w:rsidP="001D1A1C">
            <w:pPr>
              <w:rPr>
                <w:rFonts w:ascii="Franklin Gothic Book" w:hAnsi="Franklin Gothic Book"/>
                <w:b/>
                <w:bCs/>
              </w:rPr>
            </w:pPr>
            <w:r>
              <w:rPr>
                <w:rFonts w:ascii="Franklin Gothic Book" w:hAnsi="Franklin Gothic Book"/>
                <w:b/>
                <w:bCs/>
              </w:rPr>
              <w:t>184</w:t>
            </w:r>
          </w:p>
          <w:p w14:paraId="3BA5C6AB" w14:textId="61C368A2" w:rsidR="007577A1" w:rsidRDefault="007577A1" w:rsidP="001D1A1C">
            <w:pPr>
              <w:rPr>
                <w:rFonts w:ascii="Franklin Gothic Book" w:hAnsi="Franklin Gothic Book"/>
                <w:b/>
                <w:bCs/>
              </w:rPr>
            </w:pPr>
          </w:p>
          <w:p w14:paraId="2091F8E1" w14:textId="1B05840A" w:rsidR="007577A1" w:rsidRDefault="007577A1" w:rsidP="001D1A1C">
            <w:pPr>
              <w:rPr>
                <w:rFonts w:ascii="Franklin Gothic Book" w:hAnsi="Franklin Gothic Book"/>
                <w:b/>
                <w:bCs/>
              </w:rPr>
            </w:pPr>
          </w:p>
          <w:p w14:paraId="3DA7453B" w14:textId="5517BADB" w:rsidR="007577A1" w:rsidRDefault="007577A1" w:rsidP="001D1A1C">
            <w:pPr>
              <w:rPr>
                <w:rFonts w:ascii="Franklin Gothic Book" w:hAnsi="Franklin Gothic Book"/>
                <w:b/>
                <w:bCs/>
              </w:rPr>
            </w:pPr>
          </w:p>
          <w:p w14:paraId="0A6835E9" w14:textId="5AE8D0A8" w:rsidR="007577A1" w:rsidRDefault="007577A1" w:rsidP="001D1A1C">
            <w:pPr>
              <w:rPr>
                <w:rFonts w:ascii="Franklin Gothic Book" w:hAnsi="Franklin Gothic Book"/>
                <w:b/>
                <w:bCs/>
              </w:rPr>
            </w:pPr>
          </w:p>
          <w:p w14:paraId="3099B2E5" w14:textId="1370CA52" w:rsidR="007577A1" w:rsidRDefault="007577A1" w:rsidP="001D1A1C">
            <w:pPr>
              <w:rPr>
                <w:rFonts w:ascii="Franklin Gothic Book" w:hAnsi="Franklin Gothic Book"/>
                <w:b/>
                <w:bCs/>
              </w:rPr>
            </w:pPr>
          </w:p>
          <w:p w14:paraId="690E5812" w14:textId="665591CA" w:rsidR="007577A1" w:rsidRDefault="007577A1" w:rsidP="001D1A1C">
            <w:pPr>
              <w:rPr>
                <w:rFonts w:ascii="Franklin Gothic Book" w:hAnsi="Franklin Gothic Book"/>
                <w:b/>
                <w:bCs/>
              </w:rPr>
            </w:pPr>
          </w:p>
          <w:p w14:paraId="7BC6D7C2" w14:textId="16502477" w:rsidR="007577A1" w:rsidRDefault="007577A1" w:rsidP="001D1A1C">
            <w:pPr>
              <w:rPr>
                <w:rFonts w:ascii="Franklin Gothic Book" w:hAnsi="Franklin Gothic Book"/>
                <w:b/>
                <w:bCs/>
              </w:rPr>
            </w:pPr>
          </w:p>
          <w:p w14:paraId="5843E199" w14:textId="6AC2B429" w:rsidR="007577A1" w:rsidRDefault="007577A1" w:rsidP="001D1A1C">
            <w:pPr>
              <w:rPr>
                <w:rFonts w:ascii="Franklin Gothic Book" w:hAnsi="Franklin Gothic Book"/>
                <w:b/>
                <w:bCs/>
              </w:rPr>
            </w:pPr>
            <w:r>
              <w:rPr>
                <w:rFonts w:ascii="Franklin Gothic Book" w:hAnsi="Franklin Gothic Book"/>
                <w:b/>
                <w:bCs/>
              </w:rPr>
              <w:t>185</w:t>
            </w:r>
          </w:p>
          <w:p w14:paraId="4A866D73" w14:textId="2221A57A" w:rsidR="007577A1" w:rsidRDefault="007577A1" w:rsidP="001D1A1C">
            <w:pPr>
              <w:rPr>
                <w:rFonts w:ascii="Franklin Gothic Book" w:hAnsi="Franklin Gothic Book"/>
                <w:b/>
                <w:bCs/>
              </w:rPr>
            </w:pPr>
          </w:p>
          <w:p w14:paraId="7FD604D8" w14:textId="5084D644" w:rsidR="007577A1" w:rsidRDefault="007577A1" w:rsidP="001D1A1C">
            <w:pPr>
              <w:rPr>
                <w:rFonts w:ascii="Franklin Gothic Book" w:hAnsi="Franklin Gothic Book"/>
                <w:b/>
                <w:bCs/>
              </w:rPr>
            </w:pPr>
          </w:p>
          <w:p w14:paraId="131CDC07" w14:textId="5531AC8B" w:rsidR="007577A1" w:rsidRDefault="007577A1" w:rsidP="001D1A1C">
            <w:pPr>
              <w:rPr>
                <w:rFonts w:ascii="Franklin Gothic Book" w:hAnsi="Franklin Gothic Book"/>
                <w:b/>
                <w:bCs/>
              </w:rPr>
            </w:pPr>
          </w:p>
          <w:p w14:paraId="6DB52C95" w14:textId="539DA55D" w:rsidR="007577A1" w:rsidRDefault="007577A1" w:rsidP="001D1A1C">
            <w:pPr>
              <w:rPr>
                <w:rFonts w:ascii="Franklin Gothic Book" w:hAnsi="Franklin Gothic Book"/>
                <w:b/>
                <w:bCs/>
              </w:rPr>
            </w:pPr>
            <w:r>
              <w:rPr>
                <w:rFonts w:ascii="Franklin Gothic Book" w:hAnsi="Franklin Gothic Book"/>
                <w:b/>
                <w:bCs/>
              </w:rPr>
              <w:t>186</w:t>
            </w:r>
          </w:p>
          <w:p w14:paraId="2398DD50" w14:textId="77777777" w:rsidR="001D1A1C" w:rsidRDefault="001D1A1C" w:rsidP="001D1A1C">
            <w:pPr>
              <w:rPr>
                <w:rFonts w:ascii="Franklin Gothic Book" w:hAnsi="Franklin Gothic Book"/>
                <w:b/>
                <w:bCs/>
              </w:rPr>
            </w:pPr>
          </w:p>
          <w:p w14:paraId="4FAFA610" w14:textId="77777777" w:rsidR="001D1A1C" w:rsidRDefault="001D1A1C" w:rsidP="001D1A1C">
            <w:pPr>
              <w:rPr>
                <w:rFonts w:ascii="Franklin Gothic Book" w:hAnsi="Franklin Gothic Book"/>
                <w:b/>
                <w:bCs/>
              </w:rPr>
            </w:pPr>
          </w:p>
          <w:p w14:paraId="49DD793B" w14:textId="551AAC66" w:rsidR="001D1A1C" w:rsidRDefault="001D1A1C" w:rsidP="001D1A1C">
            <w:pPr>
              <w:rPr>
                <w:rFonts w:ascii="Franklin Gothic Book" w:hAnsi="Franklin Gothic Book"/>
                <w:b/>
                <w:bCs/>
              </w:rPr>
            </w:pPr>
          </w:p>
        </w:tc>
        <w:tc>
          <w:tcPr>
            <w:tcW w:w="7418" w:type="dxa"/>
          </w:tcPr>
          <w:p w14:paraId="202FF80C" w14:textId="79873697" w:rsidR="007C5045" w:rsidRDefault="007C5045" w:rsidP="001D1A1C">
            <w:pPr>
              <w:rPr>
                <w:rFonts w:ascii="Franklin Gothic Book" w:hAnsi="Franklin Gothic Book"/>
                <w:b/>
              </w:rPr>
            </w:pPr>
            <w:r>
              <w:rPr>
                <w:rFonts w:ascii="Franklin Gothic Book" w:hAnsi="Franklin Gothic Book"/>
                <w:b/>
              </w:rPr>
              <w:lastRenderedPageBreak/>
              <w:t>James Norris joined the meeting.</w:t>
            </w:r>
          </w:p>
          <w:p w14:paraId="40618DBC" w14:textId="77777777" w:rsidR="007C5045" w:rsidRPr="007C5045" w:rsidRDefault="007C5045" w:rsidP="001D1A1C">
            <w:pPr>
              <w:rPr>
                <w:rFonts w:ascii="Franklin Gothic Book" w:hAnsi="Franklin Gothic Book"/>
                <w:b/>
              </w:rPr>
            </w:pPr>
          </w:p>
          <w:p w14:paraId="32B4E709" w14:textId="28E62541" w:rsidR="001D1A1C" w:rsidRDefault="001D1A1C" w:rsidP="001D1A1C">
            <w:pPr>
              <w:rPr>
                <w:rFonts w:ascii="Franklin Gothic Book" w:hAnsi="Franklin Gothic Book"/>
              </w:rPr>
            </w:pPr>
            <w:r w:rsidRPr="00AE0E15">
              <w:rPr>
                <w:rFonts w:ascii="Franklin Gothic Book" w:hAnsi="Franklin Gothic Book"/>
              </w:rPr>
              <w:t>The Director of Finance &amp; MIS (</w:t>
            </w:r>
            <w:proofErr w:type="spellStart"/>
            <w:r w:rsidRPr="00AE0E15">
              <w:rPr>
                <w:rFonts w:ascii="Franklin Gothic Book" w:hAnsi="Franklin Gothic Book"/>
              </w:rPr>
              <w:t>DoF</w:t>
            </w:r>
            <w:proofErr w:type="spellEnd"/>
            <w:r w:rsidRPr="00AE0E15">
              <w:rPr>
                <w:rFonts w:ascii="Franklin Gothic Book" w:hAnsi="Franklin Gothic Book"/>
              </w:rPr>
              <w:t>) presented the management accounts to 3</w:t>
            </w:r>
            <w:r>
              <w:rPr>
                <w:rFonts w:ascii="Franklin Gothic Book" w:hAnsi="Franklin Gothic Book"/>
              </w:rPr>
              <w:t>1</w:t>
            </w:r>
            <w:r w:rsidRPr="0017549C">
              <w:rPr>
                <w:rFonts w:ascii="Franklin Gothic Book" w:hAnsi="Franklin Gothic Book"/>
                <w:vertAlign w:val="superscript"/>
              </w:rPr>
              <w:t>st</w:t>
            </w:r>
            <w:r>
              <w:rPr>
                <w:rFonts w:ascii="Franklin Gothic Book" w:hAnsi="Franklin Gothic Book"/>
              </w:rPr>
              <w:t xml:space="preserve"> </w:t>
            </w:r>
            <w:r w:rsidR="008E0D94">
              <w:rPr>
                <w:rFonts w:ascii="Franklin Gothic Book" w:hAnsi="Franklin Gothic Book"/>
              </w:rPr>
              <w:t xml:space="preserve">March </w:t>
            </w:r>
            <w:r w:rsidRPr="00AE0E15">
              <w:rPr>
                <w:rFonts w:ascii="Franklin Gothic Book" w:hAnsi="Franklin Gothic Book"/>
              </w:rPr>
              <w:t>202</w:t>
            </w:r>
            <w:r w:rsidR="008E0D94">
              <w:rPr>
                <w:rFonts w:ascii="Franklin Gothic Book" w:hAnsi="Franklin Gothic Book"/>
              </w:rPr>
              <w:t>4</w:t>
            </w:r>
            <w:r w:rsidRPr="00AE0E15">
              <w:rPr>
                <w:rFonts w:ascii="Franklin Gothic Book" w:hAnsi="Franklin Gothic Book"/>
              </w:rPr>
              <w:t xml:space="preserve">.  </w:t>
            </w:r>
          </w:p>
          <w:p w14:paraId="412C57AF" w14:textId="77777777" w:rsidR="001D1A1C" w:rsidRDefault="001D1A1C" w:rsidP="001D1A1C">
            <w:pPr>
              <w:rPr>
                <w:rFonts w:ascii="Franklin Gothic Book" w:hAnsi="Franklin Gothic Book"/>
              </w:rPr>
            </w:pPr>
          </w:p>
          <w:p w14:paraId="1325A70A" w14:textId="13D24178" w:rsidR="008E0D94" w:rsidRDefault="001D1A1C" w:rsidP="001D1A1C">
            <w:pPr>
              <w:rPr>
                <w:rFonts w:ascii="Franklin Gothic Book" w:hAnsi="Franklin Gothic Book"/>
              </w:rPr>
            </w:pPr>
            <w:r>
              <w:rPr>
                <w:rFonts w:ascii="Franklin Gothic Book" w:hAnsi="Franklin Gothic Book"/>
              </w:rPr>
              <w:t>The Committee was</w:t>
            </w:r>
            <w:r w:rsidR="008E0D94">
              <w:rPr>
                <w:rFonts w:ascii="Franklin Gothic Book" w:hAnsi="Franklin Gothic Book"/>
              </w:rPr>
              <w:t xml:space="preserve"> advised that achieving the projected budget for 2023/2024 was unlikely with a small shortfall which should not cause any concerns for future years.  The EBITDA figure would be around 2.5% </w:t>
            </w:r>
            <w:r w:rsidR="002632EC">
              <w:rPr>
                <w:rFonts w:ascii="Franklin Gothic Book" w:hAnsi="Franklin Gothic Book"/>
              </w:rPr>
              <w:t xml:space="preserve">at the year end, compared to 3.34% in the Income &amp; Expenditure Account and </w:t>
            </w:r>
            <w:r w:rsidR="008E0D94">
              <w:rPr>
                <w:rFonts w:ascii="Franklin Gothic Book" w:hAnsi="Franklin Gothic Book"/>
              </w:rPr>
              <w:t>4% within the approved budget</w:t>
            </w:r>
            <w:r w:rsidR="002632EC">
              <w:rPr>
                <w:rFonts w:ascii="Franklin Gothic Book" w:hAnsi="Franklin Gothic Book"/>
              </w:rPr>
              <w:t xml:space="preserve">.  </w:t>
            </w:r>
          </w:p>
          <w:p w14:paraId="71FB8BF1" w14:textId="5A34921D" w:rsidR="008E0D94" w:rsidRDefault="008E0D94" w:rsidP="001D1A1C">
            <w:pPr>
              <w:rPr>
                <w:rFonts w:ascii="Franklin Gothic Book" w:hAnsi="Franklin Gothic Book"/>
              </w:rPr>
            </w:pPr>
          </w:p>
          <w:p w14:paraId="7103F489" w14:textId="77777777" w:rsidR="004E0172" w:rsidRDefault="008E0D94" w:rsidP="001D1A1C">
            <w:pPr>
              <w:rPr>
                <w:rFonts w:ascii="Franklin Gothic Book" w:hAnsi="Franklin Gothic Book"/>
              </w:rPr>
            </w:pPr>
            <w:r>
              <w:rPr>
                <w:rFonts w:ascii="Franklin Gothic Book" w:hAnsi="Franklin Gothic Book"/>
              </w:rPr>
              <w:t>In terms of income the funding grant for 16-18s was relatively fixed at this point in the year, with only the high needs element uncertain</w:t>
            </w:r>
            <w:r w:rsidR="009E7278">
              <w:rPr>
                <w:rFonts w:ascii="Franklin Gothic Book" w:hAnsi="Franklin Gothic Book"/>
              </w:rPr>
              <w:t xml:space="preserve">.  </w:t>
            </w:r>
            <w:r w:rsidR="004E0172">
              <w:rPr>
                <w:rFonts w:ascii="Franklin Gothic Book" w:hAnsi="Franklin Gothic Book"/>
              </w:rPr>
              <w:t>A further 400 learners had been enrolled in this cohort, which had impacted on delivery and the necessitated additional ‘wrap-around’ services for which the College received no extra funding from the ESFA.</w:t>
            </w:r>
          </w:p>
          <w:p w14:paraId="20C32292" w14:textId="77777777" w:rsidR="004E0172" w:rsidRDefault="004E0172" w:rsidP="001D1A1C">
            <w:pPr>
              <w:rPr>
                <w:rFonts w:ascii="Franklin Gothic Book" w:hAnsi="Franklin Gothic Book"/>
              </w:rPr>
            </w:pPr>
          </w:p>
          <w:p w14:paraId="2DD63C3A" w14:textId="3FC918A4" w:rsidR="008E0D94" w:rsidRDefault="009E7278" w:rsidP="001D1A1C">
            <w:pPr>
              <w:rPr>
                <w:rFonts w:ascii="Franklin Gothic Book" w:hAnsi="Franklin Gothic Book"/>
              </w:rPr>
            </w:pPr>
            <w:r>
              <w:rPr>
                <w:rFonts w:ascii="Franklin Gothic Book" w:hAnsi="Franklin Gothic Book"/>
              </w:rPr>
              <w:t>AEB and FCFJ income was higher this year, but a similar level was not guaranteed for 2024/2025.  The profile of delivery for this funding stream did not align totally with the priorities of the Combined Authority.</w:t>
            </w:r>
          </w:p>
          <w:p w14:paraId="1EB92EE0" w14:textId="4147F7A1" w:rsidR="009E7278" w:rsidRDefault="009E7278" w:rsidP="001D1A1C">
            <w:pPr>
              <w:rPr>
                <w:rFonts w:ascii="Franklin Gothic Book" w:hAnsi="Franklin Gothic Book"/>
              </w:rPr>
            </w:pPr>
          </w:p>
          <w:p w14:paraId="21FDAA01" w14:textId="6E3FE011" w:rsidR="009E7278" w:rsidRDefault="009E7278" w:rsidP="001D1A1C">
            <w:pPr>
              <w:rPr>
                <w:rFonts w:ascii="Franklin Gothic Book" w:hAnsi="Franklin Gothic Book"/>
              </w:rPr>
            </w:pPr>
            <w:r>
              <w:rPr>
                <w:rFonts w:ascii="Franklin Gothic Book" w:hAnsi="Franklin Gothic Book"/>
              </w:rPr>
              <w:t>HE recruitment had been lower in 2023/2024 and the future appetite of students to take out loans liable to reduce this even further.  Apprenticeship income was well below the approved budget level.  Some cost reduction work had been undertaken to tighten the margins.</w:t>
            </w:r>
          </w:p>
          <w:p w14:paraId="7941E2DB" w14:textId="70FE1002" w:rsidR="008E0D94" w:rsidRDefault="008E0D94" w:rsidP="001D1A1C">
            <w:pPr>
              <w:rPr>
                <w:rFonts w:ascii="Franklin Gothic Book" w:hAnsi="Franklin Gothic Book"/>
              </w:rPr>
            </w:pPr>
          </w:p>
          <w:p w14:paraId="5DB917FB" w14:textId="1EC712B8" w:rsidR="009E7278" w:rsidRDefault="009E7278" w:rsidP="001D1A1C">
            <w:pPr>
              <w:rPr>
                <w:rFonts w:ascii="Franklin Gothic Book" w:hAnsi="Franklin Gothic Book"/>
              </w:rPr>
            </w:pPr>
            <w:r>
              <w:rPr>
                <w:rFonts w:ascii="Franklin Gothic Book" w:hAnsi="Franklin Gothic Book"/>
              </w:rPr>
              <w:t>Pay expenditure had almost reached the level of the revised budget, which meant that other cost reductions would not have enough impact on the overall position.  Non-pay costs had increased this year and there had been a number of unexpected items such as lift repairs.</w:t>
            </w:r>
          </w:p>
          <w:p w14:paraId="5625E167" w14:textId="77777777" w:rsidR="009E7278" w:rsidRDefault="009E7278" w:rsidP="001D1A1C">
            <w:pPr>
              <w:rPr>
                <w:rFonts w:ascii="Franklin Gothic Book" w:hAnsi="Franklin Gothic Book"/>
              </w:rPr>
            </w:pPr>
          </w:p>
          <w:p w14:paraId="3F7D5D2C" w14:textId="10CCF276" w:rsidR="008E0D94" w:rsidRDefault="002632EC" w:rsidP="001D1A1C">
            <w:pPr>
              <w:rPr>
                <w:rFonts w:ascii="Franklin Gothic Book" w:hAnsi="Franklin Gothic Book"/>
              </w:rPr>
            </w:pPr>
            <w:r>
              <w:rPr>
                <w:rFonts w:ascii="Franklin Gothic Book" w:hAnsi="Franklin Gothic Book"/>
              </w:rPr>
              <w:t>The overall position at 31</w:t>
            </w:r>
            <w:r w:rsidRPr="002632EC">
              <w:rPr>
                <w:rFonts w:ascii="Franklin Gothic Book" w:hAnsi="Franklin Gothic Book"/>
                <w:vertAlign w:val="superscript"/>
              </w:rPr>
              <w:t>st</w:t>
            </w:r>
            <w:r>
              <w:rPr>
                <w:rFonts w:ascii="Franklin Gothic Book" w:hAnsi="Franklin Gothic Book"/>
              </w:rPr>
              <w:t xml:space="preserve"> July was projected to be £400k worse than the approved budget, with a total deficit of £2m.  Depreciation would be higher for 2023/2024 due to the accounting treatment of capital grants.  The Director of Finance gave an assurance that there was no risk of the College having a negative EBITDA and the financial health rating remained as ‘Good’.</w:t>
            </w:r>
          </w:p>
          <w:p w14:paraId="217E4FB8" w14:textId="05C4F7D3" w:rsidR="002632EC" w:rsidRDefault="002632EC" w:rsidP="001D1A1C">
            <w:pPr>
              <w:rPr>
                <w:rFonts w:ascii="Franklin Gothic Book" w:hAnsi="Franklin Gothic Book"/>
              </w:rPr>
            </w:pPr>
          </w:p>
          <w:p w14:paraId="7064130B" w14:textId="1F04130A" w:rsidR="002632EC" w:rsidRDefault="002632EC" w:rsidP="001D1A1C">
            <w:pPr>
              <w:rPr>
                <w:rFonts w:ascii="Franklin Gothic Book" w:hAnsi="Franklin Gothic Book"/>
              </w:rPr>
            </w:pPr>
            <w:r>
              <w:rPr>
                <w:rFonts w:ascii="Franklin Gothic Book" w:hAnsi="Franklin Gothic Book"/>
              </w:rPr>
              <w:t>A governor queried the likely recruitment levels for 2024/2025 and was advised that there was current a shortfall of 400 who had been offered places but had not accepted them against a projected cohort of 2000 students.  Due to the assessment window process the College was unable to count any progressing learners until later in the academic year. Attendance and engagement levels at the last open day had been positive and there were no concerns about enrolments for 16-18s.  Management had taken a prudent approach to the budget and had not included any growth in this group.</w:t>
            </w:r>
          </w:p>
          <w:p w14:paraId="7A5B29B1" w14:textId="165B5AF2" w:rsidR="002632EC" w:rsidRDefault="002632EC" w:rsidP="001D1A1C">
            <w:pPr>
              <w:rPr>
                <w:rFonts w:ascii="Franklin Gothic Book" w:hAnsi="Franklin Gothic Book"/>
              </w:rPr>
            </w:pPr>
          </w:p>
          <w:p w14:paraId="49BCC244" w14:textId="2357D49A" w:rsidR="002632EC" w:rsidRDefault="00961298" w:rsidP="001D1A1C">
            <w:pPr>
              <w:rPr>
                <w:rFonts w:ascii="Franklin Gothic Book" w:hAnsi="Franklin Gothic Book"/>
              </w:rPr>
            </w:pPr>
            <w:r>
              <w:rPr>
                <w:rFonts w:ascii="Franklin Gothic Book" w:hAnsi="Franklin Gothic Book"/>
              </w:rPr>
              <w:t>Governors were also reminded that the budget assumed that 10% of students would be undertaking English and Maths at GCSE or equivalent, but the College would not receive the income for these additional classes until the following academic year.</w:t>
            </w:r>
          </w:p>
          <w:p w14:paraId="7B83CC18" w14:textId="0A399EBF" w:rsidR="00961298" w:rsidRDefault="00961298" w:rsidP="001D1A1C">
            <w:pPr>
              <w:rPr>
                <w:rFonts w:ascii="Franklin Gothic Book" w:hAnsi="Franklin Gothic Book"/>
              </w:rPr>
            </w:pPr>
          </w:p>
          <w:p w14:paraId="5F8BB9C3" w14:textId="376BD303" w:rsidR="00961298" w:rsidRDefault="00961298" w:rsidP="001D1A1C">
            <w:pPr>
              <w:rPr>
                <w:rFonts w:ascii="Franklin Gothic Book" w:hAnsi="Franklin Gothic Book"/>
              </w:rPr>
            </w:pPr>
            <w:r>
              <w:rPr>
                <w:rFonts w:ascii="Franklin Gothic Book" w:hAnsi="Franklin Gothic Book"/>
              </w:rPr>
              <w:t xml:space="preserve">The budget for 2023/2024 had predicted an income of £4.2m for apprenticeships and the curriculum plan for 2024/2025 included additional enrolments.  The College currently offered a total of 39 apprenticeship standards, which management felt was excessive and spread resources extremely thinly across curriculum areas.  </w:t>
            </w:r>
            <w:r w:rsidR="009A3B4D">
              <w:rPr>
                <w:rFonts w:ascii="Franklin Gothic Book" w:hAnsi="Franklin Gothic Book"/>
              </w:rPr>
              <w:t xml:space="preserve">Alongside the </w:t>
            </w:r>
            <w:r w:rsidR="00B8251B">
              <w:rPr>
                <w:rFonts w:ascii="Franklin Gothic Book" w:hAnsi="Franklin Gothic Book"/>
              </w:rPr>
              <w:t>drafting of a revised Apprenticeship Curriculum Plan for 2024/2025 a</w:t>
            </w:r>
            <w:r>
              <w:rPr>
                <w:rFonts w:ascii="Franklin Gothic Book" w:hAnsi="Franklin Gothic Book"/>
              </w:rPr>
              <w:t xml:space="preserve"> review was underway to reduce this number </w:t>
            </w:r>
            <w:r w:rsidR="0021638A">
              <w:rPr>
                <w:rFonts w:ascii="Franklin Gothic Book" w:hAnsi="Franklin Gothic Book"/>
              </w:rPr>
              <w:t xml:space="preserve">to 17 (including those offered at Construction College </w:t>
            </w:r>
            <w:r w:rsidR="0021638A">
              <w:rPr>
                <w:rFonts w:ascii="Franklin Gothic Book" w:hAnsi="Franklin Gothic Book"/>
              </w:rPr>
              <w:lastRenderedPageBreak/>
              <w:t xml:space="preserve">Midlands) </w:t>
            </w:r>
            <w:r>
              <w:rPr>
                <w:rFonts w:ascii="Franklin Gothic Book" w:hAnsi="Franklin Gothic Book"/>
              </w:rPr>
              <w:t>and to either reallocate resources to another area of provision or to remove these costs altogether.</w:t>
            </w:r>
            <w:r w:rsidR="008F6777">
              <w:rPr>
                <w:rFonts w:ascii="Franklin Gothic Book" w:hAnsi="Franklin Gothic Book"/>
              </w:rPr>
              <w:t xml:space="preserve">  However, some apprenticeships were delivered over a long period which meant that they could not be withdrawn suddenly without impacting directly on existing learners</w:t>
            </w:r>
            <w:r w:rsidR="00412E36">
              <w:rPr>
                <w:rFonts w:ascii="Franklin Gothic Book" w:hAnsi="Franklin Gothic Book"/>
              </w:rPr>
              <w:t>, unless they could be transferred to another provider</w:t>
            </w:r>
            <w:r w:rsidR="00E37BB3">
              <w:rPr>
                <w:rFonts w:ascii="Franklin Gothic Book" w:hAnsi="Franklin Gothic Book"/>
              </w:rPr>
              <w:t xml:space="preserve"> (but it was noted that all providers faced the same issues as the College</w:t>
            </w:r>
            <w:r w:rsidR="000D6297">
              <w:rPr>
                <w:rFonts w:ascii="Franklin Gothic Book" w:hAnsi="Franklin Gothic Book"/>
              </w:rPr>
              <w:t xml:space="preserve"> and it was not attractive for training providers to take on </w:t>
            </w:r>
            <w:proofErr w:type="gramStart"/>
            <w:r w:rsidR="000D6297">
              <w:rPr>
                <w:rFonts w:ascii="Franklin Gothic Book" w:hAnsi="Franklin Gothic Book"/>
              </w:rPr>
              <w:t>apprentices</w:t>
            </w:r>
            <w:proofErr w:type="gramEnd"/>
            <w:r w:rsidR="000D6297">
              <w:rPr>
                <w:rFonts w:ascii="Franklin Gothic Book" w:hAnsi="Franklin Gothic Book"/>
              </w:rPr>
              <w:t xml:space="preserve"> part-way through their programmes)</w:t>
            </w:r>
            <w:r w:rsidR="00412E36">
              <w:rPr>
                <w:rFonts w:ascii="Franklin Gothic Book" w:hAnsi="Franklin Gothic Book"/>
              </w:rPr>
              <w:t>.  The preferred strategy was to scale down the number of standards over time.</w:t>
            </w:r>
          </w:p>
          <w:p w14:paraId="7F3FEE98" w14:textId="77777777" w:rsidR="004E7CC3" w:rsidRDefault="004E7CC3" w:rsidP="001D1A1C">
            <w:pPr>
              <w:rPr>
                <w:rFonts w:ascii="Franklin Gothic Book" w:hAnsi="Franklin Gothic Book"/>
              </w:rPr>
            </w:pPr>
          </w:p>
          <w:p w14:paraId="758DFE65" w14:textId="019B31E6" w:rsidR="004E7CC3" w:rsidRDefault="004E7CC3" w:rsidP="001D1A1C">
            <w:pPr>
              <w:rPr>
                <w:rFonts w:ascii="Franklin Gothic Book" w:hAnsi="Franklin Gothic Book"/>
              </w:rPr>
            </w:pPr>
            <w:r>
              <w:rPr>
                <w:rFonts w:ascii="Franklin Gothic Book" w:hAnsi="Franklin Gothic Book"/>
              </w:rPr>
              <w:t>Governors commented that apprenticeship performance had remained similar over the last 3-4 years</w:t>
            </w:r>
            <w:r w:rsidR="006F0AA4">
              <w:rPr>
                <w:rFonts w:ascii="Franklin Gothic Book" w:hAnsi="Franklin Gothic Book"/>
              </w:rPr>
              <w:t>.  It was difficult to achieve the transition outlined above within an EBITDA of 4%</w:t>
            </w:r>
            <w:r w:rsidR="00BE4060">
              <w:rPr>
                <w:rFonts w:ascii="Franklin Gothic Book" w:hAnsi="Franklin Gothic Book"/>
              </w:rPr>
              <w:t>.  Discussions had commenced with the Combined Authority on the possibility of the College delivering a higher level of AEB provision which would offset any reduction in apprenticeships.</w:t>
            </w:r>
          </w:p>
          <w:p w14:paraId="0D5CF973" w14:textId="77777777" w:rsidR="001B77D2" w:rsidRDefault="001B77D2" w:rsidP="001D1A1C">
            <w:pPr>
              <w:rPr>
                <w:rFonts w:ascii="Franklin Gothic Book" w:hAnsi="Franklin Gothic Book"/>
              </w:rPr>
            </w:pPr>
          </w:p>
          <w:p w14:paraId="6D5A359D" w14:textId="34A9E510" w:rsidR="00C27E79" w:rsidRDefault="00C27E79" w:rsidP="001D1A1C">
            <w:pPr>
              <w:rPr>
                <w:rFonts w:ascii="Franklin Gothic Book" w:hAnsi="Franklin Gothic Book"/>
              </w:rPr>
            </w:pPr>
            <w:r>
              <w:rPr>
                <w:rFonts w:ascii="Franklin Gothic Book" w:hAnsi="Franklin Gothic Book"/>
              </w:rPr>
              <w:t xml:space="preserve">The Committee questioned whether the ideal number of standards (17) </w:t>
            </w:r>
            <w:r w:rsidR="000366E1">
              <w:rPr>
                <w:rFonts w:ascii="Franklin Gothic Book" w:hAnsi="Franklin Gothic Book"/>
              </w:rPr>
              <w:t>would enable the College to make that provision viable in terms of resourcing.</w:t>
            </w:r>
            <w:r w:rsidR="002D6F86">
              <w:rPr>
                <w:rFonts w:ascii="Franklin Gothic Book" w:hAnsi="Franklin Gothic Book"/>
              </w:rPr>
              <w:t xml:space="preserve">  The AP CD reported that apprenticeships were still viewed by industry as the ‘gold standard’ of qualifications</w:t>
            </w:r>
            <w:r w:rsidR="00B50A7D">
              <w:rPr>
                <w:rFonts w:ascii="Franklin Gothic Book" w:hAnsi="Franklin Gothic Book"/>
              </w:rPr>
              <w:t xml:space="preserve"> and provided an excellent route into employment.  </w:t>
            </w:r>
            <w:r w:rsidR="000F6545">
              <w:rPr>
                <w:rFonts w:ascii="Franklin Gothic Book" w:hAnsi="Franklin Gothic Book"/>
              </w:rPr>
              <w:t xml:space="preserve">The breadth of </w:t>
            </w:r>
            <w:r w:rsidR="00B50A7D">
              <w:rPr>
                <w:rFonts w:ascii="Franklin Gothic Book" w:hAnsi="Franklin Gothic Book"/>
              </w:rPr>
              <w:t xml:space="preserve">apprenticeship provision </w:t>
            </w:r>
            <w:r w:rsidR="000F6545">
              <w:rPr>
                <w:rFonts w:ascii="Franklin Gothic Book" w:hAnsi="Franklin Gothic Book"/>
              </w:rPr>
              <w:t xml:space="preserve">was partly a legacy from </w:t>
            </w:r>
            <w:r w:rsidR="00B50A7D">
              <w:rPr>
                <w:rFonts w:ascii="Franklin Gothic Book" w:hAnsi="Franklin Gothic Book"/>
              </w:rPr>
              <w:t xml:space="preserve">the Train to Gain </w:t>
            </w:r>
            <w:r w:rsidR="008B7B4A">
              <w:rPr>
                <w:rFonts w:ascii="Franklin Gothic Book" w:hAnsi="Franklin Gothic Book"/>
              </w:rPr>
              <w:t>initiative</w:t>
            </w:r>
            <w:r w:rsidR="007D1D07">
              <w:rPr>
                <w:rFonts w:ascii="Franklin Gothic Book" w:hAnsi="Franklin Gothic Book"/>
              </w:rPr>
              <w:t xml:space="preserve">, together with the College’s slow response to the new standards during the </w:t>
            </w:r>
            <w:r w:rsidR="00F12DF7">
              <w:rPr>
                <w:rFonts w:ascii="Franklin Gothic Book" w:hAnsi="Franklin Gothic Book"/>
              </w:rPr>
              <w:t>COVID pandemic.  The highly regulated environment</w:t>
            </w:r>
            <w:r w:rsidR="00C0394B">
              <w:rPr>
                <w:rFonts w:ascii="Franklin Gothic Book" w:hAnsi="Franklin Gothic Book"/>
              </w:rPr>
              <w:t>, audit regime and the lack of experienced staff meant that the College needed to re</w:t>
            </w:r>
            <w:r w:rsidR="00F56DB9">
              <w:rPr>
                <w:rFonts w:ascii="Franklin Gothic Book" w:hAnsi="Franklin Gothic Book"/>
              </w:rPr>
              <w:t>shape</w:t>
            </w:r>
            <w:r w:rsidR="00C0394B">
              <w:rPr>
                <w:rFonts w:ascii="Franklin Gothic Book" w:hAnsi="Franklin Gothic Book"/>
              </w:rPr>
              <w:t xml:space="preserve"> its apprenticeship provision</w:t>
            </w:r>
            <w:r w:rsidR="00F56DB9">
              <w:rPr>
                <w:rFonts w:ascii="Franklin Gothic Book" w:hAnsi="Franklin Gothic Book"/>
              </w:rPr>
              <w:t>.</w:t>
            </w:r>
          </w:p>
          <w:p w14:paraId="24507CD2" w14:textId="77777777" w:rsidR="009A3B4D" w:rsidRDefault="009A3B4D" w:rsidP="001D1A1C">
            <w:pPr>
              <w:rPr>
                <w:rFonts w:ascii="Franklin Gothic Book" w:hAnsi="Franklin Gothic Book"/>
              </w:rPr>
            </w:pPr>
          </w:p>
          <w:p w14:paraId="1AA33ADA" w14:textId="475D42D8" w:rsidR="002632EC" w:rsidRDefault="000531CF" w:rsidP="001D1A1C">
            <w:pPr>
              <w:rPr>
                <w:rFonts w:ascii="Franklin Gothic Book" w:hAnsi="Franklin Gothic Book"/>
              </w:rPr>
            </w:pPr>
            <w:r>
              <w:rPr>
                <w:rFonts w:ascii="Franklin Gothic Book" w:hAnsi="Franklin Gothic Book"/>
              </w:rPr>
              <w:t>Retention and achievement levels for apprenticeships were under the national benchmarks</w:t>
            </w:r>
            <w:r w:rsidR="00B13C2E">
              <w:rPr>
                <w:rFonts w:ascii="Franklin Gothic Book" w:hAnsi="Franklin Gothic Book"/>
              </w:rPr>
              <w:t>.  The best</w:t>
            </w:r>
            <w:r w:rsidR="00C003A9">
              <w:rPr>
                <w:rFonts w:ascii="Franklin Gothic Book" w:hAnsi="Franklin Gothic Book"/>
              </w:rPr>
              <w:t>-</w:t>
            </w:r>
            <w:r w:rsidR="00B13C2E">
              <w:rPr>
                <w:rFonts w:ascii="Franklin Gothic Book" w:hAnsi="Franklin Gothic Book"/>
              </w:rPr>
              <w:t>case scenario for retention was 70%, 50% of which had already been ‘banked’</w:t>
            </w:r>
            <w:r w:rsidR="00557E0F">
              <w:rPr>
                <w:rFonts w:ascii="Franklin Gothic Book" w:hAnsi="Franklin Gothic Book"/>
              </w:rPr>
              <w:t>, which was better than performance in 2022/2023.  The ESFA grading for apprenticeships under the Accountability framework was still ‘Good’ and not ‘Requires Improvement’.</w:t>
            </w:r>
          </w:p>
          <w:p w14:paraId="682345F5" w14:textId="77777777" w:rsidR="006D0758" w:rsidRDefault="006D0758" w:rsidP="001D1A1C">
            <w:pPr>
              <w:rPr>
                <w:rFonts w:ascii="Franklin Gothic Book" w:hAnsi="Franklin Gothic Book"/>
              </w:rPr>
            </w:pPr>
          </w:p>
          <w:p w14:paraId="23BD0447" w14:textId="323FEAFB" w:rsidR="006D0758" w:rsidRDefault="006D0758" w:rsidP="001D1A1C">
            <w:pPr>
              <w:rPr>
                <w:rFonts w:ascii="Franklin Gothic Book" w:hAnsi="Franklin Gothic Book"/>
              </w:rPr>
            </w:pPr>
            <w:r>
              <w:rPr>
                <w:rFonts w:ascii="Franklin Gothic Book" w:hAnsi="Franklin Gothic Book"/>
              </w:rPr>
              <w:t xml:space="preserve">The AP CD reported that pipeline enrolments varied between standards.  </w:t>
            </w:r>
            <w:r w:rsidR="00EF6AFD">
              <w:rPr>
                <w:rFonts w:ascii="Franklin Gothic Book" w:hAnsi="Franklin Gothic Book"/>
              </w:rPr>
              <w:t>There was a gap between the data on the College’s ILR and the numbers recorded on the pipeline data</w:t>
            </w:r>
            <w:r w:rsidR="005E5057">
              <w:rPr>
                <w:rFonts w:ascii="Franklin Gothic Book" w:hAnsi="Franklin Gothic Book"/>
              </w:rPr>
              <w:t xml:space="preserve">, due to delays in the receipt of funding from the ESFA.  This was exacerbated by staff taking a cautious approach </w:t>
            </w:r>
            <w:r w:rsidR="005F352F">
              <w:rPr>
                <w:rFonts w:ascii="Franklin Gothic Book" w:hAnsi="Franklin Gothic Book"/>
              </w:rPr>
              <w:t>and waiting until any additional evidence had been provided by the employer prior to submitting any funding claims</w:t>
            </w:r>
            <w:r w:rsidR="00A13EA7">
              <w:rPr>
                <w:rFonts w:ascii="Franklin Gothic Book" w:hAnsi="Franklin Gothic Book"/>
              </w:rPr>
              <w:t>.  This lag made it difficult to compile the budget and impacted on cashflow.</w:t>
            </w:r>
          </w:p>
          <w:p w14:paraId="18E23DFF" w14:textId="77777777" w:rsidR="00971C92" w:rsidRDefault="00971C92" w:rsidP="001D1A1C">
            <w:pPr>
              <w:rPr>
                <w:rFonts w:ascii="Franklin Gothic Book" w:hAnsi="Franklin Gothic Book"/>
              </w:rPr>
            </w:pPr>
          </w:p>
          <w:p w14:paraId="2CB4C35E" w14:textId="17AFAC95" w:rsidR="003E3549" w:rsidRDefault="003E3549" w:rsidP="001D1A1C">
            <w:pPr>
              <w:rPr>
                <w:rFonts w:ascii="Franklin Gothic Book" w:hAnsi="Franklin Gothic Book"/>
              </w:rPr>
            </w:pPr>
            <w:r>
              <w:rPr>
                <w:rFonts w:ascii="Franklin Gothic Book" w:hAnsi="Franklin Gothic Book"/>
              </w:rPr>
              <w:t>In the past apprenticeships had been used to drive growth in income as there were no other viable alternatives</w:t>
            </w:r>
            <w:r w:rsidR="00806773">
              <w:rPr>
                <w:rFonts w:ascii="Franklin Gothic Book" w:hAnsi="Franklin Gothic Book"/>
              </w:rPr>
              <w:t>.  It was important for the range of apprenticeships to reflect the local economy</w:t>
            </w:r>
            <w:r w:rsidR="00010849">
              <w:rPr>
                <w:rFonts w:ascii="Franklin Gothic Book" w:hAnsi="Franklin Gothic Book"/>
              </w:rPr>
              <w:t xml:space="preserve"> and, in response to questions on employer needs, the APCD reported </w:t>
            </w:r>
            <w:r w:rsidR="001B17EB">
              <w:rPr>
                <w:rFonts w:ascii="Franklin Gothic Book" w:hAnsi="Franklin Gothic Book"/>
              </w:rPr>
              <w:t xml:space="preserve">that there needed to be a rebalancing of the apprenticeship profile.  For example, there was a large number of Health &amp; Social Care apprentices, but </w:t>
            </w:r>
            <w:r w:rsidR="007A2948">
              <w:rPr>
                <w:rFonts w:ascii="Franklin Gothic Book" w:hAnsi="Franklin Gothic Book"/>
              </w:rPr>
              <w:t xml:space="preserve">income from the </w:t>
            </w:r>
            <w:r w:rsidR="001B17EB">
              <w:rPr>
                <w:rFonts w:ascii="Franklin Gothic Book" w:hAnsi="Franklin Gothic Book"/>
              </w:rPr>
              <w:t xml:space="preserve">Construction </w:t>
            </w:r>
            <w:r w:rsidR="007A2948">
              <w:rPr>
                <w:rFonts w:ascii="Franklin Gothic Book" w:hAnsi="Franklin Gothic Book"/>
              </w:rPr>
              <w:t>standard was far higher.</w:t>
            </w:r>
          </w:p>
          <w:p w14:paraId="5AEA2D5B" w14:textId="77777777" w:rsidR="00806773" w:rsidRDefault="00806773" w:rsidP="001D1A1C">
            <w:pPr>
              <w:rPr>
                <w:rFonts w:ascii="Franklin Gothic Book" w:hAnsi="Franklin Gothic Book"/>
              </w:rPr>
            </w:pPr>
          </w:p>
          <w:p w14:paraId="214A1670" w14:textId="79D23767" w:rsidR="00971C92" w:rsidRDefault="00971C92" w:rsidP="001D1A1C">
            <w:pPr>
              <w:rPr>
                <w:rFonts w:ascii="Franklin Gothic Book" w:hAnsi="Franklin Gothic Book"/>
              </w:rPr>
            </w:pPr>
            <w:r>
              <w:rPr>
                <w:rFonts w:ascii="Franklin Gothic Book" w:hAnsi="Franklin Gothic Book"/>
              </w:rPr>
              <w:t>The</w:t>
            </w:r>
            <w:r w:rsidR="003179CA">
              <w:rPr>
                <w:rFonts w:ascii="Franklin Gothic Book" w:hAnsi="Franklin Gothic Book"/>
              </w:rPr>
              <w:t xml:space="preserve">re </w:t>
            </w:r>
            <w:proofErr w:type="gramStart"/>
            <w:r w:rsidR="003179CA">
              <w:rPr>
                <w:rFonts w:ascii="Franklin Gothic Book" w:hAnsi="Franklin Gothic Book"/>
              </w:rPr>
              <w:t>were</w:t>
            </w:r>
            <w:proofErr w:type="gramEnd"/>
            <w:r w:rsidR="003179CA">
              <w:rPr>
                <w:rFonts w:ascii="Franklin Gothic Book" w:hAnsi="Franklin Gothic Book"/>
              </w:rPr>
              <w:t xml:space="preserve"> a total of 180 </w:t>
            </w:r>
            <w:r>
              <w:rPr>
                <w:rFonts w:ascii="Franklin Gothic Book" w:hAnsi="Franklin Gothic Book"/>
              </w:rPr>
              <w:t xml:space="preserve">Out of Funding apprentices </w:t>
            </w:r>
            <w:r w:rsidR="00AD0CE6">
              <w:rPr>
                <w:rFonts w:ascii="Franklin Gothic Book" w:hAnsi="Franklin Gothic Book"/>
              </w:rPr>
              <w:t>and the level of withdrawals had also decreased.</w:t>
            </w:r>
          </w:p>
          <w:p w14:paraId="69EEF860" w14:textId="77777777" w:rsidR="002632EC" w:rsidRDefault="002632EC" w:rsidP="001D1A1C">
            <w:pPr>
              <w:rPr>
                <w:rFonts w:ascii="Franklin Gothic Book" w:hAnsi="Franklin Gothic Book"/>
              </w:rPr>
            </w:pPr>
          </w:p>
          <w:p w14:paraId="6F9D9933" w14:textId="1C943554" w:rsidR="00895404" w:rsidRDefault="00895404" w:rsidP="001D1A1C">
            <w:pPr>
              <w:rPr>
                <w:rFonts w:ascii="Franklin Gothic Book" w:hAnsi="Franklin Gothic Book"/>
              </w:rPr>
            </w:pPr>
            <w:r>
              <w:rPr>
                <w:rFonts w:ascii="Franklin Gothic Book" w:hAnsi="Franklin Gothic Book"/>
              </w:rPr>
              <w:t>Information on the staffing element of apprenticeships had not been included in the report due to the current absence of the Head of HR.</w:t>
            </w:r>
          </w:p>
          <w:p w14:paraId="75DA0652" w14:textId="77777777" w:rsidR="00400657" w:rsidRDefault="00400657" w:rsidP="001D1A1C">
            <w:pPr>
              <w:rPr>
                <w:rFonts w:ascii="Franklin Gothic Book" w:hAnsi="Franklin Gothic Book"/>
              </w:rPr>
            </w:pPr>
          </w:p>
          <w:p w14:paraId="2929273D" w14:textId="53D44EB3" w:rsidR="00400657" w:rsidRDefault="00400657" w:rsidP="001D1A1C">
            <w:pPr>
              <w:rPr>
                <w:rFonts w:ascii="Franklin Gothic Book" w:hAnsi="Franklin Gothic Book"/>
              </w:rPr>
            </w:pPr>
            <w:r>
              <w:rPr>
                <w:rFonts w:ascii="Franklin Gothic Book" w:hAnsi="Franklin Gothic Book"/>
              </w:rPr>
              <w:t xml:space="preserve">The Committee </w:t>
            </w:r>
            <w:r w:rsidR="00F10534">
              <w:rPr>
                <w:rFonts w:ascii="Franklin Gothic Book" w:hAnsi="Franklin Gothic Book"/>
              </w:rPr>
              <w:t xml:space="preserve">asked for information on the final projected outturn, the number of standards, apprentices in learning and due to commence their </w:t>
            </w:r>
            <w:r w:rsidR="00F10534">
              <w:rPr>
                <w:rFonts w:ascii="Franklin Gothic Book" w:hAnsi="Franklin Gothic Book"/>
              </w:rPr>
              <w:lastRenderedPageBreak/>
              <w:t>programmes</w:t>
            </w:r>
            <w:r w:rsidR="00E51D82">
              <w:rPr>
                <w:rFonts w:ascii="Franklin Gothic Book" w:hAnsi="Franklin Gothic Book"/>
              </w:rPr>
              <w:t>, the contribution rate and revenue generated for the current and the next 3 academic years.</w:t>
            </w:r>
            <w:r w:rsidR="008B5FB0">
              <w:rPr>
                <w:rFonts w:ascii="Franklin Gothic Book" w:hAnsi="Franklin Gothic Book"/>
              </w:rPr>
              <w:t xml:space="preserve">  A staffing plan to deliver this provision was also requested.</w:t>
            </w:r>
            <w:r>
              <w:rPr>
                <w:rFonts w:ascii="Franklin Gothic Book" w:hAnsi="Franklin Gothic Book"/>
              </w:rPr>
              <w:t xml:space="preserve"> </w:t>
            </w:r>
          </w:p>
          <w:p w14:paraId="70799401" w14:textId="0341A1E8" w:rsidR="002632EC" w:rsidRDefault="002632EC" w:rsidP="00412E36">
            <w:pPr>
              <w:jc w:val="center"/>
              <w:rPr>
                <w:rFonts w:ascii="Franklin Gothic Book" w:hAnsi="Franklin Gothic Book"/>
              </w:rPr>
            </w:pPr>
          </w:p>
          <w:p w14:paraId="5E72036D" w14:textId="41DB7CBB" w:rsidR="002632EC" w:rsidRDefault="00632FFE" w:rsidP="001D1A1C">
            <w:pPr>
              <w:rPr>
                <w:rFonts w:ascii="Franklin Gothic Book" w:hAnsi="Franklin Gothic Book"/>
              </w:rPr>
            </w:pPr>
            <w:r>
              <w:rPr>
                <w:rFonts w:ascii="Franklin Gothic Book" w:hAnsi="Franklin Gothic Book"/>
              </w:rPr>
              <w:t>The APCD would map the transition process for the reduction in the number of apprenticeship standards</w:t>
            </w:r>
            <w:r w:rsidR="00EB0F03">
              <w:rPr>
                <w:rFonts w:ascii="Franklin Gothic Book" w:hAnsi="Franklin Gothic Book"/>
              </w:rPr>
              <w:t>, including the costs that would be carried in the next year</w:t>
            </w:r>
            <w:r w:rsidR="00126098">
              <w:rPr>
                <w:rFonts w:ascii="Franklin Gothic Book" w:hAnsi="Franklin Gothic Book"/>
              </w:rPr>
              <w:t xml:space="preserve"> that would reduce in future years once the decrease took effect.</w:t>
            </w:r>
            <w:r w:rsidR="00E41004">
              <w:rPr>
                <w:rFonts w:ascii="Franklin Gothic Book" w:hAnsi="Franklin Gothic Book"/>
              </w:rPr>
              <w:t xml:space="preserve">  Governors asked for a clear recommendation to be made to the Committee, based on the evidence outlined above.  It was noted that some r</w:t>
            </w:r>
            <w:r w:rsidR="006D6EE0">
              <w:rPr>
                <w:rFonts w:ascii="Franklin Gothic Book" w:hAnsi="Franklin Gothic Book"/>
              </w:rPr>
              <w:t>estructuring costs would be excluded from the budget process and that there would be no negative EBITDA as a result of these proposals.</w:t>
            </w:r>
          </w:p>
          <w:p w14:paraId="6480844D" w14:textId="77777777" w:rsidR="00632FFE" w:rsidRDefault="00632FFE" w:rsidP="001D1A1C">
            <w:pPr>
              <w:rPr>
                <w:rFonts w:ascii="Franklin Gothic Book" w:hAnsi="Franklin Gothic Book"/>
              </w:rPr>
            </w:pPr>
          </w:p>
          <w:p w14:paraId="3735776D" w14:textId="6780BB82" w:rsidR="006C4129" w:rsidRDefault="006C4129" w:rsidP="001D1A1C">
            <w:pPr>
              <w:rPr>
                <w:rFonts w:ascii="Franklin Gothic Book" w:hAnsi="Franklin Gothic Book"/>
              </w:rPr>
            </w:pPr>
            <w:r>
              <w:rPr>
                <w:rFonts w:ascii="Franklin Gothic Book" w:hAnsi="Franklin Gothic Book"/>
              </w:rPr>
              <w:t xml:space="preserve">The potential change of Government following the general election this year was likely to </w:t>
            </w:r>
            <w:r w:rsidR="00CF3F1B">
              <w:rPr>
                <w:rFonts w:ascii="Franklin Gothic Book" w:hAnsi="Franklin Gothic Book"/>
              </w:rPr>
              <w:t>impact on the future delivery of apprenticeships.</w:t>
            </w:r>
          </w:p>
          <w:p w14:paraId="1AA71723" w14:textId="74BEDB4E" w:rsidR="00CF3F1B" w:rsidRDefault="00CF3F1B" w:rsidP="001D1A1C">
            <w:pPr>
              <w:rPr>
                <w:rFonts w:ascii="Franklin Gothic Book" w:hAnsi="Franklin Gothic Book"/>
              </w:rPr>
            </w:pPr>
          </w:p>
          <w:p w14:paraId="5A20CFC1" w14:textId="4F98BA66" w:rsidR="001D1A1C" w:rsidRDefault="001D1A1C" w:rsidP="001D1A1C">
            <w:pPr>
              <w:rPr>
                <w:rFonts w:ascii="Franklin Gothic Book" w:hAnsi="Franklin Gothic Book"/>
              </w:rPr>
            </w:pPr>
            <w:r w:rsidRPr="003179CA">
              <w:rPr>
                <w:rFonts w:ascii="Franklin Gothic Book" w:hAnsi="Franklin Gothic Book"/>
              </w:rPr>
              <w:t>The level of cash reserves was currently £12.</w:t>
            </w:r>
            <w:r w:rsidR="003179CA" w:rsidRPr="003179CA">
              <w:rPr>
                <w:rFonts w:ascii="Franklin Gothic Book" w:hAnsi="Franklin Gothic Book"/>
              </w:rPr>
              <w:t>2</w:t>
            </w:r>
            <w:r w:rsidRPr="003179CA">
              <w:rPr>
                <w:rFonts w:ascii="Franklin Gothic Book" w:hAnsi="Franklin Gothic Book"/>
              </w:rPr>
              <w:t>m, compared to £14.2m in July 2023 and with a £4m threshold for liquidity</w:t>
            </w:r>
            <w:r>
              <w:rPr>
                <w:rFonts w:ascii="Franklin Gothic Book" w:hAnsi="Franklin Gothic Book"/>
              </w:rPr>
              <w:t>.  Management was currently considering whether a formal reserves policy was required and would submit this to the Committee for recommendation to the Corporation once the Financial Strategy was finalised.</w:t>
            </w:r>
          </w:p>
          <w:p w14:paraId="633ECDDA" w14:textId="7B6C11F6" w:rsidR="007577A1" w:rsidRDefault="007577A1" w:rsidP="001D1A1C">
            <w:pPr>
              <w:rPr>
                <w:rFonts w:ascii="Franklin Gothic Book" w:hAnsi="Franklin Gothic Book"/>
              </w:rPr>
            </w:pPr>
          </w:p>
          <w:p w14:paraId="7BFA0E8A" w14:textId="28E08F7C" w:rsidR="007577A1" w:rsidRDefault="007577A1" w:rsidP="007577A1">
            <w:pPr>
              <w:rPr>
                <w:rFonts w:ascii="Franklin Gothic Book" w:hAnsi="Franklin Gothic Book"/>
                <w:bCs/>
              </w:rPr>
            </w:pPr>
            <w:r w:rsidRPr="00AA24F1">
              <w:rPr>
                <w:rFonts w:ascii="Franklin Gothic Book" w:hAnsi="Franklin Gothic Book"/>
                <w:bCs/>
              </w:rPr>
              <w:t xml:space="preserve">The Assistant </w:t>
            </w:r>
            <w:r>
              <w:rPr>
                <w:rFonts w:ascii="Franklin Gothic Book" w:hAnsi="Franklin Gothic Book"/>
                <w:bCs/>
              </w:rPr>
              <w:t xml:space="preserve">Principal (Commercial Development) reported that sub-contracting performance was on track to meet the identified target.  The FCFJ contract for Embark had been withdrawn and the provider’s performance was under review by the Combined Authority.  Management was confident that the agreed profile would be met and it was noted that this contract was relatively low risk as it was likely that the College would receive funding from the CA for any additional enrolments.  </w:t>
            </w:r>
          </w:p>
          <w:p w14:paraId="09C91D52" w14:textId="03769315" w:rsidR="007577A1" w:rsidRDefault="007577A1" w:rsidP="007577A1">
            <w:pPr>
              <w:rPr>
                <w:rFonts w:ascii="Franklin Gothic Book" w:hAnsi="Franklin Gothic Book"/>
              </w:rPr>
            </w:pPr>
          </w:p>
          <w:p w14:paraId="5C0D244F" w14:textId="77777777" w:rsidR="007577A1" w:rsidRDefault="007577A1" w:rsidP="007577A1">
            <w:pPr>
              <w:rPr>
                <w:rFonts w:ascii="Franklin Gothic Book" w:hAnsi="Franklin Gothic Book"/>
                <w:bCs/>
              </w:rPr>
            </w:pPr>
            <w:r>
              <w:rPr>
                <w:rFonts w:ascii="Franklin Gothic Book" w:hAnsi="Franklin Gothic Book"/>
                <w:bCs/>
              </w:rPr>
              <w:t>Starts for Learning Curve continued and there would be a rollover into next academic year of £0.5M which had been agreed by the Combined Authority with no risk to the College.</w:t>
            </w:r>
          </w:p>
          <w:p w14:paraId="7F36E2F5" w14:textId="77777777" w:rsidR="007577A1" w:rsidRDefault="007577A1" w:rsidP="007577A1">
            <w:pPr>
              <w:rPr>
                <w:rFonts w:ascii="Franklin Gothic Book" w:hAnsi="Franklin Gothic Book"/>
                <w:bCs/>
              </w:rPr>
            </w:pPr>
          </w:p>
          <w:p w14:paraId="77ADBF4C" w14:textId="0F645E75" w:rsidR="007577A1" w:rsidRDefault="007577A1" w:rsidP="007577A1">
            <w:pPr>
              <w:rPr>
                <w:rFonts w:ascii="Franklin Gothic Book" w:hAnsi="Franklin Gothic Book"/>
                <w:bCs/>
              </w:rPr>
            </w:pPr>
            <w:r>
              <w:rPr>
                <w:rFonts w:ascii="Franklin Gothic Book" w:hAnsi="Franklin Gothic Book"/>
                <w:b/>
              </w:rPr>
              <w:t xml:space="preserve">Resolved – </w:t>
            </w:r>
            <w:r>
              <w:rPr>
                <w:rFonts w:ascii="Franklin Gothic Book" w:hAnsi="Franklin Gothic Book"/>
                <w:bCs/>
              </w:rPr>
              <w:t>That an additional £40K be approved for 3E</w:t>
            </w:r>
            <w:r w:rsidR="003179CA">
              <w:rPr>
                <w:rFonts w:ascii="Franklin Gothic Book" w:hAnsi="Franklin Gothic Book"/>
                <w:bCs/>
              </w:rPr>
              <w:t>E</w:t>
            </w:r>
            <w:r>
              <w:rPr>
                <w:rFonts w:ascii="Franklin Gothic Book" w:hAnsi="Franklin Gothic Book"/>
                <w:bCs/>
              </w:rPr>
              <w:t>, subject to approval from the Combined Authority</w:t>
            </w:r>
          </w:p>
          <w:p w14:paraId="5F90AED5" w14:textId="77777777" w:rsidR="007577A1" w:rsidRDefault="007577A1" w:rsidP="007577A1">
            <w:pPr>
              <w:rPr>
                <w:rFonts w:ascii="Franklin Gothic Book" w:hAnsi="Franklin Gothic Book"/>
                <w:bCs/>
              </w:rPr>
            </w:pPr>
          </w:p>
          <w:p w14:paraId="4C9014B1" w14:textId="77777777" w:rsidR="007577A1" w:rsidRDefault="007577A1" w:rsidP="007577A1">
            <w:pPr>
              <w:rPr>
                <w:rFonts w:ascii="Franklin Gothic Book" w:hAnsi="Franklin Gothic Book"/>
                <w:b/>
              </w:rPr>
            </w:pPr>
            <w:r>
              <w:rPr>
                <w:rFonts w:ascii="Franklin Gothic Book" w:hAnsi="Franklin Gothic Book"/>
                <w:b/>
              </w:rPr>
              <w:t xml:space="preserve">James Norris and Tony </w:t>
            </w:r>
            <w:proofErr w:type="spellStart"/>
            <w:r>
              <w:rPr>
                <w:rFonts w:ascii="Franklin Gothic Book" w:hAnsi="Franklin Gothic Book"/>
                <w:b/>
              </w:rPr>
              <w:t>Sadla</w:t>
            </w:r>
            <w:proofErr w:type="spellEnd"/>
            <w:r>
              <w:rPr>
                <w:rFonts w:ascii="Franklin Gothic Book" w:hAnsi="Franklin Gothic Book"/>
                <w:b/>
              </w:rPr>
              <w:t xml:space="preserve"> left the meeting at this point.</w:t>
            </w:r>
          </w:p>
          <w:p w14:paraId="30AE5F15" w14:textId="0CD80418" w:rsidR="001D1A1C" w:rsidRPr="00AE0E15" w:rsidRDefault="001D1A1C" w:rsidP="007577A1">
            <w:pPr>
              <w:rPr>
                <w:rFonts w:ascii="Franklin Gothic Book" w:hAnsi="Franklin Gothic Book"/>
              </w:rPr>
            </w:pPr>
          </w:p>
        </w:tc>
        <w:tc>
          <w:tcPr>
            <w:tcW w:w="749" w:type="dxa"/>
          </w:tcPr>
          <w:p w14:paraId="2C826C24" w14:textId="77777777" w:rsidR="001D1A1C" w:rsidRDefault="001D1A1C" w:rsidP="001D1A1C">
            <w:pPr>
              <w:rPr>
                <w:rFonts w:ascii="Franklin Gothic Book" w:hAnsi="Franklin Gothic Book"/>
                <w:b/>
                <w:bCs/>
              </w:rPr>
            </w:pPr>
          </w:p>
          <w:p w14:paraId="7B41DDE9" w14:textId="77777777" w:rsidR="001D1A1C" w:rsidRDefault="001D1A1C" w:rsidP="001D1A1C">
            <w:pPr>
              <w:rPr>
                <w:rFonts w:ascii="Franklin Gothic Book" w:hAnsi="Franklin Gothic Book"/>
                <w:b/>
                <w:bCs/>
              </w:rPr>
            </w:pPr>
          </w:p>
          <w:p w14:paraId="6CD208FF" w14:textId="77777777" w:rsidR="006936EF" w:rsidRDefault="006936EF" w:rsidP="001D1A1C">
            <w:pPr>
              <w:rPr>
                <w:rFonts w:ascii="Franklin Gothic Book" w:hAnsi="Franklin Gothic Book"/>
                <w:b/>
                <w:bCs/>
              </w:rPr>
            </w:pPr>
          </w:p>
          <w:p w14:paraId="0C013972" w14:textId="77777777" w:rsidR="006936EF" w:rsidRDefault="006936EF" w:rsidP="001D1A1C">
            <w:pPr>
              <w:rPr>
                <w:rFonts w:ascii="Franklin Gothic Book" w:hAnsi="Franklin Gothic Book"/>
                <w:b/>
                <w:bCs/>
              </w:rPr>
            </w:pPr>
          </w:p>
          <w:p w14:paraId="3AC7107E" w14:textId="77777777" w:rsidR="006936EF" w:rsidRDefault="006936EF" w:rsidP="001D1A1C">
            <w:pPr>
              <w:rPr>
                <w:rFonts w:ascii="Franklin Gothic Book" w:hAnsi="Franklin Gothic Book"/>
                <w:b/>
                <w:bCs/>
              </w:rPr>
            </w:pPr>
          </w:p>
          <w:p w14:paraId="39382FD2" w14:textId="77777777" w:rsidR="006936EF" w:rsidRDefault="006936EF" w:rsidP="001D1A1C">
            <w:pPr>
              <w:rPr>
                <w:rFonts w:ascii="Franklin Gothic Book" w:hAnsi="Franklin Gothic Book"/>
                <w:b/>
                <w:bCs/>
              </w:rPr>
            </w:pPr>
          </w:p>
          <w:p w14:paraId="03E8D10B" w14:textId="77777777" w:rsidR="006936EF" w:rsidRDefault="006936EF" w:rsidP="001D1A1C">
            <w:pPr>
              <w:rPr>
                <w:rFonts w:ascii="Franklin Gothic Book" w:hAnsi="Franklin Gothic Book"/>
                <w:b/>
                <w:bCs/>
              </w:rPr>
            </w:pPr>
          </w:p>
          <w:p w14:paraId="72796F13" w14:textId="77777777" w:rsidR="006936EF" w:rsidRDefault="006936EF" w:rsidP="001D1A1C">
            <w:pPr>
              <w:rPr>
                <w:rFonts w:ascii="Franklin Gothic Book" w:hAnsi="Franklin Gothic Book"/>
                <w:b/>
                <w:bCs/>
              </w:rPr>
            </w:pPr>
          </w:p>
          <w:p w14:paraId="243F8EF4" w14:textId="77777777" w:rsidR="006936EF" w:rsidRDefault="006936EF" w:rsidP="001D1A1C">
            <w:pPr>
              <w:rPr>
                <w:rFonts w:ascii="Franklin Gothic Book" w:hAnsi="Franklin Gothic Book"/>
                <w:b/>
                <w:bCs/>
              </w:rPr>
            </w:pPr>
          </w:p>
          <w:p w14:paraId="21DF4AA6" w14:textId="77777777" w:rsidR="006936EF" w:rsidRDefault="006936EF" w:rsidP="001D1A1C">
            <w:pPr>
              <w:rPr>
                <w:rFonts w:ascii="Franklin Gothic Book" w:hAnsi="Franklin Gothic Book"/>
                <w:b/>
                <w:bCs/>
              </w:rPr>
            </w:pPr>
          </w:p>
          <w:p w14:paraId="343FE3B3" w14:textId="77777777" w:rsidR="006936EF" w:rsidRDefault="006936EF" w:rsidP="001D1A1C">
            <w:pPr>
              <w:rPr>
                <w:rFonts w:ascii="Franklin Gothic Book" w:hAnsi="Franklin Gothic Book"/>
                <w:b/>
                <w:bCs/>
              </w:rPr>
            </w:pPr>
          </w:p>
          <w:p w14:paraId="67DD4478" w14:textId="77777777" w:rsidR="006936EF" w:rsidRDefault="006936EF" w:rsidP="001D1A1C">
            <w:pPr>
              <w:rPr>
                <w:rFonts w:ascii="Franklin Gothic Book" w:hAnsi="Franklin Gothic Book"/>
                <w:b/>
                <w:bCs/>
              </w:rPr>
            </w:pPr>
          </w:p>
          <w:p w14:paraId="2E1C4AA4" w14:textId="77777777" w:rsidR="006936EF" w:rsidRDefault="006936EF" w:rsidP="001D1A1C">
            <w:pPr>
              <w:rPr>
                <w:rFonts w:ascii="Franklin Gothic Book" w:hAnsi="Franklin Gothic Book"/>
                <w:b/>
                <w:bCs/>
              </w:rPr>
            </w:pPr>
          </w:p>
          <w:p w14:paraId="531A6946" w14:textId="77777777" w:rsidR="006936EF" w:rsidRDefault="006936EF" w:rsidP="001D1A1C">
            <w:pPr>
              <w:rPr>
                <w:rFonts w:ascii="Franklin Gothic Book" w:hAnsi="Franklin Gothic Book"/>
                <w:b/>
                <w:bCs/>
              </w:rPr>
            </w:pPr>
          </w:p>
          <w:p w14:paraId="0249B763" w14:textId="77777777" w:rsidR="006936EF" w:rsidRDefault="006936EF" w:rsidP="001D1A1C">
            <w:pPr>
              <w:rPr>
                <w:rFonts w:ascii="Franklin Gothic Book" w:hAnsi="Franklin Gothic Book"/>
                <w:b/>
                <w:bCs/>
              </w:rPr>
            </w:pPr>
          </w:p>
          <w:p w14:paraId="4928AEFA" w14:textId="77777777" w:rsidR="006936EF" w:rsidRDefault="006936EF" w:rsidP="001D1A1C">
            <w:pPr>
              <w:rPr>
                <w:rFonts w:ascii="Franklin Gothic Book" w:hAnsi="Franklin Gothic Book"/>
                <w:b/>
                <w:bCs/>
              </w:rPr>
            </w:pPr>
          </w:p>
          <w:p w14:paraId="41F878F1" w14:textId="77777777" w:rsidR="006936EF" w:rsidRDefault="006936EF" w:rsidP="001D1A1C">
            <w:pPr>
              <w:rPr>
                <w:rFonts w:ascii="Franklin Gothic Book" w:hAnsi="Franklin Gothic Book"/>
                <w:b/>
                <w:bCs/>
              </w:rPr>
            </w:pPr>
          </w:p>
          <w:p w14:paraId="06E72DDD" w14:textId="77777777" w:rsidR="006936EF" w:rsidRDefault="006936EF" w:rsidP="001D1A1C">
            <w:pPr>
              <w:rPr>
                <w:rFonts w:ascii="Franklin Gothic Book" w:hAnsi="Franklin Gothic Book"/>
                <w:b/>
                <w:bCs/>
              </w:rPr>
            </w:pPr>
          </w:p>
          <w:p w14:paraId="731A464D" w14:textId="77777777" w:rsidR="006936EF" w:rsidRDefault="006936EF" w:rsidP="001D1A1C">
            <w:pPr>
              <w:rPr>
                <w:rFonts w:ascii="Franklin Gothic Book" w:hAnsi="Franklin Gothic Book"/>
                <w:b/>
                <w:bCs/>
              </w:rPr>
            </w:pPr>
          </w:p>
          <w:p w14:paraId="15D732F6" w14:textId="77777777" w:rsidR="006936EF" w:rsidRDefault="006936EF" w:rsidP="001D1A1C">
            <w:pPr>
              <w:rPr>
                <w:rFonts w:ascii="Franklin Gothic Book" w:hAnsi="Franklin Gothic Book"/>
                <w:b/>
                <w:bCs/>
              </w:rPr>
            </w:pPr>
          </w:p>
          <w:p w14:paraId="2C8B5557" w14:textId="77777777" w:rsidR="006936EF" w:rsidRDefault="006936EF" w:rsidP="001D1A1C">
            <w:pPr>
              <w:rPr>
                <w:rFonts w:ascii="Franklin Gothic Book" w:hAnsi="Franklin Gothic Book"/>
                <w:b/>
                <w:bCs/>
              </w:rPr>
            </w:pPr>
          </w:p>
          <w:p w14:paraId="09A985C4" w14:textId="77777777" w:rsidR="006936EF" w:rsidRDefault="006936EF" w:rsidP="001D1A1C">
            <w:pPr>
              <w:rPr>
                <w:rFonts w:ascii="Franklin Gothic Book" w:hAnsi="Franklin Gothic Book"/>
                <w:b/>
                <w:bCs/>
              </w:rPr>
            </w:pPr>
          </w:p>
          <w:p w14:paraId="32E9BEEA" w14:textId="77777777" w:rsidR="006936EF" w:rsidRDefault="006936EF" w:rsidP="001D1A1C">
            <w:pPr>
              <w:rPr>
                <w:rFonts w:ascii="Franklin Gothic Book" w:hAnsi="Franklin Gothic Book"/>
                <w:b/>
                <w:bCs/>
              </w:rPr>
            </w:pPr>
          </w:p>
          <w:p w14:paraId="64B04B6B" w14:textId="77777777" w:rsidR="006936EF" w:rsidRDefault="006936EF" w:rsidP="001D1A1C">
            <w:pPr>
              <w:rPr>
                <w:rFonts w:ascii="Franklin Gothic Book" w:hAnsi="Franklin Gothic Book"/>
                <w:b/>
                <w:bCs/>
              </w:rPr>
            </w:pPr>
          </w:p>
          <w:p w14:paraId="69639022" w14:textId="77777777" w:rsidR="006936EF" w:rsidRDefault="006936EF" w:rsidP="001D1A1C">
            <w:pPr>
              <w:rPr>
                <w:rFonts w:ascii="Franklin Gothic Book" w:hAnsi="Franklin Gothic Book"/>
                <w:b/>
                <w:bCs/>
              </w:rPr>
            </w:pPr>
          </w:p>
          <w:p w14:paraId="4BB35B74" w14:textId="77777777" w:rsidR="006936EF" w:rsidRDefault="006936EF" w:rsidP="001D1A1C">
            <w:pPr>
              <w:rPr>
                <w:rFonts w:ascii="Franklin Gothic Book" w:hAnsi="Franklin Gothic Book"/>
                <w:b/>
                <w:bCs/>
              </w:rPr>
            </w:pPr>
          </w:p>
          <w:p w14:paraId="32D43B21" w14:textId="77777777" w:rsidR="006936EF" w:rsidRDefault="006936EF" w:rsidP="001D1A1C">
            <w:pPr>
              <w:rPr>
                <w:rFonts w:ascii="Franklin Gothic Book" w:hAnsi="Franklin Gothic Book"/>
                <w:b/>
                <w:bCs/>
              </w:rPr>
            </w:pPr>
          </w:p>
          <w:p w14:paraId="31A06C92" w14:textId="77777777" w:rsidR="006936EF" w:rsidRDefault="006936EF" w:rsidP="001D1A1C">
            <w:pPr>
              <w:rPr>
                <w:rFonts w:ascii="Franklin Gothic Book" w:hAnsi="Franklin Gothic Book"/>
                <w:b/>
                <w:bCs/>
              </w:rPr>
            </w:pPr>
          </w:p>
          <w:p w14:paraId="148F9BA9" w14:textId="77777777" w:rsidR="006936EF" w:rsidRDefault="006936EF" w:rsidP="001D1A1C">
            <w:pPr>
              <w:rPr>
                <w:rFonts w:ascii="Franklin Gothic Book" w:hAnsi="Franklin Gothic Book"/>
                <w:b/>
                <w:bCs/>
              </w:rPr>
            </w:pPr>
          </w:p>
          <w:p w14:paraId="6E5103D1" w14:textId="77777777" w:rsidR="006936EF" w:rsidRDefault="006936EF" w:rsidP="001D1A1C">
            <w:pPr>
              <w:rPr>
                <w:rFonts w:ascii="Franklin Gothic Book" w:hAnsi="Franklin Gothic Book"/>
                <w:b/>
                <w:bCs/>
              </w:rPr>
            </w:pPr>
          </w:p>
          <w:p w14:paraId="354FC996" w14:textId="77777777" w:rsidR="006936EF" w:rsidRDefault="006936EF" w:rsidP="001D1A1C">
            <w:pPr>
              <w:rPr>
                <w:rFonts w:ascii="Franklin Gothic Book" w:hAnsi="Franklin Gothic Book"/>
                <w:b/>
                <w:bCs/>
              </w:rPr>
            </w:pPr>
          </w:p>
          <w:p w14:paraId="6C4EE7A1" w14:textId="77777777" w:rsidR="006936EF" w:rsidRDefault="006936EF" w:rsidP="001D1A1C">
            <w:pPr>
              <w:rPr>
                <w:rFonts w:ascii="Franklin Gothic Book" w:hAnsi="Franklin Gothic Book"/>
                <w:b/>
                <w:bCs/>
              </w:rPr>
            </w:pPr>
          </w:p>
          <w:p w14:paraId="1DA5F9D7" w14:textId="77777777" w:rsidR="006936EF" w:rsidRDefault="006936EF" w:rsidP="001D1A1C">
            <w:pPr>
              <w:rPr>
                <w:rFonts w:ascii="Franklin Gothic Book" w:hAnsi="Franklin Gothic Book"/>
                <w:b/>
                <w:bCs/>
              </w:rPr>
            </w:pPr>
          </w:p>
          <w:p w14:paraId="3FF9FD95" w14:textId="77777777" w:rsidR="006936EF" w:rsidRDefault="006936EF" w:rsidP="001D1A1C">
            <w:pPr>
              <w:rPr>
                <w:rFonts w:ascii="Franklin Gothic Book" w:hAnsi="Franklin Gothic Book"/>
                <w:b/>
                <w:bCs/>
              </w:rPr>
            </w:pPr>
          </w:p>
          <w:p w14:paraId="3B4DF592" w14:textId="77777777" w:rsidR="006936EF" w:rsidRDefault="006936EF" w:rsidP="001D1A1C">
            <w:pPr>
              <w:rPr>
                <w:rFonts w:ascii="Franklin Gothic Book" w:hAnsi="Franklin Gothic Book"/>
                <w:b/>
                <w:bCs/>
              </w:rPr>
            </w:pPr>
          </w:p>
          <w:p w14:paraId="07FCF2B9" w14:textId="77777777" w:rsidR="006936EF" w:rsidRDefault="006936EF" w:rsidP="001D1A1C">
            <w:pPr>
              <w:rPr>
                <w:rFonts w:ascii="Franklin Gothic Book" w:hAnsi="Franklin Gothic Book"/>
                <w:b/>
                <w:bCs/>
              </w:rPr>
            </w:pPr>
          </w:p>
          <w:p w14:paraId="0CA377EB" w14:textId="77777777" w:rsidR="006936EF" w:rsidRDefault="006936EF" w:rsidP="001D1A1C">
            <w:pPr>
              <w:rPr>
                <w:rFonts w:ascii="Franklin Gothic Book" w:hAnsi="Franklin Gothic Book"/>
                <w:b/>
                <w:bCs/>
              </w:rPr>
            </w:pPr>
          </w:p>
          <w:p w14:paraId="7FEEA02F" w14:textId="77777777" w:rsidR="006936EF" w:rsidRDefault="006936EF" w:rsidP="001D1A1C">
            <w:pPr>
              <w:rPr>
                <w:rFonts w:ascii="Franklin Gothic Book" w:hAnsi="Franklin Gothic Book"/>
                <w:b/>
                <w:bCs/>
              </w:rPr>
            </w:pPr>
          </w:p>
          <w:p w14:paraId="6B6B7E4B" w14:textId="77777777" w:rsidR="006936EF" w:rsidRDefault="006936EF" w:rsidP="001D1A1C">
            <w:pPr>
              <w:rPr>
                <w:rFonts w:ascii="Franklin Gothic Book" w:hAnsi="Franklin Gothic Book"/>
                <w:b/>
                <w:bCs/>
              </w:rPr>
            </w:pPr>
          </w:p>
          <w:p w14:paraId="3FA2E44B" w14:textId="77777777" w:rsidR="006936EF" w:rsidRDefault="006936EF" w:rsidP="001D1A1C">
            <w:pPr>
              <w:rPr>
                <w:rFonts w:ascii="Franklin Gothic Book" w:hAnsi="Franklin Gothic Book"/>
                <w:b/>
                <w:bCs/>
              </w:rPr>
            </w:pPr>
          </w:p>
          <w:p w14:paraId="5A73A82C" w14:textId="77777777" w:rsidR="006936EF" w:rsidRDefault="006936EF" w:rsidP="001D1A1C">
            <w:pPr>
              <w:rPr>
                <w:rFonts w:ascii="Franklin Gothic Book" w:hAnsi="Franklin Gothic Book"/>
                <w:b/>
                <w:bCs/>
              </w:rPr>
            </w:pPr>
          </w:p>
          <w:p w14:paraId="170120FD" w14:textId="77777777" w:rsidR="006936EF" w:rsidRDefault="006936EF" w:rsidP="001D1A1C">
            <w:pPr>
              <w:rPr>
                <w:rFonts w:ascii="Franklin Gothic Book" w:hAnsi="Franklin Gothic Book"/>
                <w:b/>
                <w:bCs/>
              </w:rPr>
            </w:pPr>
          </w:p>
          <w:p w14:paraId="432C7DB3" w14:textId="77777777" w:rsidR="006936EF" w:rsidRDefault="006936EF" w:rsidP="001D1A1C">
            <w:pPr>
              <w:rPr>
                <w:rFonts w:ascii="Franklin Gothic Book" w:hAnsi="Franklin Gothic Book"/>
                <w:b/>
                <w:bCs/>
              </w:rPr>
            </w:pPr>
          </w:p>
          <w:p w14:paraId="3468220E" w14:textId="77777777" w:rsidR="006936EF" w:rsidRDefault="006936EF" w:rsidP="001D1A1C">
            <w:pPr>
              <w:rPr>
                <w:rFonts w:ascii="Franklin Gothic Book" w:hAnsi="Franklin Gothic Book"/>
                <w:b/>
                <w:bCs/>
              </w:rPr>
            </w:pPr>
          </w:p>
          <w:p w14:paraId="0BDA181C" w14:textId="77777777" w:rsidR="006936EF" w:rsidRDefault="006936EF" w:rsidP="001D1A1C">
            <w:pPr>
              <w:rPr>
                <w:rFonts w:ascii="Franklin Gothic Book" w:hAnsi="Franklin Gothic Book"/>
                <w:b/>
                <w:bCs/>
              </w:rPr>
            </w:pPr>
          </w:p>
          <w:p w14:paraId="2DAE8A4C" w14:textId="77777777" w:rsidR="006936EF" w:rsidRDefault="006936EF" w:rsidP="001D1A1C">
            <w:pPr>
              <w:rPr>
                <w:rFonts w:ascii="Franklin Gothic Book" w:hAnsi="Franklin Gothic Book"/>
                <w:b/>
                <w:bCs/>
              </w:rPr>
            </w:pPr>
          </w:p>
          <w:p w14:paraId="36E76A00" w14:textId="77777777" w:rsidR="006936EF" w:rsidRDefault="006936EF" w:rsidP="001D1A1C">
            <w:pPr>
              <w:rPr>
                <w:rFonts w:ascii="Franklin Gothic Book" w:hAnsi="Franklin Gothic Book"/>
                <w:b/>
                <w:bCs/>
              </w:rPr>
            </w:pPr>
          </w:p>
          <w:p w14:paraId="60CE869D" w14:textId="77777777" w:rsidR="006936EF" w:rsidRDefault="006936EF" w:rsidP="001D1A1C">
            <w:pPr>
              <w:rPr>
                <w:rFonts w:ascii="Franklin Gothic Book" w:hAnsi="Franklin Gothic Book"/>
                <w:b/>
                <w:bCs/>
              </w:rPr>
            </w:pPr>
          </w:p>
          <w:p w14:paraId="5580791A" w14:textId="77777777" w:rsidR="006936EF" w:rsidRDefault="006936EF" w:rsidP="001D1A1C">
            <w:pPr>
              <w:rPr>
                <w:rFonts w:ascii="Franklin Gothic Book" w:hAnsi="Franklin Gothic Book"/>
                <w:b/>
                <w:bCs/>
              </w:rPr>
            </w:pPr>
          </w:p>
          <w:p w14:paraId="315BC7EE" w14:textId="77777777" w:rsidR="006936EF" w:rsidRDefault="006936EF" w:rsidP="001D1A1C">
            <w:pPr>
              <w:rPr>
                <w:rFonts w:ascii="Franklin Gothic Book" w:hAnsi="Franklin Gothic Book"/>
                <w:b/>
                <w:bCs/>
              </w:rPr>
            </w:pPr>
          </w:p>
          <w:p w14:paraId="2A70187A" w14:textId="77777777" w:rsidR="006936EF" w:rsidRDefault="006936EF" w:rsidP="001D1A1C">
            <w:pPr>
              <w:rPr>
                <w:rFonts w:ascii="Franklin Gothic Book" w:hAnsi="Franklin Gothic Book"/>
                <w:b/>
                <w:bCs/>
              </w:rPr>
            </w:pPr>
          </w:p>
          <w:p w14:paraId="0B49A0B3" w14:textId="77777777" w:rsidR="006936EF" w:rsidRDefault="006936EF" w:rsidP="001D1A1C">
            <w:pPr>
              <w:rPr>
                <w:rFonts w:ascii="Franklin Gothic Book" w:hAnsi="Franklin Gothic Book"/>
                <w:b/>
                <w:bCs/>
              </w:rPr>
            </w:pPr>
          </w:p>
          <w:p w14:paraId="6C0F8E66" w14:textId="77777777" w:rsidR="006936EF" w:rsidRDefault="006936EF" w:rsidP="001D1A1C">
            <w:pPr>
              <w:rPr>
                <w:rFonts w:ascii="Franklin Gothic Book" w:hAnsi="Franklin Gothic Book"/>
                <w:b/>
                <w:bCs/>
              </w:rPr>
            </w:pPr>
          </w:p>
          <w:p w14:paraId="6A379BA4" w14:textId="77777777" w:rsidR="006936EF" w:rsidRDefault="006936EF" w:rsidP="001D1A1C">
            <w:pPr>
              <w:rPr>
                <w:rFonts w:ascii="Franklin Gothic Book" w:hAnsi="Franklin Gothic Book"/>
                <w:b/>
                <w:bCs/>
              </w:rPr>
            </w:pPr>
          </w:p>
          <w:p w14:paraId="1EFAFB09" w14:textId="77777777" w:rsidR="006936EF" w:rsidRDefault="006936EF" w:rsidP="001D1A1C">
            <w:pPr>
              <w:rPr>
                <w:rFonts w:ascii="Franklin Gothic Book" w:hAnsi="Franklin Gothic Book"/>
                <w:b/>
                <w:bCs/>
              </w:rPr>
            </w:pPr>
          </w:p>
          <w:p w14:paraId="6AE2439B" w14:textId="77777777" w:rsidR="006936EF" w:rsidRDefault="006936EF" w:rsidP="001D1A1C">
            <w:pPr>
              <w:rPr>
                <w:rFonts w:ascii="Franklin Gothic Book" w:hAnsi="Franklin Gothic Book"/>
                <w:b/>
                <w:bCs/>
              </w:rPr>
            </w:pPr>
          </w:p>
          <w:p w14:paraId="66BA663B" w14:textId="77777777" w:rsidR="00C738F9" w:rsidRDefault="00C738F9" w:rsidP="001D1A1C">
            <w:pPr>
              <w:rPr>
                <w:rFonts w:ascii="Franklin Gothic Book" w:hAnsi="Franklin Gothic Book"/>
                <w:b/>
                <w:bCs/>
              </w:rPr>
            </w:pPr>
          </w:p>
          <w:p w14:paraId="0A766BA4" w14:textId="77777777" w:rsidR="00C738F9" w:rsidRDefault="00C738F9" w:rsidP="001D1A1C">
            <w:pPr>
              <w:rPr>
                <w:rFonts w:ascii="Franklin Gothic Book" w:hAnsi="Franklin Gothic Book"/>
                <w:b/>
                <w:bCs/>
              </w:rPr>
            </w:pPr>
          </w:p>
          <w:p w14:paraId="76E9521A" w14:textId="77777777" w:rsidR="00C738F9" w:rsidRDefault="00C738F9" w:rsidP="001D1A1C">
            <w:pPr>
              <w:rPr>
                <w:rFonts w:ascii="Franklin Gothic Book" w:hAnsi="Franklin Gothic Book"/>
                <w:b/>
                <w:bCs/>
              </w:rPr>
            </w:pPr>
          </w:p>
          <w:p w14:paraId="3F4741F3" w14:textId="77777777" w:rsidR="00C738F9" w:rsidRDefault="00C738F9" w:rsidP="001D1A1C">
            <w:pPr>
              <w:rPr>
                <w:rFonts w:ascii="Franklin Gothic Book" w:hAnsi="Franklin Gothic Book"/>
                <w:b/>
                <w:bCs/>
              </w:rPr>
            </w:pPr>
          </w:p>
          <w:p w14:paraId="12A82879" w14:textId="77777777" w:rsidR="00C738F9" w:rsidRDefault="00C738F9" w:rsidP="001D1A1C">
            <w:pPr>
              <w:rPr>
                <w:rFonts w:ascii="Franklin Gothic Book" w:hAnsi="Franklin Gothic Book"/>
                <w:b/>
                <w:bCs/>
              </w:rPr>
            </w:pPr>
          </w:p>
          <w:p w14:paraId="2E66E703" w14:textId="77777777" w:rsidR="00C738F9" w:rsidRDefault="00C738F9" w:rsidP="001D1A1C">
            <w:pPr>
              <w:rPr>
                <w:rFonts w:ascii="Franklin Gothic Book" w:hAnsi="Franklin Gothic Book"/>
                <w:b/>
                <w:bCs/>
              </w:rPr>
            </w:pPr>
          </w:p>
          <w:p w14:paraId="2711093E" w14:textId="77777777" w:rsidR="00C738F9" w:rsidRDefault="00C738F9" w:rsidP="001D1A1C">
            <w:pPr>
              <w:rPr>
                <w:rFonts w:ascii="Franklin Gothic Book" w:hAnsi="Franklin Gothic Book"/>
                <w:b/>
                <w:bCs/>
              </w:rPr>
            </w:pPr>
          </w:p>
          <w:p w14:paraId="2CEB66DD" w14:textId="77777777" w:rsidR="00C738F9" w:rsidRDefault="00C738F9" w:rsidP="001D1A1C">
            <w:pPr>
              <w:rPr>
                <w:rFonts w:ascii="Franklin Gothic Book" w:hAnsi="Franklin Gothic Book"/>
                <w:b/>
                <w:bCs/>
              </w:rPr>
            </w:pPr>
          </w:p>
          <w:p w14:paraId="73BEED70" w14:textId="77777777" w:rsidR="00C738F9" w:rsidRDefault="00C738F9" w:rsidP="001D1A1C">
            <w:pPr>
              <w:rPr>
                <w:rFonts w:ascii="Franklin Gothic Book" w:hAnsi="Franklin Gothic Book"/>
                <w:b/>
                <w:bCs/>
              </w:rPr>
            </w:pPr>
          </w:p>
          <w:p w14:paraId="05D1A4C6" w14:textId="77777777" w:rsidR="00C738F9" w:rsidRDefault="00C738F9" w:rsidP="001D1A1C">
            <w:pPr>
              <w:rPr>
                <w:rFonts w:ascii="Franklin Gothic Book" w:hAnsi="Franklin Gothic Book"/>
                <w:b/>
                <w:bCs/>
              </w:rPr>
            </w:pPr>
          </w:p>
          <w:p w14:paraId="77936B16" w14:textId="77777777" w:rsidR="00C738F9" w:rsidRDefault="00C738F9" w:rsidP="001D1A1C">
            <w:pPr>
              <w:rPr>
                <w:rFonts w:ascii="Franklin Gothic Book" w:hAnsi="Franklin Gothic Book"/>
                <w:b/>
                <w:bCs/>
              </w:rPr>
            </w:pPr>
          </w:p>
          <w:p w14:paraId="6A2561FA" w14:textId="77777777" w:rsidR="00C738F9" w:rsidRDefault="00C738F9" w:rsidP="001D1A1C">
            <w:pPr>
              <w:rPr>
                <w:rFonts w:ascii="Franklin Gothic Book" w:hAnsi="Franklin Gothic Book"/>
                <w:b/>
                <w:bCs/>
              </w:rPr>
            </w:pPr>
          </w:p>
          <w:p w14:paraId="45BBC19D" w14:textId="77777777" w:rsidR="00C738F9" w:rsidRDefault="00C738F9" w:rsidP="001D1A1C">
            <w:pPr>
              <w:rPr>
                <w:rFonts w:ascii="Franklin Gothic Book" w:hAnsi="Franklin Gothic Book"/>
                <w:b/>
                <w:bCs/>
              </w:rPr>
            </w:pPr>
          </w:p>
          <w:p w14:paraId="3C97F483" w14:textId="77777777" w:rsidR="00C738F9" w:rsidRDefault="00C738F9" w:rsidP="001D1A1C">
            <w:pPr>
              <w:rPr>
                <w:rFonts w:ascii="Franklin Gothic Book" w:hAnsi="Franklin Gothic Book"/>
                <w:b/>
                <w:bCs/>
              </w:rPr>
            </w:pPr>
          </w:p>
          <w:p w14:paraId="1362B5E2" w14:textId="77777777" w:rsidR="00C738F9" w:rsidRDefault="00C738F9" w:rsidP="001D1A1C">
            <w:pPr>
              <w:rPr>
                <w:rFonts w:ascii="Franklin Gothic Book" w:hAnsi="Franklin Gothic Book"/>
                <w:b/>
                <w:bCs/>
              </w:rPr>
            </w:pPr>
          </w:p>
          <w:p w14:paraId="07478E5B" w14:textId="77777777" w:rsidR="00C738F9" w:rsidRDefault="00C738F9" w:rsidP="001D1A1C">
            <w:pPr>
              <w:rPr>
                <w:rFonts w:ascii="Franklin Gothic Book" w:hAnsi="Franklin Gothic Book"/>
                <w:b/>
                <w:bCs/>
              </w:rPr>
            </w:pPr>
          </w:p>
          <w:p w14:paraId="59E290C9" w14:textId="77777777" w:rsidR="00C738F9" w:rsidRDefault="00C738F9" w:rsidP="001D1A1C">
            <w:pPr>
              <w:rPr>
                <w:rFonts w:ascii="Franklin Gothic Book" w:hAnsi="Franklin Gothic Book"/>
                <w:b/>
                <w:bCs/>
              </w:rPr>
            </w:pPr>
          </w:p>
          <w:p w14:paraId="227F2994" w14:textId="77777777" w:rsidR="00C738F9" w:rsidRDefault="00C738F9" w:rsidP="001D1A1C">
            <w:pPr>
              <w:rPr>
                <w:rFonts w:ascii="Franklin Gothic Book" w:hAnsi="Franklin Gothic Book"/>
                <w:b/>
                <w:bCs/>
              </w:rPr>
            </w:pPr>
          </w:p>
          <w:p w14:paraId="3426F478" w14:textId="77777777" w:rsidR="00C738F9" w:rsidRDefault="00C738F9" w:rsidP="001D1A1C">
            <w:pPr>
              <w:rPr>
                <w:rFonts w:ascii="Franklin Gothic Book" w:hAnsi="Franklin Gothic Book"/>
                <w:b/>
                <w:bCs/>
              </w:rPr>
            </w:pPr>
          </w:p>
          <w:p w14:paraId="49522CE0" w14:textId="77777777" w:rsidR="00C738F9" w:rsidRDefault="00C738F9" w:rsidP="001D1A1C">
            <w:pPr>
              <w:rPr>
                <w:rFonts w:ascii="Franklin Gothic Book" w:hAnsi="Franklin Gothic Book"/>
                <w:b/>
                <w:bCs/>
              </w:rPr>
            </w:pPr>
          </w:p>
          <w:p w14:paraId="700AECAF" w14:textId="77777777" w:rsidR="00C738F9" w:rsidRDefault="00C738F9" w:rsidP="001D1A1C">
            <w:pPr>
              <w:rPr>
                <w:rFonts w:ascii="Franklin Gothic Book" w:hAnsi="Franklin Gothic Book"/>
                <w:b/>
                <w:bCs/>
              </w:rPr>
            </w:pPr>
          </w:p>
          <w:p w14:paraId="642ECD63" w14:textId="77777777" w:rsidR="00C738F9" w:rsidRDefault="00C738F9" w:rsidP="001D1A1C">
            <w:pPr>
              <w:rPr>
                <w:rFonts w:ascii="Franklin Gothic Book" w:hAnsi="Franklin Gothic Book"/>
                <w:b/>
                <w:bCs/>
              </w:rPr>
            </w:pPr>
          </w:p>
          <w:p w14:paraId="3D400AFC" w14:textId="77777777" w:rsidR="00C738F9" w:rsidRDefault="00C738F9" w:rsidP="001D1A1C">
            <w:pPr>
              <w:rPr>
                <w:rFonts w:ascii="Franklin Gothic Book" w:hAnsi="Franklin Gothic Book"/>
                <w:b/>
                <w:bCs/>
              </w:rPr>
            </w:pPr>
          </w:p>
          <w:p w14:paraId="557EFEBD" w14:textId="77777777" w:rsidR="00C738F9" w:rsidRDefault="00C738F9" w:rsidP="001D1A1C">
            <w:pPr>
              <w:rPr>
                <w:rFonts w:ascii="Franklin Gothic Book" w:hAnsi="Franklin Gothic Book"/>
                <w:b/>
                <w:bCs/>
              </w:rPr>
            </w:pPr>
          </w:p>
          <w:p w14:paraId="7A73A32F" w14:textId="77777777" w:rsidR="00C738F9" w:rsidRDefault="00C738F9" w:rsidP="001D1A1C">
            <w:pPr>
              <w:rPr>
                <w:rFonts w:ascii="Franklin Gothic Book" w:hAnsi="Franklin Gothic Book"/>
                <w:b/>
                <w:bCs/>
              </w:rPr>
            </w:pPr>
          </w:p>
          <w:p w14:paraId="0D376321" w14:textId="77777777" w:rsidR="00C738F9" w:rsidRDefault="00C738F9" w:rsidP="001D1A1C">
            <w:pPr>
              <w:rPr>
                <w:rFonts w:ascii="Franklin Gothic Book" w:hAnsi="Franklin Gothic Book"/>
                <w:b/>
                <w:bCs/>
              </w:rPr>
            </w:pPr>
          </w:p>
          <w:p w14:paraId="2FC77C58" w14:textId="77777777" w:rsidR="00C738F9" w:rsidRDefault="00C738F9" w:rsidP="001D1A1C">
            <w:pPr>
              <w:rPr>
                <w:rFonts w:ascii="Franklin Gothic Book" w:hAnsi="Franklin Gothic Book"/>
                <w:b/>
                <w:bCs/>
              </w:rPr>
            </w:pPr>
          </w:p>
          <w:p w14:paraId="1E296320" w14:textId="77777777" w:rsidR="00C738F9" w:rsidRDefault="00C738F9" w:rsidP="001D1A1C">
            <w:pPr>
              <w:rPr>
                <w:rFonts w:ascii="Franklin Gothic Book" w:hAnsi="Franklin Gothic Book"/>
                <w:b/>
                <w:bCs/>
              </w:rPr>
            </w:pPr>
          </w:p>
          <w:p w14:paraId="24C71F01" w14:textId="77777777" w:rsidR="00C738F9" w:rsidRDefault="00C738F9" w:rsidP="001D1A1C">
            <w:pPr>
              <w:rPr>
                <w:rFonts w:ascii="Franklin Gothic Book" w:hAnsi="Franklin Gothic Book"/>
                <w:b/>
                <w:bCs/>
              </w:rPr>
            </w:pPr>
          </w:p>
          <w:p w14:paraId="5DD76CC8" w14:textId="77777777" w:rsidR="00C738F9" w:rsidRDefault="00C738F9" w:rsidP="001D1A1C">
            <w:pPr>
              <w:rPr>
                <w:rFonts w:ascii="Franklin Gothic Book" w:hAnsi="Franklin Gothic Book"/>
                <w:b/>
                <w:bCs/>
              </w:rPr>
            </w:pPr>
          </w:p>
          <w:p w14:paraId="215B1414" w14:textId="77777777" w:rsidR="00C738F9" w:rsidRDefault="00C738F9" w:rsidP="001D1A1C">
            <w:pPr>
              <w:rPr>
                <w:rFonts w:ascii="Franklin Gothic Book" w:hAnsi="Franklin Gothic Book"/>
                <w:b/>
                <w:bCs/>
              </w:rPr>
            </w:pPr>
          </w:p>
          <w:p w14:paraId="21A06564" w14:textId="77777777" w:rsidR="00C738F9" w:rsidRDefault="00C738F9" w:rsidP="001D1A1C">
            <w:pPr>
              <w:rPr>
                <w:rFonts w:ascii="Franklin Gothic Book" w:hAnsi="Franklin Gothic Book"/>
                <w:b/>
                <w:bCs/>
              </w:rPr>
            </w:pPr>
          </w:p>
          <w:p w14:paraId="408304AB" w14:textId="77777777" w:rsidR="00C738F9" w:rsidRDefault="00C738F9" w:rsidP="001D1A1C">
            <w:pPr>
              <w:rPr>
                <w:rFonts w:ascii="Franklin Gothic Book" w:hAnsi="Franklin Gothic Book"/>
                <w:b/>
                <w:bCs/>
              </w:rPr>
            </w:pPr>
          </w:p>
          <w:p w14:paraId="087E445D" w14:textId="77777777" w:rsidR="00C738F9" w:rsidRDefault="00C738F9" w:rsidP="001D1A1C">
            <w:pPr>
              <w:rPr>
                <w:rFonts w:ascii="Franklin Gothic Book" w:hAnsi="Franklin Gothic Book"/>
                <w:b/>
                <w:bCs/>
              </w:rPr>
            </w:pPr>
          </w:p>
          <w:p w14:paraId="0A4454E0" w14:textId="77777777" w:rsidR="00C738F9" w:rsidRDefault="00C738F9" w:rsidP="001D1A1C">
            <w:pPr>
              <w:rPr>
                <w:rFonts w:ascii="Franklin Gothic Book" w:hAnsi="Franklin Gothic Book"/>
                <w:b/>
                <w:bCs/>
              </w:rPr>
            </w:pPr>
          </w:p>
          <w:p w14:paraId="04A1BD2F" w14:textId="77777777" w:rsidR="00C738F9" w:rsidRDefault="00C738F9" w:rsidP="001D1A1C">
            <w:pPr>
              <w:rPr>
                <w:rFonts w:ascii="Franklin Gothic Book" w:hAnsi="Franklin Gothic Book"/>
                <w:b/>
                <w:bCs/>
              </w:rPr>
            </w:pPr>
          </w:p>
          <w:p w14:paraId="6F1C517A" w14:textId="77777777" w:rsidR="00C738F9" w:rsidRDefault="00C738F9" w:rsidP="001D1A1C">
            <w:pPr>
              <w:rPr>
                <w:rFonts w:ascii="Franklin Gothic Book" w:hAnsi="Franklin Gothic Book"/>
                <w:b/>
                <w:bCs/>
              </w:rPr>
            </w:pPr>
          </w:p>
          <w:p w14:paraId="2C597CE5" w14:textId="77777777" w:rsidR="00C738F9" w:rsidRDefault="00C738F9" w:rsidP="001D1A1C">
            <w:pPr>
              <w:rPr>
                <w:rFonts w:ascii="Franklin Gothic Book" w:hAnsi="Franklin Gothic Book"/>
                <w:b/>
                <w:bCs/>
              </w:rPr>
            </w:pPr>
          </w:p>
          <w:p w14:paraId="6263DF72" w14:textId="77777777" w:rsidR="00C738F9" w:rsidRDefault="00C738F9" w:rsidP="001D1A1C">
            <w:pPr>
              <w:rPr>
                <w:rFonts w:ascii="Franklin Gothic Book" w:hAnsi="Franklin Gothic Book"/>
                <w:b/>
                <w:bCs/>
              </w:rPr>
            </w:pPr>
          </w:p>
          <w:p w14:paraId="488DEC99" w14:textId="77777777" w:rsidR="00C738F9" w:rsidRDefault="00C738F9" w:rsidP="001D1A1C">
            <w:pPr>
              <w:rPr>
                <w:rFonts w:ascii="Franklin Gothic Book" w:hAnsi="Franklin Gothic Book"/>
                <w:b/>
                <w:bCs/>
              </w:rPr>
            </w:pPr>
          </w:p>
          <w:p w14:paraId="1703526C" w14:textId="77777777" w:rsidR="00C738F9" w:rsidRDefault="00C738F9" w:rsidP="001D1A1C">
            <w:pPr>
              <w:rPr>
                <w:rFonts w:ascii="Franklin Gothic Book" w:hAnsi="Franklin Gothic Book"/>
                <w:b/>
                <w:bCs/>
              </w:rPr>
            </w:pPr>
          </w:p>
          <w:p w14:paraId="7165F324" w14:textId="77777777" w:rsidR="00C738F9" w:rsidRDefault="00C738F9" w:rsidP="001D1A1C">
            <w:pPr>
              <w:rPr>
                <w:rFonts w:ascii="Franklin Gothic Book" w:hAnsi="Franklin Gothic Book"/>
                <w:b/>
                <w:bCs/>
              </w:rPr>
            </w:pPr>
          </w:p>
          <w:p w14:paraId="43123C1D" w14:textId="77777777" w:rsidR="00C738F9" w:rsidRDefault="00C738F9" w:rsidP="001D1A1C">
            <w:pPr>
              <w:rPr>
                <w:rFonts w:ascii="Franklin Gothic Book" w:hAnsi="Franklin Gothic Book"/>
                <w:b/>
                <w:bCs/>
              </w:rPr>
            </w:pPr>
          </w:p>
          <w:p w14:paraId="62D369FE" w14:textId="77777777" w:rsidR="00C738F9" w:rsidRDefault="00C738F9" w:rsidP="001D1A1C">
            <w:pPr>
              <w:rPr>
                <w:rFonts w:ascii="Franklin Gothic Book" w:hAnsi="Franklin Gothic Book"/>
                <w:b/>
                <w:bCs/>
              </w:rPr>
            </w:pPr>
          </w:p>
          <w:p w14:paraId="102D4D6F" w14:textId="77777777" w:rsidR="00C738F9" w:rsidRDefault="00C738F9" w:rsidP="001D1A1C">
            <w:pPr>
              <w:rPr>
                <w:rFonts w:ascii="Franklin Gothic Book" w:hAnsi="Franklin Gothic Book"/>
                <w:b/>
                <w:bCs/>
              </w:rPr>
            </w:pPr>
          </w:p>
          <w:p w14:paraId="672F67E7" w14:textId="77777777" w:rsidR="00C738F9" w:rsidRDefault="00C738F9" w:rsidP="001D1A1C">
            <w:pPr>
              <w:rPr>
                <w:rFonts w:ascii="Franklin Gothic Book" w:hAnsi="Franklin Gothic Book"/>
                <w:b/>
                <w:bCs/>
              </w:rPr>
            </w:pPr>
          </w:p>
          <w:p w14:paraId="65D32170" w14:textId="77777777" w:rsidR="00C738F9" w:rsidRDefault="00C738F9" w:rsidP="001D1A1C">
            <w:pPr>
              <w:rPr>
                <w:rFonts w:ascii="Franklin Gothic Book" w:hAnsi="Franklin Gothic Book"/>
                <w:b/>
                <w:bCs/>
              </w:rPr>
            </w:pPr>
          </w:p>
          <w:p w14:paraId="4CE1C667" w14:textId="77777777" w:rsidR="00C738F9" w:rsidRDefault="00C738F9" w:rsidP="001D1A1C">
            <w:pPr>
              <w:rPr>
                <w:rFonts w:ascii="Franklin Gothic Book" w:hAnsi="Franklin Gothic Book"/>
                <w:b/>
                <w:bCs/>
              </w:rPr>
            </w:pPr>
          </w:p>
          <w:p w14:paraId="6F211F93" w14:textId="77777777" w:rsidR="00C738F9" w:rsidRDefault="00C738F9" w:rsidP="001D1A1C">
            <w:pPr>
              <w:rPr>
                <w:rFonts w:ascii="Franklin Gothic Book" w:hAnsi="Franklin Gothic Book"/>
                <w:b/>
                <w:bCs/>
              </w:rPr>
            </w:pPr>
          </w:p>
          <w:p w14:paraId="7EB23ABA" w14:textId="77777777" w:rsidR="00C738F9" w:rsidRDefault="00C738F9" w:rsidP="001D1A1C">
            <w:pPr>
              <w:rPr>
                <w:rFonts w:ascii="Franklin Gothic Book" w:hAnsi="Franklin Gothic Book"/>
                <w:b/>
                <w:bCs/>
              </w:rPr>
            </w:pPr>
          </w:p>
          <w:p w14:paraId="5D217EA5" w14:textId="77777777" w:rsidR="00C738F9" w:rsidRDefault="00C738F9" w:rsidP="001D1A1C">
            <w:pPr>
              <w:rPr>
                <w:rFonts w:ascii="Franklin Gothic Book" w:hAnsi="Franklin Gothic Book"/>
                <w:b/>
                <w:bCs/>
              </w:rPr>
            </w:pPr>
          </w:p>
          <w:p w14:paraId="6AA11509" w14:textId="77777777" w:rsidR="00C738F9" w:rsidRDefault="00C738F9" w:rsidP="001D1A1C">
            <w:pPr>
              <w:rPr>
                <w:rFonts w:ascii="Franklin Gothic Book" w:hAnsi="Franklin Gothic Book"/>
                <w:b/>
                <w:bCs/>
              </w:rPr>
            </w:pPr>
          </w:p>
          <w:p w14:paraId="5FB9AECF" w14:textId="77777777" w:rsidR="00C738F9" w:rsidRDefault="00C738F9" w:rsidP="001D1A1C">
            <w:pPr>
              <w:rPr>
                <w:rFonts w:ascii="Franklin Gothic Book" w:hAnsi="Franklin Gothic Book"/>
                <w:b/>
                <w:bCs/>
              </w:rPr>
            </w:pPr>
          </w:p>
          <w:p w14:paraId="10E16992" w14:textId="77777777" w:rsidR="00C738F9" w:rsidRDefault="00C738F9" w:rsidP="001D1A1C">
            <w:pPr>
              <w:rPr>
                <w:rFonts w:ascii="Franklin Gothic Book" w:hAnsi="Franklin Gothic Book"/>
                <w:b/>
                <w:bCs/>
              </w:rPr>
            </w:pPr>
          </w:p>
          <w:p w14:paraId="1C09048A" w14:textId="77777777" w:rsidR="00C738F9" w:rsidRDefault="00C738F9" w:rsidP="001D1A1C">
            <w:pPr>
              <w:rPr>
                <w:rFonts w:ascii="Franklin Gothic Book" w:hAnsi="Franklin Gothic Book"/>
                <w:b/>
                <w:bCs/>
              </w:rPr>
            </w:pPr>
          </w:p>
          <w:p w14:paraId="3EA406E9" w14:textId="639FCC74" w:rsidR="00C738F9" w:rsidRDefault="00C738F9" w:rsidP="001D1A1C">
            <w:pPr>
              <w:rPr>
                <w:rFonts w:ascii="Franklin Gothic Book" w:hAnsi="Franklin Gothic Book"/>
                <w:b/>
                <w:bCs/>
              </w:rPr>
            </w:pPr>
            <w:r>
              <w:rPr>
                <w:rFonts w:ascii="Franklin Gothic Book" w:hAnsi="Franklin Gothic Book"/>
                <w:b/>
                <w:bCs/>
              </w:rPr>
              <w:t>JN/</w:t>
            </w:r>
          </w:p>
          <w:p w14:paraId="5C8975BC" w14:textId="1EF82953" w:rsidR="00C738F9" w:rsidRDefault="00C738F9" w:rsidP="001D1A1C">
            <w:pPr>
              <w:rPr>
                <w:rFonts w:ascii="Franklin Gothic Book" w:hAnsi="Franklin Gothic Book"/>
                <w:b/>
                <w:bCs/>
              </w:rPr>
            </w:pPr>
            <w:r>
              <w:rPr>
                <w:rFonts w:ascii="Franklin Gothic Book" w:hAnsi="Franklin Gothic Book"/>
                <w:b/>
                <w:bCs/>
              </w:rPr>
              <w:t>MB/</w:t>
            </w:r>
          </w:p>
          <w:p w14:paraId="6039D422" w14:textId="46E15F37" w:rsidR="001D1A1C" w:rsidRDefault="00C738F9" w:rsidP="001D1A1C">
            <w:pPr>
              <w:rPr>
                <w:rFonts w:ascii="Franklin Gothic Book" w:hAnsi="Franklin Gothic Book"/>
                <w:b/>
                <w:bCs/>
              </w:rPr>
            </w:pPr>
            <w:r>
              <w:rPr>
                <w:rFonts w:ascii="Franklin Gothic Book" w:hAnsi="Franklin Gothic Book"/>
                <w:b/>
                <w:bCs/>
              </w:rPr>
              <w:t>NP</w:t>
            </w:r>
          </w:p>
          <w:p w14:paraId="7F86EE40" w14:textId="77777777" w:rsidR="006D6EE0" w:rsidRDefault="006D6EE0" w:rsidP="001D1A1C">
            <w:pPr>
              <w:rPr>
                <w:rFonts w:ascii="Franklin Gothic Book" w:hAnsi="Franklin Gothic Book"/>
                <w:b/>
                <w:bCs/>
              </w:rPr>
            </w:pPr>
          </w:p>
          <w:p w14:paraId="1B198746" w14:textId="77777777" w:rsidR="006D6EE0" w:rsidRDefault="006D6EE0" w:rsidP="001D1A1C">
            <w:pPr>
              <w:rPr>
                <w:rFonts w:ascii="Franklin Gothic Book" w:hAnsi="Franklin Gothic Book"/>
                <w:b/>
                <w:bCs/>
              </w:rPr>
            </w:pPr>
          </w:p>
          <w:p w14:paraId="3CF07F43" w14:textId="77777777" w:rsidR="006D6EE0" w:rsidRDefault="006D6EE0" w:rsidP="001D1A1C">
            <w:pPr>
              <w:rPr>
                <w:rFonts w:ascii="Franklin Gothic Book" w:hAnsi="Franklin Gothic Book"/>
                <w:b/>
                <w:bCs/>
              </w:rPr>
            </w:pPr>
          </w:p>
          <w:p w14:paraId="4A2153FF" w14:textId="77777777" w:rsidR="009361D1" w:rsidRDefault="009361D1" w:rsidP="001D1A1C">
            <w:pPr>
              <w:rPr>
                <w:rFonts w:ascii="Franklin Gothic Book" w:hAnsi="Franklin Gothic Book"/>
                <w:b/>
                <w:bCs/>
              </w:rPr>
            </w:pPr>
          </w:p>
          <w:p w14:paraId="0154700F" w14:textId="3715606F" w:rsidR="006D6EE0" w:rsidRDefault="006D6EE0" w:rsidP="001D1A1C">
            <w:pPr>
              <w:rPr>
                <w:rFonts w:ascii="Franklin Gothic Book" w:hAnsi="Franklin Gothic Book"/>
                <w:b/>
                <w:bCs/>
              </w:rPr>
            </w:pPr>
            <w:r>
              <w:rPr>
                <w:rFonts w:ascii="Franklin Gothic Book" w:hAnsi="Franklin Gothic Book"/>
                <w:b/>
                <w:bCs/>
              </w:rPr>
              <w:t>JN</w:t>
            </w:r>
          </w:p>
          <w:p w14:paraId="58ED13CB" w14:textId="77777777" w:rsidR="006C4129" w:rsidRDefault="006C4129" w:rsidP="001D1A1C">
            <w:pPr>
              <w:rPr>
                <w:rFonts w:ascii="Franklin Gothic Book" w:hAnsi="Franklin Gothic Book"/>
                <w:b/>
                <w:bCs/>
              </w:rPr>
            </w:pPr>
          </w:p>
          <w:p w14:paraId="707477EC" w14:textId="77777777" w:rsidR="006C4129" w:rsidRDefault="006C4129" w:rsidP="001D1A1C">
            <w:pPr>
              <w:rPr>
                <w:rFonts w:ascii="Franklin Gothic Book" w:hAnsi="Franklin Gothic Book"/>
                <w:b/>
                <w:bCs/>
              </w:rPr>
            </w:pPr>
          </w:p>
          <w:p w14:paraId="39672650" w14:textId="3B2FC2C4" w:rsidR="006C4129" w:rsidRDefault="006C4129" w:rsidP="001D1A1C">
            <w:pPr>
              <w:rPr>
                <w:rFonts w:ascii="Franklin Gothic Book" w:hAnsi="Franklin Gothic Book"/>
                <w:b/>
                <w:bCs/>
              </w:rPr>
            </w:pPr>
            <w:r>
              <w:rPr>
                <w:rFonts w:ascii="Franklin Gothic Book" w:hAnsi="Franklin Gothic Book"/>
                <w:b/>
                <w:bCs/>
              </w:rPr>
              <w:t>Exec</w:t>
            </w:r>
          </w:p>
          <w:p w14:paraId="09F6F35C" w14:textId="77777777" w:rsidR="001D1A1C" w:rsidRDefault="001D1A1C" w:rsidP="001D1A1C">
            <w:pPr>
              <w:rPr>
                <w:rFonts w:ascii="Franklin Gothic Book" w:hAnsi="Franklin Gothic Book"/>
                <w:b/>
                <w:bCs/>
              </w:rPr>
            </w:pPr>
          </w:p>
          <w:p w14:paraId="51C49445" w14:textId="77777777" w:rsidR="001D1A1C" w:rsidRDefault="001D1A1C" w:rsidP="001D1A1C">
            <w:pPr>
              <w:rPr>
                <w:rFonts w:ascii="Franklin Gothic Book" w:hAnsi="Franklin Gothic Book"/>
                <w:b/>
                <w:bCs/>
              </w:rPr>
            </w:pPr>
          </w:p>
          <w:p w14:paraId="28042FAA" w14:textId="77777777" w:rsidR="001D1A1C" w:rsidRDefault="001D1A1C" w:rsidP="001D1A1C">
            <w:pPr>
              <w:rPr>
                <w:rFonts w:ascii="Franklin Gothic Book" w:hAnsi="Franklin Gothic Book"/>
                <w:b/>
                <w:bCs/>
              </w:rPr>
            </w:pPr>
          </w:p>
          <w:p w14:paraId="3A94964F" w14:textId="77777777" w:rsidR="001D1A1C" w:rsidRDefault="001D1A1C" w:rsidP="001D1A1C">
            <w:pPr>
              <w:rPr>
                <w:rFonts w:ascii="Franklin Gothic Book" w:hAnsi="Franklin Gothic Book"/>
                <w:b/>
                <w:bCs/>
              </w:rPr>
            </w:pPr>
          </w:p>
          <w:p w14:paraId="35CCD665" w14:textId="77777777" w:rsidR="001D1A1C" w:rsidRDefault="001D1A1C" w:rsidP="001D1A1C">
            <w:pPr>
              <w:rPr>
                <w:rFonts w:ascii="Franklin Gothic Book" w:hAnsi="Franklin Gothic Book"/>
                <w:b/>
                <w:bCs/>
              </w:rPr>
            </w:pPr>
          </w:p>
          <w:p w14:paraId="3DE1C0F1" w14:textId="77777777" w:rsidR="001D1A1C" w:rsidRDefault="001D1A1C" w:rsidP="001D1A1C">
            <w:pPr>
              <w:rPr>
                <w:rFonts w:ascii="Franklin Gothic Book" w:hAnsi="Franklin Gothic Book"/>
                <w:b/>
                <w:bCs/>
              </w:rPr>
            </w:pPr>
          </w:p>
          <w:p w14:paraId="3EFA26BF" w14:textId="77777777" w:rsidR="001D1A1C" w:rsidRDefault="001D1A1C" w:rsidP="001D1A1C">
            <w:pPr>
              <w:rPr>
                <w:rFonts w:ascii="Franklin Gothic Book" w:hAnsi="Franklin Gothic Book"/>
                <w:b/>
                <w:bCs/>
              </w:rPr>
            </w:pPr>
          </w:p>
          <w:p w14:paraId="19D1E1EB" w14:textId="77777777" w:rsidR="001D1A1C" w:rsidRDefault="001D1A1C" w:rsidP="001D1A1C">
            <w:pPr>
              <w:rPr>
                <w:rFonts w:ascii="Franklin Gothic Book" w:hAnsi="Franklin Gothic Book"/>
                <w:b/>
                <w:bCs/>
              </w:rPr>
            </w:pPr>
          </w:p>
          <w:p w14:paraId="3482101A" w14:textId="77777777" w:rsidR="001D1A1C" w:rsidRDefault="001D1A1C" w:rsidP="001D1A1C">
            <w:pPr>
              <w:rPr>
                <w:rFonts w:ascii="Franklin Gothic Book" w:hAnsi="Franklin Gothic Book"/>
                <w:b/>
                <w:bCs/>
              </w:rPr>
            </w:pPr>
          </w:p>
          <w:p w14:paraId="1C30B84C" w14:textId="77777777" w:rsidR="001D1A1C" w:rsidRDefault="001D1A1C" w:rsidP="001D1A1C">
            <w:pPr>
              <w:rPr>
                <w:rFonts w:ascii="Franklin Gothic Book" w:hAnsi="Franklin Gothic Book"/>
                <w:b/>
                <w:bCs/>
              </w:rPr>
            </w:pPr>
          </w:p>
          <w:p w14:paraId="6B9A4AE6" w14:textId="77777777" w:rsidR="001D1A1C" w:rsidRDefault="001D1A1C" w:rsidP="001D1A1C">
            <w:pPr>
              <w:rPr>
                <w:rFonts w:ascii="Franklin Gothic Book" w:hAnsi="Franklin Gothic Book"/>
                <w:b/>
                <w:bCs/>
              </w:rPr>
            </w:pPr>
          </w:p>
          <w:p w14:paraId="1FAA9251" w14:textId="77777777" w:rsidR="001D1A1C" w:rsidRDefault="001D1A1C" w:rsidP="001D1A1C">
            <w:pPr>
              <w:rPr>
                <w:rFonts w:ascii="Franklin Gothic Book" w:hAnsi="Franklin Gothic Book"/>
                <w:b/>
                <w:bCs/>
              </w:rPr>
            </w:pPr>
          </w:p>
          <w:p w14:paraId="5BBE2EF1" w14:textId="77777777" w:rsidR="001D1A1C" w:rsidRDefault="001D1A1C" w:rsidP="001D1A1C">
            <w:pPr>
              <w:rPr>
                <w:rFonts w:ascii="Franklin Gothic Book" w:hAnsi="Franklin Gothic Book"/>
                <w:b/>
                <w:bCs/>
              </w:rPr>
            </w:pPr>
          </w:p>
          <w:p w14:paraId="3F4B2FFD" w14:textId="0ECB0C9D" w:rsidR="001D1A1C" w:rsidRDefault="001D1A1C" w:rsidP="001D1A1C">
            <w:pPr>
              <w:rPr>
                <w:rFonts w:ascii="Franklin Gothic Book" w:hAnsi="Franklin Gothic Book"/>
                <w:b/>
                <w:bCs/>
              </w:rPr>
            </w:pPr>
          </w:p>
        </w:tc>
      </w:tr>
      <w:tr w:rsidR="0043167D" w14:paraId="2A7BF56A" w14:textId="77777777" w:rsidTr="00873437">
        <w:tc>
          <w:tcPr>
            <w:tcW w:w="849" w:type="dxa"/>
            <w:shd w:val="clear" w:color="auto" w:fill="E5B8B7" w:themeFill="accent2" w:themeFillTint="66"/>
          </w:tcPr>
          <w:p w14:paraId="3CA4ADDF" w14:textId="77777777" w:rsidR="0043167D" w:rsidRDefault="0043167D" w:rsidP="001D1A1C">
            <w:pPr>
              <w:rPr>
                <w:rFonts w:ascii="Franklin Gothic Book" w:hAnsi="Franklin Gothic Book"/>
                <w:b/>
                <w:bCs/>
              </w:rPr>
            </w:pPr>
          </w:p>
        </w:tc>
        <w:tc>
          <w:tcPr>
            <w:tcW w:w="7418" w:type="dxa"/>
            <w:shd w:val="clear" w:color="auto" w:fill="E5B8B7" w:themeFill="accent2" w:themeFillTint="66"/>
          </w:tcPr>
          <w:p w14:paraId="14AF2499" w14:textId="632E3A3D" w:rsidR="0043167D" w:rsidRDefault="0043167D" w:rsidP="001D1A1C">
            <w:pPr>
              <w:rPr>
                <w:rFonts w:ascii="Franklin Gothic Book" w:hAnsi="Franklin Gothic Book"/>
                <w:b/>
                <w:bCs/>
              </w:rPr>
            </w:pPr>
            <w:r>
              <w:rPr>
                <w:rFonts w:ascii="Franklin Gothic Book" w:hAnsi="Franklin Gothic Book"/>
                <w:b/>
                <w:bCs/>
              </w:rPr>
              <w:t>Budget Process for 2024/2025</w:t>
            </w:r>
          </w:p>
        </w:tc>
        <w:tc>
          <w:tcPr>
            <w:tcW w:w="749" w:type="dxa"/>
            <w:shd w:val="clear" w:color="auto" w:fill="E5B8B7" w:themeFill="accent2" w:themeFillTint="66"/>
          </w:tcPr>
          <w:p w14:paraId="1E1BC5B2" w14:textId="77777777" w:rsidR="0043167D" w:rsidRDefault="0043167D" w:rsidP="001D1A1C">
            <w:pPr>
              <w:rPr>
                <w:rFonts w:ascii="Franklin Gothic Book" w:hAnsi="Franklin Gothic Book"/>
                <w:b/>
                <w:bCs/>
              </w:rPr>
            </w:pPr>
          </w:p>
        </w:tc>
      </w:tr>
      <w:tr w:rsidR="0043167D" w14:paraId="4C650A2A" w14:textId="77777777" w:rsidTr="0043167D">
        <w:tc>
          <w:tcPr>
            <w:tcW w:w="849" w:type="dxa"/>
            <w:shd w:val="clear" w:color="auto" w:fill="auto"/>
          </w:tcPr>
          <w:p w14:paraId="457BE272" w14:textId="77777777" w:rsidR="0043167D" w:rsidRDefault="007577A1" w:rsidP="001D1A1C">
            <w:pPr>
              <w:rPr>
                <w:rFonts w:ascii="Franklin Gothic Book" w:hAnsi="Franklin Gothic Book"/>
                <w:b/>
                <w:bCs/>
              </w:rPr>
            </w:pPr>
            <w:r>
              <w:rPr>
                <w:rFonts w:ascii="Franklin Gothic Book" w:hAnsi="Franklin Gothic Book"/>
                <w:b/>
                <w:bCs/>
              </w:rPr>
              <w:t>187</w:t>
            </w:r>
          </w:p>
          <w:p w14:paraId="0838982B" w14:textId="77777777" w:rsidR="007577A1" w:rsidRDefault="007577A1" w:rsidP="001D1A1C">
            <w:pPr>
              <w:rPr>
                <w:rFonts w:ascii="Franklin Gothic Book" w:hAnsi="Franklin Gothic Book"/>
                <w:b/>
                <w:bCs/>
              </w:rPr>
            </w:pPr>
          </w:p>
          <w:p w14:paraId="6E60CBC9" w14:textId="77777777" w:rsidR="007577A1" w:rsidRDefault="007577A1" w:rsidP="001D1A1C">
            <w:pPr>
              <w:rPr>
                <w:rFonts w:ascii="Franklin Gothic Book" w:hAnsi="Franklin Gothic Book"/>
                <w:b/>
                <w:bCs/>
              </w:rPr>
            </w:pPr>
          </w:p>
          <w:p w14:paraId="71B72ACD" w14:textId="77777777" w:rsidR="007577A1" w:rsidRDefault="007577A1" w:rsidP="001D1A1C">
            <w:pPr>
              <w:rPr>
                <w:rFonts w:ascii="Franklin Gothic Book" w:hAnsi="Franklin Gothic Book"/>
                <w:b/>
                <w:bCs/>
              </w:rPr>
            </w:pPr>
          </w:p>
          <w:p w14:paraId="4E5BC57E" w14:textId="77777777" w:rsidR="007577A1" w:rsidRDefault="007577A1" w:rsidP="001D1A1C">
            <w:pPr>
              <w:rPr>
                <w:rFonts w:ascii="Franklin Gothic Book" w:hAnsi="Franklin Gothic Book"/>
                <w:b/>
                <w:bCs/>
              </w:rPr>
            </w:pPr>
          </w:p>
          <w:p w14:paraId="6AE3AC1D" w14:textId="77777777" w:rsidR="007577A1" w:rsidRDefault="007577A1" w:rsidP="001D1A1C">
            <w:pPr>
              <w:rPr>
                <w:rFonts w:ascii="Franklin Gothic Book" w:hAnsi="Franklin Gothic Book"/>
                <w:b/>
                <w:bCs/>
              </w:rPr>
            </w:pPr>
          </w:p>
          <w:p w14:paraId="6893379E" w14:textId="77777777" w:rsidR="007577A1" w:rsidRDefault="007577A1" w:rsidP="001D1A1C">
            <w:pPr>
              <w:rPr>
                <w:rFonts w:ascii="Franklin Gothic Book" w:hAnsi="Franklin Gothic Book"/>
                <w:b/>
                <w:bCs/>
              </w:rPr>
            </w:pPr>
            <w:r>
              <w:rPr>
                <w:rFonts w:ascii="Franklin Gothic Book" w:hAnsi="Franklin Gothic Book"/>
                <w:b/>
                <w:bCs/>
              </w:rPr>
              <w:t>188</w:t>
            </w:r>
          </w:p>
          <w:p w14:paraId="3CF9F1C2" w14:textId="77777777" w:rsidR="007577A1" w:rsidRDefault="007577A1" w:rsidP="001D1A1C">
            <w:pPr>
              <w:rPr>
                <w:rFonts w:ascii="Franklin Gothic Book" w:hAnsi="Franklin Gothic Book"/>
                <w:b/>
                <w:bCs/>
              </w:rPr>
            </w:pPr>
          </w:p>
          <w:p w14:paraId="653F8FDC" w14:textId="77777777" w:rsidR="007577A1" w:rsidRDefault="007577A1" w:rsidP="001D1A1C">
            <w:pPr>
              <w:rPr>
                <w:rFonts w:ascii="Franklin Gothic Book" w:hAnsi="Franklin Gothic Book"/>
                <w:b/>
                <w:bCs/>
              </w:rPr>
            </w:pPr>
          </w:p>
          <w:p w14:paraId="665A66F9" w14:textId="77777777" w:rsidR="007577A1" w:rsidRDefault="007577A1" w:rsidP="001D1A1C">
            <w:pPr>
              <w:rPr>
                <w:rFonts w:ascii="Franklin Gothic Book" w:hAnsi="Franklin Gothic Book"/>
                <w:b/>
                <w:bCs/>
              </w:rPr>
            </w:pPr>
          </w:p>
          <w:p w14:paraId="58224B66" w14:textId="77777777" w:rsidR="007577A1" w:rsidRDefault="007577A1" w:rsidP="001D1A1C">
            <w:pPr>
              <w:rPr>
                <w:rFonts w:ascii="Franklin Gothic Book" w:hAnsi="Franklin Gothic Book"/>
                <w:b/>
                <w:bCs/>
              </w:rPr>
            </w:pPr>
            <w:r>
              <w:rPr>
                <w:rFonts w:ascii="Franklin Gothic Book" w:hAnsi="Franklin Gothic Book"/>
                <w:b/>
                <w:bCs/>
              </w:rPr>
              <w:t>189</w:t>
            </w:r>
          </w:p>
          <w:p w14:paraId="1C9F6A45" w14:textId="77777777" w:rsidR="007577A1" w:rsidRDefault="007577A1" w:rsidP="001D1A1C">
            <w:pPr>
              <w:rPr>
                <w:rFonts w:ascii="Franklin Gothic Book" w:hAnsi="Franklin Gothic Book"/>
                <w:b/>
                <w:bCs/>
              </w:rPr>
            </w:pPr>
          </w:p>
          <w:p w14:paraId="1EB05EF0" w14:textId="77777777" w:rsidR="007577A1" w:rsidRDefault="007577A1" w:rsidP="001D1A1C">
            <w:pPr>
              <w:rPr>
                <w:rFonts w:ascii="Franklin Gothic Book" w:hAnsi="Franklin Gothic Book"/>
                <w:b/>
                <w:bCs/>
              </w:rPr>
            </w:pPr>
          </w:p>
          <w:p w14:paraId="26AD6763" w14:textId="77777777" w:rsidR="007577A1" w:rsidRDefault="007577A1" w:rsidP="001D1A1C">
            <w:pPr>
              <w:rPr>
                <w:rFonts w:ascii="Franklin Gothic Book" w:hAnsi="Franklin Gothic Book"/>
                <w:b/>
                <w:bCs/>
              </w:rPr>
            </w:pPr>
          </w:p>
          <w:p w14:paraId="48998E38" w14:textId="613A613E" w:rsidR="007577A1" w:rsidRDefault="007577A1" w:rsidP="001D1A1C">
            <w:pPr>
              <w:rPr>
                <w:rFonts w:ascii="Franklin Gothic Book" w:hAnsi="Franklin Gothic Book"/>
                <w:b/>
                <w:bCs/>
              </w:rPr>
            </w:pPr>
          </w:p>
          <w:p w14:paraId="17B16CAE" w14:textId="0CA30AEF" w:rsidR="00FD2836" w:rsidRDefault="00FD2836" w:rsidP="001D1A1C">
            <w:pPr>
              <w:rPr>
                <w:rFonts w:ascii="Franklin Gothic Book" w:hAnsi="Franklin Gothic Book"/>
                <w:b/>
                <w:bCs/>
              </w:rPr>
            </w:pPr>
          </w:p>
          <w:p w14:paraId="7C043219" w14:textId="77777777" w:rsidR="007577A1" w:rsidRDefault="007577A1" w:rsidP="001D1A1C">
            <w:pPr>
              <w:rPr>
                <w:rFonts w:ascii="Franklin Gothic Book" w:hAnsi="Franklin Gothic Book"/>
                <w:b/>
                <w:bCs/>
              </w:rPr>
            </w:pPr>
            <w:r>
              <w:rPr>
                <w:rFonts w:ascii="Franklin Gothic Book" w:hAnsi="Franklin Gothic Book"/>
                <w:b/>
                <w:bCs/>
              </w:rPr>
              <w:lastRenderedPageBreak/>
              <w:t>190</w:t>
            </w:r>
          </w:p>
          <w:p w14:paraId="3326C268" w14:textId="77777777" w:rsidR="007577A1" w:rsidRDefault="007577A1" w:rsidP="001D1A1C">
            <w:pPr>
              <w:rPr>
                <w:rFonts w:ascii="Franklin Gothic Book" w:hAnsi="Franklin Gothic Book"/>
                <w:b/>
                <w:bCs/>
              </w:rPr>
            </w:pPr>
          </w:p>
          <w:p w14:paraId="31AF6988" w14:textId="77777777" w:rsidR="007577A1" w:rsidRDefault="007577A1" w:rsidP="001D1A1C">
            <w:pPr>
              <w:rPr>
                <w:rFonts w:ascii="Franklin Gothic Book" w:hAnsi="Franklin Gothic Book"/>
                <w:b/>
                <w:bCs/>
              </w:rPr>
            </w:pPr>
          </w:p>
          <w:p w14:paraId="3AC814FF" w14:textId="77777777" w:rsidR="007577A1" w:rsidRDefault="007577A1" w:rsidP="001D1A1C">
            <w:pPr>
              <w:rPr>
                <w:rFonts w:ascii="Franklin Gothic Book" w:hAnsi="Franklin Gothic Book"/>
                <w:b/>
                <w:bCs/>
              </w:rPr>
            </w:pPr>
          </w:p>
          <w:p w14:paraId="011DE22A" w14:textId="77777777" w:rsidR="007577A1" w:rsidRDefault="007577A1" w:rsidP="001D1A1C">
            <w:pPr>
              <w:rPr>
                <w:rFonts w:ascii="Franklin Gothic Book" w:hAnsi="Franklin Gothic Book"/>
                <w:b/>
                <w:bCs/>
              </w:rPr>
            </w:pPr>
            <w:r>
              <w:rPr>
                <w:rFonts w:ascii="Franklin Gothic Book" w:hAnsi="Franklin Gothic Book"/>
                <w:b/>
                <w:bCs/>
              </w:rPr>
              <w:t>191</w:t>
            </w:r>
          </w:p>
          <w:p w14:paraId="504D5EE5" w14:textId="77777777" w:rsidR="007577A1" w:rsidRDefault="007577A1" w:rsidP="001D1A1C">
            <w:pPr>
              <w:rPr>
                <w:rFonts w:ascii="Franklin Gothic Book" w:hAnsi="Franklin Gothic Book"/>
                <w:b/>
                <w:bCs/>
              </w:rPr>
            </w:pPr>
          </w:p>
          <w:p w14:paraId="4702853C" w14:textId="77777777" w:rsidR="007577A1" w:rsidRDefault="007577A1" w:rsidP="001D1A1C">
            <w:pPr>
              <w:rPr>
                <w:rFonts w:ascii="Franklin Gothic Book" w:hAnsi="Franklin Gothic Book"/>
                <w:b/>
                <w:bCs/>
              </w:rPr>
            </w:pPr>
          </w:p>
          <w:p w14:paraId="09FB71F1" w14:textId="77777777" w:rsidR="007577A1" w:rsidRDefault="007577A1" w:rsidP="001D1A1C">
            <w:pPr>
              <w:rPr>
                <w:rFonts w:ascii="Franklin Gothic Book" w:hAnsi="Franklin Gothic Book"/>
                <w:b/>
                <w:bCs/>
              </w:rPr>
            </w:pPr>
          </w:p>
          <w:p w14:paraId="00471FA3" w14:textId="77777777" w:rsidR="007577A1" w:rsidRDefault="007577A1" w:rsidP="001D1A1C">
            <w:pPr>
              <w:rPr>
                <w:rFonts w:ascii="Franklin Gothic Book" w:hAnsi="Franklin Gothic Book"/>
                <w:b/>
                <w:bCs/>
              </w:rPr>
            </w:pPr>
          </w:p>
          <w:p w14:paraId="53BF9EC0" w14:textId="77777777" w:rsidR="007577A1" w:rsidRDefault="007577A1" w:rsidP="001D1A1C">
            <w:pPr>
              <w:rPr>
                <w:rFonts w:ascii="Franklin Gothic Book" w:hAnsi="Franklin Gothic Book"/>
                <w:b/>
                <w:bCs/>
              </w:rPr>
            </w:pPr>
          </w:p>
          <w:p w14:paraId="44A7247D" w14:textId="77777777" w:rsidR="007577A1" w:rsidRDefault="007577A1" w:rsidP="001D1A1C">
            <w:pPr>
              <w:rPr>
                <w:rFonts w:ascii="Franklin Gothic Book" w:hAnsi="Franklin Gothic Book"/>
                <w:b/>
                <w:bCs/>
              </w:rPr>
            </w:pPr>
          </w:p>
          <w:p w14:paraId="4FB33FF4" w14:textId="77777777" w:rsidR="007577A1" w:rsidRDefault="007577A1" w:rsidP="001D1A1C">
            <w:pPr>
              <w:rPr>
                <w:rFonts w:ascii="Franklin Gothic Book" w:hAnsi="Franklin Gothic Book"/>
                <w:b/>
                <w:bCs/>
              </w:rPr>
            </w:pPr>
          </w:p>
          <w:p w14:paraId="27FFA02E" w14:textId="77777777" w:rsidR="007577A1" w:rsidRDefault="007577A1" w:rsidP="001D1A1C">
            <w:pPr>
              <w:rPr>
                <w:rFonts w:ascii="Franklin Gothic Book" w:hAnsi="Franklin Gothic Book"/>
                <w:b/>
                <w:bCs/>
              </w:rPr>
            </w:pPr>
            <w:r>
              <w:rPr>
                <w:rFonts w:ascii="Franklin Gothic Book" w:hAnsi="Franklin Gothic Book"/>
                <w:b/>
                <w:bCs/>
              </w:rPr>
              <w:t>192</w:t>
            </w:r>
          </w:p>
          <w:p w14:paraId="5C4327D7" w14:textId="77777777" w:rsidR="007577A1" w:rsidRDefault="007577A1" w:rsidP="001D1A1C">
            <w:pPr>
              <w:rPr>
                <w:rFonts w:ascii="Franklin Gothic Book" w:hAnsi="Franklin Gothic Book"/>
                <w:b/>
                <w:bCs/>
              </w:rPr>
            </w:pPr>
          </w:p>
          <w:p w14:paraId="488102C0" w14:textId="77777777" w:rsidR="007577A1" w:rsidRDefault="007577A1" w:rsidP="001D1A1C">
            <w:pPr>
              <w:rPr>
                <w:rFonts w:ascii="Franklin Gothic Book" w:hAnsi="Franklin Gothic Book"/>
                <w:b/>
                <w:bCs/>
              </w:rPr>
            </w:pPr>
          </w:p>
          <w:p w14:paraId="505EAA80" w14:textId="77777777" w:rsidR="007577A1" w:rsidRDefault="007577A1" w:rsidP="001D1A1C">
            <w:pPr>
              <w:rPr>
                <w:rFonts w:ascii="Franklin Gothic Book" w:hAnsi="Franklin Gothic Book"/>
                <w:b/>
                <w:bCs/>
              </w:rPr>
            </w:pPr>
          </w:p>
          <w:p w14:paraId="15573471" w14:textId="77777777" w:rsidR="007577A1" w:rsidRDefault="007577A1" w:rsidP="001D1A1C">
            <w:pPr>
              <w:rPr>
                <w:rFonts w:ascii="Franklin Gothic Book" w:hAnsi="Franklin Gothic Book"/>
                <w:b/>
                <w:bCs/>
              </w:rPr>
            </w:pPr>
            <w:r>
              <w:rPr>
                <w:rFonts w:ascii="Franklin Gothic Book" w:hAnsi="Franklin Gothic Book"/>
                <w:b/>
                <w:bCs/>
              </w:rPr>
              <w:t>193</w:t>
            </w:r>
          </w:p>
          <w:p w14:paraId="4C33DF0A" w14:textId="77777777" w:rsidR="007577A1" w:rsidRDefault="007577A1" w:rsidP="001D1A1C">
            <w:pPr>
              <w:rPr>
                <w:rFonts w:ascii="Franklin Gothic Book" w:hAnsi="Franklin Gothic Book"/>
                <w:b/>
                <w:bCs/>
              </w:rPr>
            </w:pPr>
          </w:p>
          <w:p w14:paraId="11E85FA2" w14:textId="77777777" w:rsidR="007577A1" w:rsidRDefault="007577A1" w:rsidP="001D1A1C">
            <w:pPr>
              <w:rPr>
                <w:rFonts w:ascii="Franklin Gothic Book" w:hAnsi="Franklin Gothic Book"/>
                <w:b/>
                <w:bCs/>
              </w:rPr>
            </w:pPr>
          </w:p>
          <w:p w14:paraId="732E51B4" w14:textId="77777777" w:rsidR="007577A1" w:rsidRDefault="007577A1" w:rsidP="001D1A1C">
            <w:pPr>
              <w:rPr>
                <w:rFonts w:ascii="Franklin Gothic Book" w:hAnsi="Franklin Gothic Book"/>
                <w:b/>
                <w:bCs/>
              </w:rPr>
            </w:pPr>
          </w:p>
          <w:p w14:paraId="74710D80" w14:textId="77777777" w:rsidR="007577A1" w:rsidRDefault="007577A1" w:rsidP="001D1A1C">
            <w:pPr>
              <w:rPr>
                <w:rFonts w:ascii="Franklin Gothic Book" w:hAnsi="Franklin Gothic Book"/>
                <w:b/>
                <w:bCs/>
              </w:rPr>
            </w:pPr>
          </w:p>
          <w:p w14:paraId="54140A09" w14:textId="77777777" w:rsidR="007577A1" w:rsidRDefault="007577A1" w:rsidP="001D1A1C">
            <w:pPr>
              <w:rPr>
                <w:rFonts w:ascii="Franklin Gothic Book" w:hAnsi="Franklin Gothic Book"/>
                <w:b/>
                <w:bCs/>
              </w:rPr>
            </w:pPr>
          </w:p>
          <w:p w14:paraId="5240B730" w14:textId="77777777" w:rsidR="007577A1" w:rsidRDefault="007577A1" w:rsidP="001D1A1C">
            <w:pPr>
              <w:rPr>
                <w:rFonts w:ascii="Franklin Gothic Book" w:hAnsi="Franklin Gothic Book"/>
                <w:b/>
                <w:bCs/>
              </w:rPr>
            </w:pPr>
            <w:r>
              <w:rPr>
                <w:rFonts w:ascii="Franklin Gothic Book" w:hAnsi="Franklin Gothic Book"/>
                <w:b/>
                <w:bCs/>
              </w:rPr>
              <w:t>194</w:t>
            </w:r>
          </w:p>
          <w:p w14:paraId="50EED7D3" w14:textId="77777777" w:rsidR="007577A1" w:rsidRDefault="007577A1" w:rsidP="001D1A1C">
            <w:pPr>
              <w:rPr>
                <w:rFonts w:ascii="Franklin Gothic Book" w:hAnsi="Franklin Gothic Book"/>
                <w:b/>
                <w:bCs/>
              </w:rPr>
            </w:pPr>
          </w:p>
          <w:p w14:paraId="151A6922" w14:textId="63743705" w:rsidR="007577A1" w:rsidRDefault="007577A1" w:rsidP="001D1A1C">
            <w:pPr>
              <w:rPr>
                <w:rFonts w:ascii="Franklin Gothic Book" w:hAnsi="Franklin Gothic Book"/>
                <w:b/>
                <w:bCs/>
              </w:rPr>
            </w:pPr>
          </w:p>
        </w:tc>
        <w:tc>
          <w:tcPr>
            <w:tcW w:w="7418" w:type="dxa"/>
            <w:shd w:val="clear" w:color="auto" w:fill="auto"/>
          </w:tcPr>
          <w:p w14:paraId="11404744" w14:textId="77777777" w:rsidR="0043167D" w:rsidRDefault="0043167D" w:rsidP="001D1A1C">
            <w:pPr>
              <w:rPr>
                <w:rFonts w:ascii="Franklin Gothic Book" w:hAnsi="Franklin Gothic Book"/>
              </w:rPr>
            </w:pPr>
            <w:r>
              <w:rPr>
                <w:rFonts w:ascii="Franklin Gothic Book" w:hAnsi="Franklin Gothic Book"/>
              </w:rPr>
              <w:lastRenderedPageBreak/>
              <w:t xml:space="preserve">The </w:t>
            </w:r>
            <w:proofErr w:type="spellStart"/>
            <w:r>
              <w:rPr>
                <w:rFonts w:ascii="Franklin Gothic Book" w:hAnsi="Franklin Gothic Book"/>
              </w:rPr>
              <w:t>DofF</w:t>
            </w:r>
            <w:proofErr w:type="spellEnd"/>
            <w:r>
              <w:rPr>
                <w:rFonts w:ascii="Franklin Gothic Book" w:hAnsi="Franklin Gothic Book"/>
              </w:rPr>
              <w:t xml:space="preserve"> presented a report on the budget process to date, which was well-advanced.  The full budget including the cost of the apprenticeship transition would be brought back to the Committee, together with some costs that had only just been identified.  Priorities had been set by the Senior Leadership Team for expenditure items from each area.</w:t>
            </w:r>
          </w:p>
          <w:p w14:paraId="53B74B82" w14:textId="77777777" w:rsidR="0043167D" w:rsidRDefault="0043167D" w:rsidP="001D1A1C">
            <w:pPr>
              <w:rPr>
                <w:rFonts w:ascii="Franklin Gothic Book" w:hAnsi="Franklin Gothic Book"/>
              </w:rPr>
            </w:pPr>
          </w:p>
          <w:p w14:paraId="28F001AD" w14:textId="77777777" w:rsidR="0043167D" w:rsidRDefault="0043167D" w:rsidP="001D1A1C">
            <w:pPr>
              <w:rPr>
                <w:rFonts w:ascii="Franklin Gothic Book" w:hAnsi="Franklin Gothic Book"/>
              </w:rPr>
            </w:pPr>
            <w:r>
              <w:rPr>
                <w:rFonts w:ascii="Franklin Gothic Book" w:hAnsi="Franklin Gothic Book"/>
              </w:rPr>
              <w:t xml:space="preserve">Staff costs were above 70%, but this was in line with other FE providers.  Governors were advised that the figure was based on ‘baked in’ costs, </w:t>
            </w:r>
            <w:proofErr w:type="spellStart"/>
            <w:proofErr w:type="gramStart"/>
            <w:r>
              <w:rPr>
                <w:rFonts w:ascii="Franklin Gothic Book" w:hAnsi="Franklin Gothic Book"/>
              </w:rPr>
              <w:t>ie</w:t>
            </w:r>
            <w:proofErr w:type="spellEnd"/>
            <w:proofErr w:type="gramEnd"/>
            <w:r>
              <w:rPr>
                <w:rFonts w:ascii="Franklin Gothic Book" w:hAnsi="Franklin Gothic Book"/>
              </w:rPr>
              <w:t xml:space="preserve"> with no agency staffing (the current level of which was approximately £600K).</w:t>
            </w:r>
          </w:p>
          <w:p w14:paraId="4A007473" w14:textId="77777777" w:rsidR="0043167D" w:rsidRDefault="0043167D" w:rsidP="001D1A1C">
            <w:pPr>
              <w:rPr>
                <w:rFonts w:ascii="Franklin Gothic Book" w:hAnsi="Franklin Gothic Book"/>
              </w:rPr>
            </w:pPr>
          </w:p>
          <w:p w14:paraId="4DFBEEC8" w14:textId="77777777" w:rsidR="0043167D" w:rsidRDefault="0043167D" w:rsidP="001D1A1C">
            <w:pPr>
              <w:rPr>
                <w:rFonts w:ascii="Franklin Gothic Book" w:hAnsi="Franklin Gothic Book"/>
              </w:rPr>
            </w:pPr>
            <w:r>
              <w:rPr>
                <w:rFonts w:ascii="Franklin Gothic Book" w:hAnsi="Franklin Gothic Book"/>
              </w:rPr>
              <w:t>The Financial Strategy needed to take account of the discussions earlier in this meeting.  Managing and balancing the College’s financial position was increasingly complex and had a high level of sensitivity for all metrics, which meant that these could not be considered in isolation.</w:t>
            </w:r>
          </w:p>
          <w:p w14:paraId="1496334A" w14:textId="77777777" w:rsidR="00FD2836" w:rsidRDefault="00FD2836" w:rsidP="001D1A1C">
            <w:pPr>
              <w:rPr>
                <w:rFonts w:ascii="Franklin Gothic Book" w:hAnsi="Franklin Gothic Book"/>
              </w:rPr>
            </w:pPr>
          </w:p>
          <w:p w14:paraId="5A623229" w14:textId="0D731FC3" w:rsidR="00DE4157" w:rsidRDefault="00DE4157" w:rsidP="001D1A1C">
            <w:pPr>
              <w:rPr>
                <w:rFonts w:ascii="Franklin Gothic Book" w:hAnsi="Franklin Gothic Book"/>
              </w:rPr>
            </w:pPr>
            <w:r>
              <w:rPr>
                <w:rFonts w:ascii="Franklin Gothic Book" w:hAnsi="Franklin Gothic Book"/>
              </w:rPr>
              <w:lastRenderedPageBreak/>
              <w:t>A governor commented that the staff to income ratio either represented a shift in the College’s business model or was something that could be remedied.</w:t>
            </w:r>
          </w:p>
          <w:p w14:paraId="0886F1CC" w14:textId="77777777" w:rsidR="00DE4157" w:rsidRDefault="00DE4157" w:rsidP="001D1A1C">
            <w:pPr>
              <w:rPr>
                <w:rFonts w:ascii="Franklin Gothic Book" w:hAnsi="Franklin Gothic Book"/>
              </w:rPr>
            </w:pPr>
          </w:p>
          <w:p w14:paraId="0AD34A82" w14:textId="77777777" w:rsidR="00DE4157" w:rsidRDefault="00DE4157" w:rsidP="001D1A1C">
            <w:pPr>
              <w:rPr>
                <w:rFonts w:ascii="Franklin Gothic Book" w:hAnsi="Franklin Gothic Book"/>
              </w:rPr>
            </w:pPr>
            <w:r>
              <w:rPr>
                <w:rFonts w:ascii="Franklin Gothic Book" w:hAnsi="Franklin Gothic Book"/>
              </w:rPr>
              <w:t xml:space="preserve">Income and costs were very different from the levels in the previous approved 3 Year Financial Forecast.  Cash balances and EBITDA were close to forecast figures.  Due to the accounting treatment of capital grants and depreciation the outturn had moved from a deficit of £2853K to a surplus of £2171K.  The </w:t>
            </w:r>
            <w:proofErr w:type="gramStart"/>
            <w:r>
              <w:rPr>
                <w:rFonts w:ascii="Franklin Gothic Book" w:hAnsi="Franklin Gothic Book"/>
              </w:rPr>
              <w:t>Principal</w:t>
            </w:r>
            <w:proofErr w:type="gramEnd"/>
            <w:r>
              <w:rPr>
                <w:rFonts w:ascii="Franklin Gothic Book" w:hAnsi="Franklin Gothic Book"/>
              </w:rPr>
              <w:t xml:space="preserve"> felt that cash generation to fund future developments would be key, rather than the staff to income ratio and it may be necessary to institute a programme of cost reductions.</w:t>
            </w:r>
          </w:p>
          <w:p w14:paraId="70EB92C8" w14:textId="77777777" w:rsidR="00DE4157" w:rsidRDefault="00DE4157" w:rsidP="001D1A1C">
            <w:pPr>
              <w:rPr>
                <w:rFonts w:ascii="Franklin Gothic Book" w:hAnsi="Franklin Gothic Book"/>
              </w:rPr>
            </w:pPr>
          </w:p>
          <w:p w14:paraId="54509735" w14:textId="547E864B" w:rsidR="00693687" w:rsidRDefault="00DE4157" w:rsidP="001D1A1C">
            <w:pPr>
              <w:rPr>
                <w:rFonts w:ascii="Franklin Gothic Book" w:hAnsi="Franklin Gothic Book"/>
              </w:rPr>
            </w:pPr>
            <w:r>
              <w:rPr>
                <w:rFonts w:ascii="Franklin Gothic Book" w:hAnsi="Franklin Gothic Book"/>
              </w:rPr>
              <w:t>The inefficiencies in apprenticeship provision and additional costs would need to be added to the forecast</w:t>
            </w:r>
            <w:r w:rsidR="00693687">
              <w:rPr>
                <w:rFonts w:ascii="Franklin Gothic Book" w:hAnsi="Franklin Gothic Book"/>
              </w:rPr>
              <w:t xml:space="preserve">. The </w:t>
            </w:r>
            <w:proofErr w:type="gramStart"/>
            <w:r w:rsidR="00693687">
              <w:rPr>
                <w:rFonts w:ascii="Franklin Gothic Book" w:hAnsi="Franklin Gothic Book"/>
              </w:rPr>
              <w:t>Principal</w:t>
            </w:r>
            <w:proofErr w:type="gramEnd"/>
            <w:r w:rsidR="00693687">
              <w:rPr>
                <w:rFonts w:ascii="Franklin Gothic Book" w:hAnsi="Franklin Gothic Book"/>
              </w:rPr>
              <w:t xml:space="preserve"> would be establishing an Efficiency Group, led by the Director of Finance &amp; MIS.</w:t>
            </w:r>
          </w:p>
          <w:p w14:paraId="6533C4DC" w14:textId="77777777" w:rsidR="00693687" w:rsidRDefault="00693687" w:rsidP="001D1A1C">
            <w:pPr>
              <w:rPr>
                <w:rFonts w:ascii="Franklin Gothic Book" w:hAnsi="Franklin Gothic Book"/>
              </w:rPr>
            </w:pPr>
          </w:p>
          <w:p w14:paraId="2AD8A91E" w14:textId="77777777" w:rsidR="00DE4157" w:rsidRDefault="00693687" w:rsidP="001D1A1C">
            <w:pPr>
              <w:rPr>
                <w:rFonts w:ascii="Franklin Gothic Book" w:hAnsi="Franklin Gothic Book"/>
              </w:rPr>
            </w:pPr>
            <w:r>
              <w:rPr>
                <w:rFonts w:ascii="Franklin Gothic Book" w:hAnsi="Franklin Gothic Book"/>
              </w:rPr>
              <w:t xml:space="preserve">In line with the ESFA’s lagged funding model income to cover any such costs would not be received until the following academic year, which was particularly pertinent given the significant increase in 16-18 enrolments in 2023/2024.  The staff to income ratio needed to be reviewed over a </w:t>
            </w:r>
            <w:proofErr w:type="gramStart"/>
            <w:r>
              <w:rPr>
                <w:rFonts w:ascii="Franklin Gothic Book" w:hAnsi="Franklin Gothic Book"/>
              </w:rPr>
              <w:t>2-3 year</w:t>
            </w:r>
            <w:proofErr w:type="gramEnd"/>
            <w:r>
              <w:rPr>
                <w:rFonts w:ascii="Franklin Gothic Book" w:hAnsi="Franklin Gothic Book"/>
              </w:rPr>
              <w:t xml:space="preserve"> timeframe.</w:t>
            </w:r>
          </w:p>
          <w:p w14:paraId="2F545C47" w14:textId="77777777" w:rsidR="00693687" w:rsidRDefault="00693687" w:rsidP="001D1A1C">
            <w:pPr>
              <w:rPr>
                <w:rFonts w:ascii="Franklin Gothic Book" w:hAnsi="Franklin Gothic Book"/>
              </w:rPr>
            </w:pPr>
          </w:p>
          <w:p w14:paraId="47DD1630" w14:textId="77777777" w:rsidR="00693687" w:rsidRDefault="00693687" w:rsidP="001D1A1C">
            <w:pPr>
              <w:rPr>
                <w:rFonts w:ascii="Franklin Gothic Book" w:hAnsi="Franklin Gothic Book"/>
              </w:rPr>
            </w:pPr>
            <w:r>
              <w:rPr>
                <w:rFonts w:ascii="Franklin Gothic Book" w:hAnsi="Franklin Gothic Book"/>
              </w:rPr>
              <w:t xml:space="preserve">The draft budget would also include the additional costs of </w:t>
            </w:r>
            <w:r w:rsidR="00CB12F8">
              <w:rPr>
                <w:rFonts w:ascii="Franklin Gothic Book" w:hAnsi="Franklin Gothic Book"/>
              </w:rPr>
              <w:t>the proposed Adult Learning Centre and the likely annual service charge.</w:t>
            </w:r>
          </w:p>
          <w:p w14:paraId="3140062F" w14:textId="6C9C121C" w:rsidR="00CB12F8" w:rsidRPr="0043167D" w:rsidRDefault="00CB12F8" w:rsidP="001D1A1C">
            <w:pPr>
              <w:rPr>
                <w:rFonts w:ascii="Franklin Gothic Book" w:hAnsi="Franklin Gothic Book"/>
              </w:rPr>
            </w:pPr>
          </w:p>
        </w:tc>
        <w:tc>
          <w:tcPr>
            <w:tcW w:w="749" w:type="dxa"/>
            <w:shd w:val="clear" w:color="auto" w:fill="auto"/>
          </w:tcPr>
          <w:p w14:paraId="003A01D5" w14:textId="77777777" w:rsidR="0043167D" w:rsidRDefault="0043167D" w:rsidP="001D1A1C">
            <w:pPr>
              <w:rPr>
                <w:rFonts w:ascii="Franklin Gothic Book" w:hAnsi="Franklin Gothic Book"/>
                <w:b/>
                <w:bCs/>
              </w:rPr>
            </w:pPr>
          </w:p>
        </w:tc>
      </w:tr>
      <w:tr w:rsidR="00CB12F8" w14:paraId="5A5343A7" w14:textId="77777777" w:rsidTr="00873437">
        <w:tc>
          <w:tcPr>
            <w:tcW w:w="849" w:type="dxa"/>
            <w:shd w:val="clear" w:color="auto" w:fill="E5B8B7" w:themeFill="accent2" w:themeFillTint="66"/>
          </w:tcPr>
          <w:p w14:paraId="76AF586C" w14:textId="77777777" w:rsidR="00CB12F8" w:rsidRDefault="00CB12F8" w:rsidP="001D1A1C">
            <w:pPr>
              <w:rPr>
                <w:rFonts w:ascii="Franklin Gothic Book" w:hAnsi="Franklin Gothic Book"/>
                <w:b/>
                <w:bCs/>
              </w:rPr>
            </w:pPr>
          </w:p>
        </w:tc>
        <w:tc>
          <w:tcPr>
            <w:tcW w:w="7418" w:type="dxa"/>
            <w:shd w:val="clear" w:color="auto" w:fill="E5B8B7" w:themeFill="accent2" w:themeFillTint="66"/>
          </w:tcPr>
          <w:p w14:paraId="3FE02C87" w14:textId="636ABC24" w:rsidR="00CB12F8" w:rsidRDefault="00CB12F8" w:rsidP="001D1A1C">
            <w:pPr>
              <w:rPr>
                <w:rFonts w:ascii="Franklin Gothic Book" w:hAnsi="Franklin Gothic Book"/>
                <w:b/>
                <w:bCs/>
              </w:rPr>
            </w:pPr>
            <w:r>
              <w:rPr>
                <w:rFonts w:ascii="Franklin Gothic Book" w:hAnsi="Franklin Gothic Book"/>
                <w:b/>
                <w:bCs/>
              </w:rPr>
              <w:t>Tuition Fee Policy</w:t>
            </w:r>
          </w:p>
        </w:tc>
        <w:tc>
          <w:tcPr>
            <w:tcW w:w="749" w:type="dxa"/>
            <w:shd w:val="clear" w:color="auto" w:fill="E5B8B7" w:themeFill="accent2" w:themeFillTint="66"/>
          </w:tcPr>
          <w:p w14:paraId="16190EA3" w14:textId="77777777" w:rsidR="00CB12F8" w:rsidRDefault="00CB12F8" w:rsidP="001D1A1C">
            <w:pPr>
              <w:rPr>
                <w:rFonts w:ascii="Franklin Gothic Book" w:hAnsi="Franklin Gothic Book"/>
                <w:b/>
                <w:bCs/>
              </w:rPr>
            </w:pPr>
          </w:p>
        </w:tc>
      </w:tr>
      <w:tr w:rsidR="00CB12F8" w14:paraId="49935D0A" w14:textId="77777777" w:rsidTr="00CB12F8">
        <w:tc>
          <w:tcPr>
            <w:tcW w:w="849" w:type="dxa"/>
            <w:shd w:val="clear" w:color="auto" w:fill="auto"/>
          </w:tcPr>
          <w:p w14:paraId="16BADE06" w14:textId="77777777" w:rsidR="00CB12F8" w:rsidRDefault="007577A1" w:rsidP="001D1A1C">
            <w:pPr>
              <w:rPr>
                <w:rFonts w:ascii="Franklin Gothic Book" w:hAnsi="Franklin Gothic Book"/>
                <w:b/>
                <w:bCs/>
              </w:rPr>
            </w:pPr>
            <w:r>
              <w:rPr>
                <w:rFonts w:ascii="Franklin Gothic Book" w:hAnsi="Franklin Gothic Book"/>
                <w:b/>
                <w:bCs/>
              </w:rPr>
              <w:t>195</w:t>
            </w:r>
          </w:p>
          <w:p w14:paraId="682536C4" w14:textId="77777777" w:rsidR="007577A1" w:rsidRDefault="007577A1" w:rsidP="001D1A1C">
            <w:pPr>
              <w:rPr>
                <w:rFonts w:ascii="Franklin Gothic Book" w:hAnsi="Franklin Gothic Book"/>
                <w:b/>
                <w:bCs/>
              </w:rPr>
            </w:pPr>
          </w:p>
          <w:p w14:paraId="47CDBD33" w14:textId="77777777" w:rsidR="007577A1" w:rsidRDefault="007577A1" w:rsidP="001D1A1C">
            <w:pPr>
              <w:rPr>
                <w:rFonts w:ascii="Franklin Gothic Book" w:hAnsi="Franklin Gothic Book"/>
                <w:b/>
                <w:bCs/>
              </w:rPr>
            </w:pPr>
          </w:p>
          <w:p w14:paraId="45390879" w14:textId="77777777" w:rsidR="007577A1" w:rsidRDefault="007577A1" w:rsidP="001D1A1C">
            <w:pPr>
              <w:rPr>
                <w:rFonts w:ascii="Franklin Gothic Book" w:hAnsi="Franklin Gothic Book"/>
                <w:b/>
                <w:bCs/>
              </w:rPr>
            </w:pPr>
          </w:p>
          <w:p w14:paraId="7DA280A7" w14:textId="65CC1AF9" w:rsidR="007577A1" w:rsidRDefault="007577A1" w:rsidP="001D1A1C">
            <w:pPr>
              <w:rPr>
                <w:rFonts w:ascii="Franklin Gothic Book" w:hAnsi="Franklin Gothic Book"/>
                <w:b/>
                <w:bCs/>
              </w:rPr>
            </w:pPr>
          </w:p>
          <w:p w14:paraId="664FA07E" w14:textId="5E082CA7" w:rsidR="007577A1" w:rsidRDefault="007577A1" w:rsidP="001D1A1C">
            <w:pPr>
              <w:rPr>
                <w:rFonts w:ascii="Franklin Gothic Book" w:hAnsi="Franklin Gothic Book"/>
                <w:b/>
                <w:bCs/>
              </w:rPr>
            </w:pPr>
            <w:r>
              <w:rPr>
                <w:rFonts w:ascii="Franklin Gothic Book" w:hAnsi="Franklin Gothic Book"/>
                <w:b/>
                <w:bCs/>
              </w:rPr>
              <w:t>196</w:t>
            </w:r>
          </w:p>
        </w:tc>
        <w:tc>
          <w:tcPr>
            <w:tcW w:w="7418" w:type="dxa"/>
            <w:shd w:val="clear" w:color="auto" w:fill="auto"/>
          </w:tcPr>
          <w:p w14:paraId="29183A04" w14:textId="4349D487" w:rsidR="00CB12F8" w:rsidRPr="00CB12F8" w:rsidRDefault="00CB12F8" w:rsidP="00CB12F8">
            <w:pPr>
              <w:jc w:val="both"/>
              <w:rPr>
                <w:rFonts w:ascii="Franklin Gothic Book" w:eastAsia="Times New Roman" w:hAnsi="Franklin Gothic Book" w:cs="Times New Roman"/>
                <w:bCs/>
              </w:rPr>
            </w:pPr>
            <w:r>
              <w:rPr>
                <w:rFonts w:ascii="Franklin Gothic Book" w:hAnsi="Franklin Gothic Book"/>
              </w:rPr>
              <w:t xml:space="preserve">The Head of Finance presented </w:t>
            </w:r>
            <w:r w:rsidRPr="00CB12F8">
              <w:rPr>
                <w:rFonts w:ascii="Franklin Gothic Book" w:eastAsia="Times New Roman" w:hAnsi="Franklin Gothic Book" w:cs="Times New Roman"/>
                <w:bCs/>
              </w:rPr>
              <w:t>an updated policy on Tuition Fees</w:t>
            </w:r>
            <w:r>
              <w:rPr>
                <w:rFonts w:ascii="Franklin Gothic Book" w:eastAsia="Times New Roman" w:hAnsi="Franklin Gothic Book" w:cs="Times New Roman"/>
                <w:bCs/>
              </w:rPr>
              <w:t>, with minor changes relating to the fees for community learning programmes and the withdrawal of the ability to accept cash payments from students (in line with national guidelines).</w:t>
            </w:r>
          </w:p>
          <w:p w14:paraId="21766FA4" w14:textId="7AA5DDDA" w:rsidR="00CB12F8" w:rsidRDefault="00CB12F8" w:rsidP="00CB12F8">
            <w:pPr>
              <w:jc w:val="both"/>
              <w:rPr>
                <w:rFonts w:ascii="Franklin Gothic Book" w:eastAsia="Times New Roman" w:hAnsi="Franklin Gothic Book" w:cs="Times New Roman"/>
                <w:bCs/>
              </w:rPr>
            </w:pPr>
          </w:p>
          <w:p w14:paraId="5F52F855" w14:textId="77777777" w:rsidR="00CB12F8" w:rsidRDefault="00CB12F8" w:rsidP="00CB12F8">
            <w:pPr>
              <w:jc w:val="both"/>
              <w:rPr>
                <w:rFonts w:ascii="Franklin Gothic Book" w:eastAsia="Times New Roman" w:hAnsi="Franklin Gothic Book" w:cs="Times New Roman"/>
                <w:bCs/>
              </w:rPr>
            </w:pPr>
            <w:r w:rsidRPr="00CB12F8">
              <w:rPr>
                <w:rFonts w:ascii="Franklin Gothic Book" w:eastAsia="Times New Roman" w:hAnsi="Franklin Gothic Book" w:cs="Times New Roman"/>
                <w:b/>
              </w:rPr>
              <w:t xml:space="preserve">Resolved – </w:t>
            </w:r>
            <w:r w:rsidRPr="00CB12F8">
              <w:rPr>
                <w:rFonts w:ascii="Franklin Gothic Book" w:eastAsia="Times New Roman" w:hAnsi="Franklin Gothic Book" w:cs="Times New Roman"/>
                <w:bCs/>
              </w:rPr>
              <w:t xml:space="preserve">That the </w:t>
            </w:r>
            <w:r>
              <w:rPr>
                <w:rFonts w:ascii="Franklin Gothic Book" w:eastAsia="Times New Roman" w:hAnsi="Franklin Gothic Book" w:cs="Times New Roman"/>
                <w:bCs/>
              </w:rPr>
              <w:t xml:space="preserve">Corporation be recommended to approve the </w:t>
            </w:r>
            <w:r w:rsidRPr="00CB12F8">
              <w:rPr>
                <w:rFonts w:ascii="Franklin Gothic Book" w:eastAsia="Times New Roman" w:hAnsi="Franklin Gothic Book" w:cs="Times New Roman"/>
                <w:bCs/>
              </w:rPr>
              <w:t>revised</w:t>
            </w:r>
          </w:p>
          <w:p w14:paraId="7525567D" w14:textId="739AE1A4" w:rsidR="00CB12F8" w:rsidRDefault="00CB12F8" w:rsidP="00CB12F8">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Pr="00CB12F8">
              <w:rPr>
                <w:rFonts w:ascii="Franklin Gothic Book" w:eastAsia="Times New Roman" w:hAnsi="Franklin Gothic Book" w:cs="Times New Roman"/>
                <w:bCs/>
              </w:rPr>
              <w:t xml:space="preserve"> policy on Tuition Fees</w:t>
            </w:r>
          </w:p>
          <w:p w14:paraId="17CD0161" w14:textId="6968D0F6" w:rsidR="00CB12F8" w:rsidRPr="00CB12F8" w:rsidRDefault="00CB12F8" w:rsidP="00CB12F8">
            <w:pPr>
              <w:jc w:val="both"/>
              <w:rPr>
                <w:rFonts w:ascii="Franklin Gothic Book" w:hAnsi="Franklin Gothic Book"/>
              </w:rPr>
            </w:pPr>
          </w:p>
        </w:tc>
        <w:tc>
          <w:tcPr>
            <w:tcW w:w="749" w:type="dxa"/>
            <w:shd w:val="clear" w:color="auto" w:fill="auto"/>
          </w:tcPr>
          <w:p w14:paraId="2EBAA687" w14:textId="77777777" w:rsidR="00CB12F8" w:rsidRDefault="00CB12F8" w:rsidP="001D1A1C">
            <w:pPr>
              <w:rPr>
                <w:rFonts w:ascii="Franklin Gothic Book" w:hAnsi="Franklin Gothic Book"/>
                <w:b/>
                <w:bCs/>
              </w:rPr>
            </w:pPr>
          </w:p>
        </w:tc>
      </w:tr>
      <w:tr w:rsidR="00CB12F8" w14:paraId="1574949A" w14:textId="77777777" w:rsidTr="00873437">
        <w:tc>
          <w:tcPr>
            <w:tcW w:w="849" w:type="dxa"/>
            <w:shd w:val="clear" w:color="auto" w:fill="E5B8B7" w:themeFill="accent2" w:themeFillTint="66"/>
          </w:tcPr>
          <w:p w14:paraId="36C6339B" w14:textId="77777777" w:rsidR="00CB12F8" w:rsidRDefault="00CB12F8" w:rsidP="001D1A1C">
            <w:pPr>
              <w:rPr>
                <w:rFonts w:ascii="Franklin Gothic Book" w:hAnsi="Franklin Gothic Book"/>
                <w:b/>
                <w:bCs/>
              </w:rPr>
            </w:pPr>
          </w:p>
        </w:tc>
        <w:tc>
          <w:tcPr>
            <w:tcW w:w="7418" w:type="dxa"/>
            <w:shd w:val="clear" w:color="auto" w:fill="E5B8B7" w:themeFill="accent2" w:themeFillTint="66"/>
          </w:tcPr>
          <w:p w14:paraId="6CB6808C" w14:textId="49E264EA" w:rsidR="00CB12F8" w:rsidRDefault="00CB12F8" w:rsidP="001D1A1C">
            <w:pPr>
              <w:rPr>
                <w:rFonts w:ascii="Franklin Gothic Book" w:hAnsi="Franklin Gothic Book"/>
                <w:b/>
                <w:bCs/>
              </w:rPr>
            </w:pPr>
            <w:r>
              <w:rPr>
                <w:rFonts w:ascii="Franklin Gothic Book" w:hAnsi="Franklin Gothic Book"/>
                <w:b/>
                <w:bCs/>
              </w:rPr>
              <w:t>Financial Handbook</w:t>
            </w:r>
          </w:p>
        </w:tc>
        <w:tc>
          <w:tcPr>
            <w:tcW w:w="749" w:type="dxa"/>
            <w:shd w:val="clear" w:color="auto" w:fill="E5B8B7" w:themeFill="accent2" w:themeFillTint="66"/>
          </w:tcPr>
          <w:p w14:paraId="306E6063" w14:textId="77777777" w:rsidR="00CB12F8" w:rsidRDefault="00CB12F8" w:rsidP="001D1A1C">
            <w:pPr>
              <w:rPr>
                <w:rFonts w:ascii="Franklin Gothic Book" w:hAnsi="Franklin Gothic Book"/>
                <w:b/>
                <w:bCs/>
              </w:rPr>
            </w:pPr>
          </w:p>
        </w:tc>
      </w:tr>
      <w:tr w:rsidR="00CB12F8" w14:paraId="2DAA0DA2" w14:textId="77777777" w:rsidTr="00CB12F8">
        <w:tc>
          <w:tcPr>
            <w:tcW w:w="849" w:type="dxa"/>
            <w:shd w:val="clear" w:color="auto" w:fill="auto"/>
          </w:tcPr>
          <w:p w14:paraId="20224A8C" w14:textId="77777777" w:rsidR="00CB12F8" w:rsidRDefault="007577A1" w:rsidP="001D1A1C">
            <w:pPr>
              <w:rPr>
                <w:rFonts w:ascii="Franklin Gothic Book" w:hAnsi="Franklin Gothic Book"/>
                <w:b/>
                <w:bCs/>
              </w:rPr>
            </w:pPr>
            <w:r>
              <w:rPr>
                <w:rFonts w:ascii="Franklin Gothic Book" w:hAnsi="Franklin Gothic Book"/>
                <w:b/>
                <w:bCs/>
              </w:rPr>
              <w:t>197</w:t>
            </w:r>
          </w:p>
          <w:p w14:paraId="37C94424" w14:textId="77777777" w:rsidR="007577A1" w:rsidRDefault="007577A1" w:rsidP="001D1A1C">
            <w:pPr>
              <w:rPr>
                <w:rFonts w:ascii="Franklin Gothic Book" w:hAnsi="Franklin Gothic Book"/>
                <w:b/>
                <w:bCs/>
              </w:rPr>
            </w:pPr>
          </w:p>
          <w:p w14:paraId="42791E7F" w14:textId="77777777" w:rsidR="007577A1" w:rsidRDefault="007577A1" w:rsidP="001D1A1C">
            <w:pPr>
              <w:rPr>
                <w:rFonts w:ascii="Franklin Gothic Book" w:hAnsi="Franklin Gothic Book"/>
                <w:b/>
                <w:bCs/>
              </w:rPr>
            </w:pPr>
          </w:p>
          <w:p w14:paraId="2FE44E10" w14:textId="77777777" w:rsidR="007577A1" w:rsidRDefault="007577A1" w:rsidP="001D1A1C">
            <w:pPr>
              <w:rPr>
                <w:rFonts w:ascii="Franklin Gothic Book" w:hAnsi="Franklin Gothic Book"/>
                <w:b/>
                <w:bCs/>
              </w:rPr>
            </w:pPr>
          </w:p>
          <w:p w14:paraId="09DE9C01" w14:textId="77777777" w:rsidR="007577A1" w:rsidRDefault="007577A1" w:rsidP="001D1A1C">
            <w:pPr>
              <w:rPr>
                <w:rFonts w:ascii="Franklin Gothic Book" w:hAnsi="Franklin Gothic Book"/>
                <w:b/>
                <w:bCs/>
              </w:rPr>
            </w:pPr>
          </w:p>
          <w:p w14:paraId="61DE2C28" w14:textId="77777777" w:rsidR="007577A1" w:rsidRDefault="007577A1" w:rsidP="001D1A1C">
            <w:pPr>
              <w:rPr>
                <w:rFonts w:ascii="Franklin Gothic Book" w:hAnsi="Franklin Gothic Book"/>
                <w:b/>
                <w:bCs/>
              </w:rPr>
            </w:pPr>
            <w:r>
              <w:rPr>
                <w:rFonts w:ascii="Franklin Gothic Book" w:hAnsi="Franklin Gothic Book"/>
                <w:b/>
                <w:bCs/>
              </w:rPr>
              <w:t>198</w:t>
            </w:r>
          </w:p>
          <w:p w14:paraId="73EF38A1" w14:textId="77777777" w:rsidR="007577A1" w:rsidRDefault="007577A1" w:rsidP="001D1A1C">
            <w:pPr>
              <w:rPr>
                <w:rFonts w:ascii="Franklin Gothic Book" w:hAnsi="Franklin Gothic Book"/>
                <w:b/>
                <w:bCs/>
              </w:rPr>
            </w:pPr>
          </w:p>
          <w:p w14:paraId="66A003D6" w14:textId="77777777" w:rsidR="007577A1" w:rsidRDefault="007577A1" w:rsidP="001D1A1C">
            <w:pPr>
              <w:rPr>
                <w:rFonts w:ascii="Franklin Gothic Book" w:hAnsi="Franklin Gothic Book"/>
                <w:b/>
                <w:bCs/>
              </w:rPr>
            </w:pPr>
          </w:p>
          <w:p w14:paraId="1907761B" w14:textId="77777777" w:rsidR="007577A1" w:rsidRDefault="007577A1" w:rsidP="001D1A1C">
            <w:pPr>
              <w:rPr>
                <w:rFonts w:ascii="Franklin Gothic Book" w:hAnsi="Franklin Gothic Book"/>
                <w:b/>
                <w:bCs/>
              </w:rPr>
            </w:pPr>
          </w:p>
          <w:p w14:paraId="1F1C2FB8" w14:textId="77777777" w:rsidR="007577A1" w:rsidRDefault="007577A1" w:rsidP="001D1A1C">
            <w:pPr>
              <w:rPr>
                <w:rFonts w:ascii="Franklin Gothic Book" w:hAnsi="Franklin Gothic Book"/>
                <w:b/>
                <w:bCs/>
              </w:rPr>
            </w:pPr>
          </w:p>
          <w:p w14:paraId="443F5EEE" w14:textId="77777777" w:rsidR="007577A1" w:rsidRDefault="007577A1" w:rsidP="001D1A1C">
            <w:pPr>
              <w:rPr>
                <w:rFonts w:ascii="Franklin Gothic Book" w:hAnsi="Franklin Gothic Book"/>
                <w:b/>
                <w:bCs/>
              </w:rPr>
            </w:pPr>
          </w:p>
          <w:p w14:paraId="505ADC7C" w14:textId="77777777" w:rsidR="007577A1" w:rsidRDefault="007577A1" w:rsidP="001D1A1C">
            <w:pPr>
              <w:rPr>
                <w:rFonts w:ascii="Franklin Gothic Book" w:hAnsi="Franklin Gothic Book"/>
                <w:b/>
                <w:bCs/>
              </w:rPr>
            </w:pPr>
            <w:r>
              <w:rPr>
                <w:rFonts w:ascii="Franklin Gothic Book" w:hAnsi="Franklin Gothic Book"/>
                <w:b/>
                <w:bCs/>
              </w:rPr>
              <w:t>199</w:t>
            </w:r>
          </w:p>
          <w:p w14:paraId="71235773" w14:textId="77777777" w:rsidR="007577A1" w:rsidRDefault="007577A1" w:rsidP="001D1A1C">
            <w:pPr>
              <w:rPr>
                <w:rFonts w:ascii="Franklin Gothic Book" w:hAnsi="Franklin Gothic Book"/>
                <w:b/>
                <w:bCs/>
              </w:rPr>
            </w:pPr>
          </w:p>
          <w:p w14:paraId="47AAC457" w14:textId="77777777" w:rsidR="007577A1" w:rsidRDefault="007577A1" w:rsidP="001D1A1C">
            <w:pPr>
              <w:rPr>
                <w:rFonts w:ascii="Franklin Gothic Book" w:hAnsi="Franklin Gothic Book"/>
                <w:b/>
                <w:bCs/>
              </w:rPr>
            </w:pPr>
          </w:p>
          <w:p w14:paraId="5FE537BD" w14:textId="77777777" w:rsidR="007577A1" w:rsidRDefault="007577A1" w:rsidP="001D1A1C">
            <w:pPr>
              <w:rPr>
                <w:rFonts w:ascii="Franklin Gothic Book" w:hAnsi="Franklin Gothic Book"/>
                <w:b/>
                <w:bCs/>
              </w:rPr>
            </w:pPr>
          </w:p>
          <w:p w14:paraId="257A90CB" w14:textId="77777777" w:rsidR="007577A1" w:rsidRDefault="007577A1" w:rsidP="001D1A1C">
            <w:pPr>
              <w:rPr>
                <w:rFonts w:ascii="Franklin Gothic Book" w:hAnsi="Franklin Gothic Book"/>
                <w:b/>
                <w:bCs/>
              </w:rPr>
            </w:pPr>
          </w:p>
          <w:p w14:paraId="3A57AA35" w14:textId="77777777" w:rsidR="007577A1" w:rsidRDefault="007577A1" w:rsidP="001D1A1C">
            <w:pPr>
              <w:rPr>
                <w:rFonts w:ascii="Franklin Gothic Book" w:hAnsi="Franklin Gothic Book"/>
                <w:b/>
                <w:bCs/>
              </w:rPr>
            </w:pPr>
          </w:p>
          <w:p w14:paraId="21C03AFE" w14:textId="77777777" w:rsidR="007577A1" w:rsidRDefault="007577A1" w:rsidP="001D1A1C">
            <w:pPr>
              <w:rPr>
                <w:rFonts w:ascii="Franklin Gothic Book" w:hAnsi="Franklin Gothic Book"/>
                <w:b/>
                <w:bCs/>
              </w:rPr>
            </w:pPr>
            <w:r>
              <w:rPr>
                <w:rFonts w:ascii="Franklin Gothic Book" w:hAnsi="Franklin Gothic Book"/>
                <w:b/>
                <w:bCs/>
              </w:rPr>
              <w:t>200</w:t>
            </w:r>
          </w:p>
          <w:p w14:paraId="392EB730" w14:textId="77777777" w:rsidR="007577A1" w:rsidRDefault="007577A1" w:rsidP="001D1A1C">
            <w:pPr>
              <w:rPr>
                <w:rFonts w:ascii="Franklin Gothic Book" w:hAnsi="Franklin Gothic Book"/>
                <w:b/>
                <w:bCs/>
              </w:rPr>
            </w:pPr>
          </w:p>
          <w:p w14:paraId="65A96E01" w14:textId="168E4648" w:rsidR="007577A1" w:rsidRDefault="007577A1" w:rsidP="001D1A1C">
            <w:pPr>
              <w:rPr>
                <w:rFonts w:ascii="Franklin Gothic Book" w:hAnsi="Franklin Gothic Book"/>
                <w:b/>
                <w:bCs/>
              </w:rPr>
            </w:pPr>
          </w:p>
        </w:tc>
        <w:tc>
          <w:tcPr>
            <w:tcW w:w="7418" w:type="dxa"/>
            <w:shd w:val="clear" w:color="auto" w:fill="auto"/>
          </w:tcPr>
          <w:p w14:paraId="4DCD6A26" w14:textId="77777777" w:rsidR="00CB12F8" w:rsidRDefault="00CB12F8" w:rsidP="001D1A1C">
            <w:pPr>
              <w:rPr>
                <w:rFonts w:ascii="Franklin Gothic Book" w:hAnsi="Franklin Gothic Book"/>
              </w:rPr>
            </w:pPr>
            <w:r>
              <w:rPr>
                <w:rFonts w:ascii="Franklin Gothic Book" w:hAnsi="Franklin Gothic Book"/>
              </w:rPr>
              <w:t>Governors received for information a report on the implications of the Department for Education’s new Financial Handbook for FE providers, which had been compiled to provide guidance to the sector following the reclassification to the public sector.</w:t>
            </w:r>
          </w:p>
          <w:p w14:paraId="07CBA510" w14:textId="77777777" w:rsidR="004B06E2" w:rsidRDefault="004B06E2" w:rsidP="001D1A1C">
            <w:pPr>
              <w:rPr>
                <w:rFonts w:ascii="Franklin Gothic Book" w:hAnsi="Franklin Gothic Book"/>
              </w:rPr>
            </w:pPr>
          </w:p>
          <w:p w14:paraId="6ED0A086" w14:textId="77777777" w:rsidR="004B06E2" w:rsidRDefault="004B06E2" w:rsidP="001D1A1C">
            <w:pPr>
              <w:rPr>
                <w:rFonts w:ascii="Franklin Gothic Book" w:hAnsi="Franklin Gothic Book"/>
              </w:rPr>
            </w:pPr>
            <w:r>
              <w:rPr>
                <w:rFonts w:ascii="Franklin Gothic Book" w:hAnsi="Franklin Gothic Book"/>
              </w:rPr>
              <w:t>The Committee was advised that there were no significant changes to the policy framework and that the Handbook brought together existing regulations into one document.  Certain decisions that could previously be determined by the Corporation now required approval from the Department for Education.</w:t>
            </w:r>
          </w:p>
          <w:p w14:paraId="44A31019" w14:textId="4AC96674" w:rsidR="004B06E2" w:rsidRDefault="004B06E2" w:rsidP="001D1A1C">
            <w:pPr>
              <w:rPr>
                <w:rFonts w:ascii="Franklin Gothic Book" w:hAnsi="Franklin Gothic Book"/>
              </w:rPr>
            </w:pPr>
          </w:p>
          <w:p w14:paraId="2B6C4F87" w14:textId="049437E0" w:rsidR="004B06E2" w:rsidRDefault="004B06E2" w:rsidP="001D1A1C">
            <w:pPr>
              <w:rPr>
                <w:rFonts w:ascii="Franklin Gothic Book" w:hAnsi="Franklin Gothic Book"/>
              </w:rPr>
            </w:pPr>
            <w:r>
              <w:rPr>
                <w:rFonts w:ascii="Franklin Gothic Book" w:hAnsi="Franklin Gothic Book"/>
              </w:rPr>
              <w:t>One of the requirements was for any ‘novel or contentious’ transactions to be submitted for approval and this may apply to the Adult Learning Centre, acquisition of the Leather Museum and the road de-adoption.  Legal advice would be required on each of these prior to the appropriate permissions being sought from the DfE.</w:t>
            </w:r>
          </w:p>
          <w:p w14:paraId="453034B0" w14:textId="77777777" w:rsidR="004B06E2" w:rsidRDefault="004B06E2" w:rsidP="001D1A1C">
            <w:pPr>
              <w:rPr>
                <w:rFonts w:ascii="Franklin Gothic Book" w:hAnsi="Franklin Gothic Book"/>
              </w:rPr>
            </w:pPr>
          </w:p>
          <w:p w14:paraId="2FEE0138" w14:textId="3ED4B034" w:rsidR="004B06E2" w:rsidRPr="00CB12F8" w:rsidRDefault="004B06E2" w:rsidP="001D1A1C">
            <w:pPr>
              <w:rPr>
                <w:rFonts w:ascii="Franklin Gothic Book" w:hAnsi="Franklin Gothic Book"/>
              </w:rPr>
            </w:pPr>
            <w:r>
              <w:rPr>
                <w:rFonts w:ascii="Franklin Gothic Book" w:hAnsi="Franklin Gothic Book"/>
              </w:rPr>
              <w:t>The College’s Financial Regulations were under review to take account of any changes to procedures and a draft would be presented to the Committee’s first meeting of the 2024/2025 academic year.</w:t>
            </w:r>
          </w:p>
        </w:tc>
        <w:tc>
          <w:tcPr>
            <w:tcW w:w="749" w:type="dxa"/>
            <w:shd w:val="clear" w:color="auto" w:fill="auto"/>
          </w:tcPr>
          <w:p w14:paraId="351E7DAF" w14:textId="77777777" w:rsidR="00CB12F8" w:rsidRDefault="00CB12F8" w:rsidP="001D1A1C">
            <w:pPr>
              <w:rPr>
                <w:rFonts w:ascii="Franklin Gothic Book" w:hAnsi="Franklin Gothic Book"/>
                <w:b/>
                <w:bCs/>
              </w:rPr>
            </w:pPr>
          </w:p>
          <w:p w14:paraId="3D48D7FA" w14:textId="77777777" w:rsidR="004B06E2" w:rsidRDefault="004B06E2" w:rsidP="001D1A1C">
            <w:pPr>
              <w:rPr>
                <w:rFonts w:ascii="Franklin Gothic Book" w:hAnsi="Franklin Gothic Book"/>
                <w:b/>
                <w:bCs/>
              </w:rPr>
            </w:pPr>
          </w:p>
          <w:p w14:paraId="40D4941A" w14:textId="77777777" w:rsidR="004B06E2" w:rsidRDefault="004B06E2" w:rsidP="001D1A1C">
            <w:pPr>
              <w:rPr>
                <w:rFonts w:ascii="Franklin Gothic Book" w:hAnsi="Franklin Gothic Book"/>
                <w:b/>
                <w:bCs/>
              </w:rPr>
            </w:pPr>
          </w:p>
          <w:p w14:paraId="327984C2" w14:textId="77777777" w:rsidR="004B06E2" w:rsidRDefault="004B06E2" w:rsidP="001D1A1C">
            <w:pPr>
              <w:rPr>
                <w:rFonts w:ascii="Franklin Gothic Book" w:hAnsi="Franklin Gothic Book"/>
                <w:b/>
                <w:bCs/>
              </w:rPr>
            </w:pPr>
          </w:p>
          <w:p w14:paraId="064F5411" w14:textId="77777777" w:rsidR="004B06E2" w:rsidRDefault="004B06E2" w:rsidP="001D1A1C">
            <w:pPr>
              <w:rPr>
                <w:rFonts w:ascii="Franklin Gothic Book" w:hAnsi="Franklin Gothic Book"/>
                <w:b/>
                <w:bCs/>
              </w:rPr>
            </w:pPr>
          </w:p>
          <w:p w14:paraId="651A268B" w14:textId="77777777" w:rsidR="004B06E2" w:rsidRDefault="004B06E2" w:rsidP="001D1A1C">
            <w:pPr>
              <w:rPr>
                <w:rFonts w:ascii="Franklin Gothic Book" w:hAnsi="Franklin Gothic Book"/>
                <w:b/>
                <w:bCs/>
              </w:rPr>
            </w:pPr>
          </w:p>
          <w:p w14:paraId="03ADD3A7" w14:textId="77777777" w:rsidR="004B06E2" w:rsidRDefault="004B06E2" w:rsidP="001D1A1C">
            <w:pPr>
              <w:rPr>
                <w:rFonts w:ascii="Franklin Gothic Book" w:hAnsi="Franklin Gothic Book"/>
                <w:b/>
                <w:bCs/>
              </w:rPr>
            </w:pPr>
          </w:p>
          <w:p w14:paraId="38E38040" w14:textId="77777777" w:rsidR="004B06E2" w:rsidRDefault="004B06E2" w:rsidP="001D1A1C">
            <w:pPr>
              <w:rPr>
                <w:rFonts w:ascii="Franklin Gothic Book" w:hAnsi="Franklin Gothic Book"/>
                <w:b/>
                <w:bCs/>
              </w:rPr>
            </w:pPr>
          </w:p>
          <w:p w14:paraId="6442B1E0" w14:textId="77777777" w:rsidR="004B06E2" w:rsidRDefault="004B06E2" w:rsidP="001D1A1C">
            <w:pPr>
              <w:rPr>
                <w:rFonts w:ascii="Franklin Gothic Book" w:hAnsi="Franklin Gothic Book"/>
                <w:b/>
                <w:bCs/>
              </w:rPr>
            </w:pPr>
          </w:p>
          <w:p w14:paraId="6470558B" w14:textId="77777777" w:rsidR="004B06E2" w:rsidRDefault="004B06E2" w:rsidP="001D1A1C">
            <w:pPr>
              <w:rPr>
                <w:rFonts w:ascii="Franklin Gothic Book" w:hAnsi="Franklin Gothic Book"/>
                <w:b/>
                <w:bCs/>
              </w:rPr>
            </w:pPr>
          </w:p>
          <w:p w14:paraId="319868CE" w14:textId="65621322" w:rsidR="004B06E2" w:rsidRDefault="004B06E2" w:rsidP="001D1A1C">
            <w:pPr>
              <w:rPr>
                <w:rFonts w:ascii="Franklin Gothic Book" w:hAnsi="Franklin Gothic Book"/>
                <w:b/>
                <w:bCs/>
              </w:rPr>
            </w:pPr>
          </w:p>
          <w:p w14:paraId="7E84FF53" w14:textId="4F441CA5" w:rsidR="004B06E2" w:rsidRDefault="004B06E2" w:rsidP="001D1A1C">
            <w:pPr>
              <w:rPr>
                <w:rFonts w:ascii="Franklin Gothic Book" w:hAnsi="Franklin Gothic Book"/>
                <w:b/>
                <w:bCs/>
              </w:rPr>
            </w:pPr>
          </w:p>
          <w:p w14:paraId="030BCBC6" w14:textId="769518A2" w:rsidR="004B06E2" w:rsidRDefault="004B06E2" w:rsidP="001D1A1C">
            <w:pPr>
              <w:rPr>
                <w:rFonts w:ascii="Franklin Gothic Book" w:hAnsi="Franklin Gothic Book"/>
                <w:b/>
                <w:bCs/>
              </w:rPr>
            </w:pPr>
          </w:p>
          <w:p w14:paraId="50DEF76A" w14:textId="5808BA8B" w:rsidR="004B06E2" w:rsidRDefault="004B06E2" w:rsidP="001D1A1C">
            <w:pPr>
              <w:rPr>
                <w:rFonts w:ascii="Franklin Gothic Book" w:hAnsi="Franklin Gothic Book"/>
                <w:b/>
                <w:bCs/>
              </w:rPr>
            </w:pPr>
            <w:r>
              <w:rPr>
                <w:rFonts w:ascii="Franklin Gothic Book" w:hAnsi="Franklin Gothic Book"/>
                <w:b/>
                <w:bCs/>
              </w:rPr>
              <w:t>DR/</w:t>
            </w:r>
          </w:p>
          <w:p w14:paraId="61E9547D" w14:textId="789ED2FC" w:rsidR="004B06E2" w:rsidRDefault="004B06E2" w:rsidP="001D1A1C">
            <w:pPr>
              <w:rPr>
                <w:rFonts w:ascii="Franklin Gothic Book" w:hAnsi="Franklin Gothic Book"/>
                <w:b/>
                <w:bCs/>
              </w:rPr>
            </w:pPr>
            <w:r>
              <w:rPr>
                <w:rFonts w:ascii="Franklin Gothic Book" w:hAnsi="Franklin Gothic Book"/>
                <w:b/>
                <w:bCs/>
              </w:rPr>
              <w:t>JS</w:t>
            </w:r>
          </w:p>
          <w:p w14:paraId="1C0E6C51" w14:textId="705E2E9F" w:rsidR="004B06E2" w:rsidRDefault="004B06E2" w:rsidP="001D1A1C">
            <w:pPr>
              <w:rPr>
                <w:rFonts w:ascii="Franklin Gothic Book" w:hAnsi="Franklin Gothic Book"/>
                <w:b/>
                <w:bCs/>
              </w:rPr>
            </w:pPr>
          </w:p>
          <w:p w14:paraId="682F89BD" w14:textId="02C3FACB" w:rsidR="004B06E2" w:rsidRDefault="004B06E2" w:rsidP="001D1A1C">
            <w:pPr>
              <w:rPr>
                <w:rFonts w:ascii="Franklin Gothic Book" w:hAnsi="Franklin Gothic Book"/>
                <w:b/>
                <w:bCs/>
              </w:rPr>
            </w:pPr>
          </w:p>
          <w:p w14:paraId="51714A05" w14:textId="77777777" w:rsidR="004B06E2" w:rsidRDefault="004B06E2" w:rsidP="001D1A1C">
            <w:pPr>
              <w:rPr>
                <w:rFonts w:ascii="Franklin Gothic Book" w:hAnsi="Franklin Gothic Book"/>
                <w:b/>
                <w:bCs/>
              </w:rPr>
            </w:pPr>
            <w:r>
              <w:rPr>
                <w:rFonts w:ascii="Franklin Gothic Book" w:hAnsi="Franklin Gothic Book"/>
                <w:b/>
                <w:bCs/>
              </w:rPr>
              <w:t>MB/</w:t>
            </w:r>
          </w:p>
          <w:p w14:paraId="58B1878D" w14:textId="43108349" w:rsidR="004B06E2" w:rsidRDefault="004B06E2" w:rsidP="001D1A1C">
            <w:pPr>
              <w:rPr>
                <w:rFonts w:ascii="Franklin Gothic Book" w:hAnsi="Franklin Gothic Book"/>
                <w:b/>
                <w:bCs/>
              </w:rPr>
            </w:pPr>
            <w:r>
              <w:rPr>
                <w:rFonts w:ascii="Franklin Gothic Book" w:hAnsi="Franklin Gothic Book"/>
                <w:b/>
                <w:bCs/>
              </w:rPr>
              <w:t>JL</w:t>
            </w:r>
          </w:p>
        </w:tc>
      </w:tr>
      <w:tr w:rsidR="001D1A1C" w14:paraId="419F3164" w14:textId="77777777" w:rsidTr="00873437">
        <w:tc>
          <w:tcPr>
            <w:tcW w:w="849" w:type="dxa"/>
            <w:shd w:val="clear" w:color="auto" w:fill="E5B8B7" w:themeFill="accent2" w:themeFillTint="66"/>
          </w:tcPr>
          <w:p w14:paraId="68024EE0" w14:textId="72DD5A60" w:rsidR="001D1A1C" w:rsidRDefault="001D1A1C" w:rsidP="001D1A1C">
            <w:pPr>
              <w:rPr>
                <w:rFonts w:ascii="Franklin Gothic Book" w:hAnsi="Franklin Gothic Book"/>
                <w:b/>
                <w:bCs/>
              </w:rPr>
            </w:pPr>
          </w:p>
          <w:p w14:paraId="5AF56A83" w14:textId="77777777" w:rsidR="001D1A1C" w:rsidRDefault="001D1A1C" w:rsidP="001D1A1C">
            <w:pPr>
              <w:rPr>
                <w:rFonts w:ascii="Franklin Gothic Book" w:hAnsi="Franklin Gothic Book"/>
                <w:b/>
                <w:bCs/>
              </w:rPr>
            </w:pPr>
          </w:p>
        </w:tc>
        <w:tc>
          <w:tcPr>
            <w:tcW w:w="7418" w:type="dxa"/>
            <w:shd w:val="clear" w:color="auto" w:fill="E5B8B7" w:themeFill="accent2" w:themeFillTint="66"/>
          </w:tcPr>
          <w:p w14:paraId="14040D18" w14:textId="7C58DAD9" w:rsidR="001D1A1C" w:rsidRPr="009F42B9" w:rsidRDefault="001D1A1C" w:rsidP="001D1A1C">
            <w:pPr>
              <w:rPr>
                <w:rFonts w:ascii="Franklin Gothic Book" w:hAnsi="Franklin Gothic Book"/>
                <w:b/>
                <w:bCs/>
              </w:rPr>
            </w:pPr>
            <w:r>
              <w:rPr>
                <w:rFonts w:ascii="Franklin Gothic Book" w:hAnsi="Franklin Gothic Book"/>
                <w:b/>
                <w:bCs/>
              </w:rPr>
              <w:t>Resources</w:t>
            </w:r>
            <w:r w:rsidR="00FD2836">
              <w:rPr>
                <w:rFonts w:ascii="Franklin Gothic Book" w:hAnsi="Franklin Gothic Book"/>
                <w:b/>
                <w:bCs/>
              </w:rPr>
              <w:t xml:space="preserve"> - Estates</w:t>
            </w:r>
          </w:p>
        </w:tc>
        <w:tc>
          <w:tcPr>
            <w:tcW w:w="749" w:type="dxa"/>
            <w:shd w:val="clear" w:color="auto" w:fill="E5B8B7" w:themeFill="accent2" w:themeFillTint="66"/>
          </w:tcPr>
          <w:p w14:paraId="7A76FB9A" w14:textId="77777777" w:rsidR="001D1A1C" w:rsidRDefault="001D1A1C" w:rsidP="001D1A1C">
            <w:pPr>
              <w:rPr>
                <w:rFonts w:ascii="Franklin Gothic Book" w:hAnsi="Franklin Gothic Book"/>
                <w:b/>
                <w:bCs/>
              </w:rPr>
            </w:pPr>
          </w:p>
        </w:tc>
      </w:tr>
      <w:tr w:rsidR="001D1A1C" w14:paraId="2EF596BB" w14:textId="77777777" w:rsidTr="00873437">
        <w:tc>
          <w:tcPr>
            <w:tcW w:w="849" w:type="dxa"/>
          </w:tcPr>
          <w:p w14:paraId="7C571F4A" w14:textId="71A819D0" w:rsidR="001D1A1C" w:rsidRDefault="001D1A1C" w:rsidP="001D1A1C">
            <w:pPr>
              <w:rPr>
                <w:rFonts w:ascii="Franklin Gothic Book" w:hAnsi="Franklin Gothic Book"/>
                <w:b/>
                <w:bCs/>
              </w:rPr>
            </w:pPr>
          </w:p>
          <w:p w14:paraId="58F33633" w14:textId="77777777" w:rsidR="00D77E06" w:rsidRDefault="00D77E06" w:rsidP="001D1A1C">
            <w:pPr>
              <w:rPr>
                <w:rFonts w:ascii="Franklin Gothic Book" w:hAnsi="Franklin Gothic Book"/>
                <w:b/>
                <w:bCs/>
              </w:rPr>
            </w:pPr>
          </w:p>
          <w:p w14:paraId="13369948" w14:textId="2B26D995" w:rsidR="001D1A1C" w:rsidRDefault="007577A1" w:rsidP="001D1A1C">
            <w:pPr>
              <w:rPr>
                <w:rFonts w:ascii="Franklin Gothic Book" w:hAnsi="Franklin Gothic Book"/>
                <w:b/>
                <w:bCs/>
              </w:rPr>
            </w:pPr>
            <w:r>
              <w:rPr>
                <w:rFonts w:ascii="Franklin Gothic Book" w:hAnsi="Franklin Gothic Book"/>
                <w:b/>
                <w:bCs/>
              </w:rPr>
              <w:t>201</w:t>
            </w:r>
          </w:p>
          <w:p w14:paraId="30A30B5D" w14:textId="77777777" w:rsidR="001D1A1C" w:rsidRDefault="001D1A1C" w:rsidP="001D1A1C">
            <w:pPr>
              <w:rPr>
                <w:rFonts w:ascii="Franklin Gothic Book" w:hAnsi="Franklin Gothic Book"/>
                <w:b/>
                <w:bCs/>
              </w:rPr>
            </w:pPr>
          </w:p>
          <w:p w14:paraId="32CFA8AD" w14:textId="3134E402" w:rsidR="001D1A1C" w:rsidRDefault="00176AA8" w:rsidP="001D1A1C">
            <w:pPr>
              <w:rPr>
                <w:rFonts w:ascii="Franklin Gothic Book" w:hAnsi="Franklin Gothic Book"/>
                <w:b/>
                <w:bCs/>
              </w:rPr>
            </w:pPr>
            <w:r>
              <w:rPr>
                <w:rFonts w:ascii="Franklin Gothic Book" w:hAnsi="Franklin Gothic Book"/>
                <w:b/>
                <w:bCs/>
              </w:rPr>
              <w:t>202</w:t>
            </w:r>
          </w:p>
          <w:p w14:paraId="551BF877" w14:textId="2D17E1F8" w:rsidR="00176AA8" w:rsidRDefault="00176AA8" w:rsidP="001D1A1C">
            <w:pPr>
              <w:rPr>
                <w:rFonts w:ascii="Franklin Gothic Book" w:hAnsi="Franklin Gothic Book"/>
                <w:b/>
                <w:bCs/>
              </w:rPr>
            </w:pPr>
          </w:p>
          <w:p w14:paraId="0844C0C9" w14:textId="50A4A2C1" w:rsidR="00176AA8" w:rsidRDefault="00176AA8" w:rsidP="001D1A1C">
            <w:pPr>
              <w:rPr>
                <w:rFonts w:ascii="Franklin Gothic Book" w:hAnsi="Franklin Gothic Book"/>
                <w:b/>
                <w:bCs/>
              </w:rPr>
            </w:pPr>
          </w:p>
          <w:p w14:paraId="5704A7BE" w14:textId="68A417DC" w:rsidR="00176AA8" w:rsidRDefault="00176AA8" w:rsidP="001D1A1C">
            <w:pPr>
              <w:rPr>
                <w:rFonts w:ascii="Franklin Gothic Book" w:hAnsi="Franklin Gothic Book"/>
                <w:b/>
                <w:bCs/>
              </w:rPr>
            </w:pPr>
          </w:p>
          <w:p w14:paraId="797119EA" w14:textId="26206056" w:rsidR="001D1A1C" w:rsidRDefault="00176AA8" w:rsidP="001D1A1C">
            <w:pPr>
              <w:rPr>
                <w:rFonts w:ascii="Franklin Gothic Book" w:hAnsi="Franklin Gothic Book"/>
                <w:b/>
                <w:bCs/>
              </w:rPr>
            </w:pPr>
            <w:r>
              <w:rPr>
                <w:rFonts w:ascii="Franklin Gothic Book" w:hAnsi="Franklin Gothic Book"/>
                <w:b/>
                <w:bCs/>
              </w:rPr>
              <w:t>203</w:t>
            </w:r>
          </w:p>
          <w:p w14:paraId="02FC23D1" w14:textId="77777777" w:rsidR="001D1A1C" w:rsidRDefault="001D1A1C" w:rsidP="001D1A1C">
            <w:pPr>
              <w:rPr>
                <w:rFonts w:ascii="Franklin Gothic Book" w:hAnsi="Franklin Gothic Book"/>
                <w:b/>
                <w:bCs/>
              </w:rPr>
            </w:pPr>
          </w:p>
          <w:p w14:paraId="0A1D282E" w14:textId="77777777" w:rsidR="001D1A1C" w:rsidRDefault="001D1A1C" w:rsidP="001D1A1C">
            <w:pPr>
              <w:rPr>
                <w:rFonts w:ascii="Franklin Gothic Book" w:hAnsi="Franklin Gothic Book"/>
                <w:b/>
                <w:bCs/>
              </w:rPr>
            </w:pPr>
          </w:p>
          <w:p w14:paraId="2BF7830A" w14:textId="77777777" w:rsidR="001D1A1C" w:rsidRDefault="001D1A1C" w:rsidP="001D1A1C">
            <w:pPr>
              <w:rPr>
                <w:rFonts w:ascii="Franklin Gothic Book" w:hAnsi="Franklin Gothic Book"/>
                <w:b/>
                <w:bCs/>
              </w:rPr>
            </w:pPr>
          </w:p>
          <w:p w14:paraId="1DF6BB81" w14:textId="3003C535" w:rsidR="001D1A1C" w:rsidRDefault="00176AA8" w:rsidP="001D1A1C">
            <w:pPr>
              <w:rPr>
                <w:rFonts w:ascii="Franklin Gothic Book" w:hAnsi="Franklin Gothic Book"/>
                <w:b/>
                <w:bCs/>
              </w:rPr>
            </w:pPr>
            <w:r>
              <w:rPr>
                <w:rFonts w:ascii="Franklin Gothic Book" w:hAnsi="Franklin Gothic Book"/>
                <w:b/>
                <w:bCs/>
              </w:rPr>
              <w:t>204</w:t>
            </w:r>
          </w:p>
          <w:p w14:paraId="1D840EA6" w14:textId="77777777" w:rsidR="001D1A1C" w:rsidRDefault="001D1A1C" w:rsidP="001D1A1C">
            <w:pPr>
              <w:rPr>
                <w:rFonts w:ascii="Franklin Gothic Book" w:hAnsi="Franklin Gothic Book"/>
                <w:b/>
                <w:bCs/>
              </w:rPr>
            </w:pPr>
          </w:p>
          <w:p w14:paraId="6E32A50F" w14:textId="77777777" w:rsidR="001D1A1C" w:rsidRDefault="001D1A1C" w:rsidP="001D1A1C">
            <w:pPr>
              <w:rPr>
                <w:rFonts w:ascii="Franklin Gothic Book" w:hAnsi="Franklin Gothic Book"/>
                <w:b/>
                <w:bCs/>
              </w:rPr>
            </w:pPr>
          </w:p>
          <w:p w14:paraId="27F3177A" w14:textId="1BB1550D" w:rsidR="001D1A1C" w:rsidRDefault="001D1A1C" w:rsidP="001D1A1C">
            <w:pPr>
              <w:rPr>
                <w:rFonts w:ascii="Franklin Gothic Book" w:hAnsi="Franklin Gothic Book"/>
                <w:b/>
                <w:bCs/>
              </w:rPr>
            </w:pPr>
          </w:p>
          <w:p w14:paraId="7D18A28B" w14:textId="3C023905" w:rsidR="00176AA8" w:rsidRDefault="00176AA8" w:rsidP="001D1A1C">
            <w:pPr>
              <w:rPr>
                <w:rFonts w:ascii="Franklin Gothic Book" w:hAnsi="Franklin Gothic Book"/>
                <w:b/>
                <w:bCs/>
              </w:rPr>
            </w:pPr>
          </w:p>
          <w:p w14:paraId="3C5239FA" w14:textId="3986F866" w:rsidR="00176AA8" w:rsidRDefault="00176AA8" w:rsidP="001D1A1C">
            <w:pPr>
              <w:rPr>
                <w:rFonts w:ascii="Franklin Gothic Book" w:hAnsi="Franklin Gothic Book"/>
                <w:b/>
                <w:bCs/>
              </w:rPr>
            </w:pPr>
          </w:p>
          <w:p w14:paraId="09F42CF6" w14:textId="776D8CEA" w:rsidR="00176AA8" w:rsidRDefault="00176AA8" w:rsidP="001D1A1C">
            <w:pPr>
              <w:rPr>
                <w:rFonts w:ascii="Franklin Gothic Book" w:hAnsi="Franklin Gothic Book"/>
                <w:b/>
                <w:bCs/>
              </w:rPr>
            </w:pPr>
          </w:p>
          <w:p w14:paraId="40C3EC03" w14:textId="77777777" w:rsidR="00176AA8" w:rsidRDefault="00176AA8" w:rsidP="001D1A1C">
            <w:pPr>
              <w:rPr>
                <w:rFonts w:ascii="Franklin Gothic Book" w:hAnsi="Franklin Gothic Book"/>
                <w:b/>
                <w:bCs/>
              </w:rPr>
            </w:pPr>
          </w:p>
          <w:p w14:paraId="42595515" w14:textId="7821F179" w:rsidR="00176AA8" w:rsidRDefault="00176AA8" w:rsidP="001D1A1C">
            <w:pPr>
              <w:rPr>
                <w:rFonts w:ascii="Franklin Gothic Book" w:hAnsi="Franklin Gothic Book"/>
                <w:b/>
                <w:bCs/>
              </w:rPr>
            </w:pPr>
          </w:p>
          <w:p w14:paraId="4939AFE9" w14:textId="77777777" w:rsidR="00176AA8" w:rsidRDefault="00176AA8" w:rsidP="001D1A1C">
            <w:pPr>
              <w:rPr>
                <w:rFonts w:ascii="Franklin Gothic Book" w:hAnsi="Franklin Gothic Book"/>
                <w:b/>
                <w:bCs/>
              </w:rPr>
            </w:pPr>
          </w:p>
          <w:p w14:paraId="33D873DF" w14:textId="744937B3" w:rsidR="001D1A1C" w:rsidRDefault="00176AA8" w:rsidP="001D1A1C">
            <w:pPr>
              <w:rPr>
                <w:rFonts w:ascii="Franklin Gothic Book" w:hAnsi="Franklin Gothic Book"/>
                <w:b/>
                <w:bCs/>
              </w:rPr>
            </w:pPr>
            <w:r>
              <w:rPr>
                <w:rFonts w:ascii="Franklin Gothic Book" w:hAnsi="Franklin Gothic Book"/>
                <w:b/>
                <w:bCs/>
              </w:rPr>
              <w:t>205</w:t>
            </w:r>
          </w:p>
          <w:p w14:paraId="11E1EF9B" w14:textId="77777777" w:rsidR="001D1A1C" w:rsidRDefault="001D1A1C" w:rsidP="001D1A1C">
            <w:pPr>
              <w:rPr>
                <w:rFonts w:ascii="Franklin Gothic Book" w:hAnsi="Franklin Gothic Book"/>
                <w:b/>
                <w:bCs/>
              </w:rPr>
            </w:pPr>
          </w:p>
          <w:p w14:paraId="23B1CCA0" w14:textId="77777777" w:rsidR="001D1A1C" w:rsidRDefault="001D1A1C" w:rsidP="001D1A1C">
            <w:pPr>
              <w:rPr>
                <w:rFonts w:ascii="Franklin Gothic Book" w:hAnsi="Franklin Gothic Book"/>
                <w:b/>
                <w:bCs/>
              </w:rPr>
            </w:pPr>
          </w:p>
          <w:p w14:paraId="21C53C72" w14:textId="77777777" w:rsidR="001D1A1C" w:rsidRDefault="001D1A1C" w:rsidP="001D1A1C">
            <w:pPr>
              <w:rPr>
                <w:rFonts w:ascii="Franklin Gothic Book" w:hAnsi="Franklin Gothic Book"/>
                <w:b/>
                <w:bCs/>
              </w:rPr>
            </w:pPr>
          </w:p>
          <w:p w14:paraId="482605FD" w14:textId="77777777" w:rsidR="001D1A1C" w:rsidRDefault="001D1A1C" w:rsidP="001D1A1C">
            <w:pPr>
              <w:rPr>
                <w:rFonts w:ascii="Franklin Gothic Book" w:hAnsi="Franklin Gothic Book"/>
                <w:b/>
                <w:bCs/>
              </w:rPr>
            </w:pPr>
          </w:p>
          <w:p w14:paraId="36CF2441" w14:textId="77777777" w:rsidR="001D1A1C" w:rsidRDefault="001D1A1C" w:rsidP="001D1A1C">
            <w:pPr>
              <w:rPr>
                <w:rFonts w:ascii="Franklin Gothic Book" w:hAnsi="Franklin Gothic Book"/>
                <w:b/>
                <w:bCs/>
              </w:rPr>
            </w:pPr>
          </w:p>
          <w:p w14:paraId="1FC34981" w14:textId="6FEA7DA3" w:rsidR="001D1A1C" w:rsidRDefault="00176AA8" w:rsidP="001D1A1C">
            <w:pPr>
              <w:rPr>
                <w:rFonts w:ascii="Franklin Gothic Book" w:hAnsi="Franklin Gothic Book"/>
                <w:b/>
                <w:bCs/>
              </w:rPr>
            </w:pPr>
            <w:r>
              <w:rPr>
                <w:rFonts w:ascii="Franklin Gothic Book" w:hAnsi="Franklin Gothic Book"/>
                <w:b/>
                <w:bCs/>
              </w:rPr>
              <w:t>206</w:t>
            </w:r>
          </w:p>
          <w:p w14:paraId="11E2B72D" w14:textId="4199EE9F" w:rsidR="00176AA8" w:rsidRDefault="00176AA8" w:rsidP="001D1A1C">
            <w:pPr>
              <w:rPr>
                <w:rFonts w:ascii="Franklin Gothic Book" w:hAnsi="Franklin Gothic Book"/>
                <w:b/>
                <w:bCs/>
              </w:rPr>
            </w:pPr>
          </w:p>
          <w:p w14:paraId="49642938" w14:textId="228E32EB" w:rsidR="00176AA8" w:rsidRDefault="00176AA8" w:rsidP="001D1A1C">
            <w:pPr>
              <w:rPr>
                <w:rFonts w:ascii="Franklin Gothic Book" w:hAnsi="Franklin Gothic Book"/>
                <w:b/>
                <w:bCs/>
              </w:rPr>
            </w:pPr>
          </w:p>
          <w:p w14:paraId="44443896" w14:textId="083BBCD2" w:rsidR="00176AA8" w:rsidRDefault="00176AA8" w:rsidP="001D1A1C">
            <w:pPr>
              <w:rPr>
                <w:rFonts w:ascii="Franklin Gothic Book" w:hAnsi="Franklin Gothic Book"/>
                <w:b/>
                <w:bCs/>
              </w:rPr>
            </w:pPr>
          </w:p>
          <w:p w14:paraId="76C76E19" w14:textId="3ABE2825" w:rsidR="00176AA8" w:rsidRDefault="00176AA8" w:rsidP="001D1A1C">
            <w:pPr>
              <w:rPr>
                <w:rFonts w:ascii="Franklin Gothic Book" w:hAnsi="Franklin Gothic Book"/>
                <w:b/>
                <w:bCs/>
              </w:rPr>
            </w:pPr>
            <w:r>
              <w:rPr>
                <w:rFonts w:ascii="Franklin Gothic Book" w:hAnsi="Franklin Gothic Book"/>
                <w:b/>
                <w:bCs/>
              </w:rPr>
              <w:t>207</w:t>
            </w:r>
          </w:p>
          <w:p w14:paraId="6A25AA6A" w14:textId="77777777" w:rsidR="001D1A1C" w:rsidRDefault="001D1A1C" w:rsidP="001D1A1C">
            <w:pPr>
              <w:rPr>
                <w:rFonts w:ascii="Franklin Gothic Book" w:hAnsi="Franklin Gothic Book"/>
                <w:b/>
                <w:bCs/>
              </w:rPr>
            </w:pPr>
          </w:p>
          <w:p w14:paraId="1AD9F66A" w14:textId="77777777" w:rsidR="001D1A1C" w:rsidRDefault="001D1A1C" w:rsidP="001D1A1C">
            <w:pPr>
              <w:rPr>
                <w:rFonts w:ascii="Franklin Gothic Book" w:hAnsi="Franklin Gothic Book"/>
                <w:b/>
                <w:bCs/>
              </w:rPr>
            </w:pPr>
          </w:p>
          <w:p w14:paraId="404FAFBB" w14:textId="77777777" w:rsidR="001D1A1C" w:rsidRDefault="001D1A1C" w:rsidP="001D1A1C">
            <w:pPr>
              <w:rPr>
                <w:rFonts w:ascii="Franklin Gothic Book" w:hAnsi="Franklin Gothic Book"/>
                <w:b/>
                <w:bCs/>
              </w:rPr>
            </w:pPr>
          </w:p>
          <w:p w14:paraId="6E14A545" w14:textId="77777777" w:rsidR="001D1A1C" w:rsidRDefault="001D1A1C" w:rsidP="001D1A1C">
            <w:pPr>
              <w:rPr>
                <w:rFonts w:ascii="Franklin Gothic Book" w:hAnsi="Franklin Gothic Book"/>
                <w:b/>
                <w:bCs/>
              </w:rPr>
            </w:pPr>
          </w:p>
          <w:p w14:paraId="30D2CD31" w14:textId="77777777" w:rsidR="001D1A1C" w:rsidRDefault="001D1A1C" w:rsidP="001D1A1C">
            <w:pPr>
              <w:rPr>
                <w:rFonts w:ascii="Franklin Gothic Book" w:hAnsi="Franklin Gothic Book"/>
                <w:b/>
                <w:bCs/>
              </w:rPr>
            </w:pPr>
          </w:p>
          <w:p w14:paraId="5B8BBC84" w14:textId="77777777" w:rsidR="001D1A1C" w:rsidRDefault="001D1A1C" w:rsidP="001D1A1C">
            <w:pPr>
              <w:rPr>
                <w:rFonts w:ascii="Franklin Gothic Book" w:hAnsi="Franklin Gothic Book"/>
                <w:b/>
                <w:bCs/>
              </w:rPr>
            </w:pPr>
          </w:p>
          <w:p w14:paraId="420787A3" w14:textId="15F14208" w:rsidR="001D1A1C" w:rsidRDefault="001D1A1C" w:rsidP="001D1A1C">
            <w:pPr>
              <w:rPr>
                <w:rFonts w:ascii="Franklin Gothic Book" w:hAnsi="Franklin Gothic Book"/>
                <w:b/>
                <w:bCs/>
              </w:rPr>
            </w:pPr>
          </w:p>
          <w:p w14:paraId="637EED0B" w14:textId="1758AB6C" w:rsidR="003A4CBC" w:rsidRDefault="003A4CBC" w:rsidP="001D1A1C">
            <w:pPr>
              <w:rPr>
                <w:rFonts w:ascii="Franklin Gothic Book" w:hAnsi="Franklin Gothic Book"/>
                <w:b/>
                <w:bCs/>
              </w:rPr>
            </w:pPr>
          </w:p>
          <w:p w14:paraId="3FB4FB57" w14:textId="417F2BD4" w:rsidR="003A4CBC" w:rsidRDefault="003A4CBC" w:rsidP="001D1A1C">
            <w:pPr>
              <w:rPr>
                <w:rFonts w:ascii="Franklin Gothic Book" w:hAnsi="Franklin Gothic Book"/>
                <w:b/>
                <w:bCs/>
              </w:rPr>
            </w:pPr>
          </w:p>
          <w:p w14:paraId="46C14DD0" w14:textId="77777777" w:rsidR="003A4CBC" w:rsidRDefault="003A4CBC" w:rsidP="001D1A1C">
            <w:pPr>
              <w:rPr>
                <w:rFonts w:ascii="Franklin Gothic Book" w:hAnsi="Franklin Gothic Book"/>
                <w:b/>
                <w:bCs/>
              </w:rPr>
            </w:pPr>
          </w:p>
          <w:p w14:paraId="349F1A11" w14:textId="77777777" w:rsidR="003A4CBC" w:rsidRDefault="003A4CBC" w:rsidP="001D1A1C">
            <w:pPr>
              <w:rPr>
                <w:rFonts w:ascii="Franklin Gothic Book" w:hAnsi="Franklin Gothic Book"/>
                <w:b/>
                <w:bCs/>
              </w:rPr>
            </w:pPr>
          </w:p>
          <w:p w14:paraId="35EB5DF8" w14:textId="3C33E789" w:rsidR="001D1A1C" w:rsidRDefault="003A4CBC" w:rsidP="001D1A1C">
            <w:pPr>
              <w:rPr>
                <w:rFonts w:ascii="Franklin Gothic Book" w:hAnsi="Franklin Gothic Book"/>
                <w:b/>
                <w:bCs/>
              </w:rPr>
            </w:pPr>
            <w:r>
              <w:rPr>
                <w:rFonts w:ascii="Franklin Gothic Book" w:hAnsi="Franklin Gothic Book"/>
                <w:b/>
                <w:bCs/>
              </w:rPr>
              <w:t>2</w:t>
            </w:r>
            <w:r w:rsidR="001D1A1C">
              <w:rPr>
                <w:rFonts w:ascii="Franklin Gothic Book" w:hAnsi="Franklin Gothic Book"/>
                <w:b/>
                <w:bCs/>
              </w:rPr>
              <w:t>08</w:t>
            </w:r>
          </w:p>
          <w:p w14:paraId="2180C032" w14:textId="77777777" w:rsidR="001D1A1C" w:rsidRDefault="001D1A1C" w:rsidP="001D1A1C">
            <w:pPr>
              <w:rPr>
                <w:rFonts w:ascii="Franklin Gothic Book" w:hAnsi="Franklin Gothic Book"/>
                <w:b/>
                <w:bCs/>
              </w:rPr>
            </w:pPr>
          </w:p>
          <w:p w14:paraId="635A147B" w14:textId="77777777" w:rsidR="001D1A1C" w:rsidRDefault="001D1A1C" w:rsidP="001D1A1C">
            <w:pPr>
              <w:rPr>
                <w:rFonts w:ascii="Franklin Gothic Book" w:hAnsi="Franklin Gothic Book"/>
                <w:b/>
                <w:bCs/>
              </w:rPr>
            </w:pPr>
          </w:p>
          <w:p w14:paraId="11D0961E" w14:textId="263B8830" w:rsidR="001D1A1C" w:rsidRDefault="001D1A1C" w:rsidP="001D1A1C">
            <w:pPr>
              <w:rPr>
                <w:rFonts w:ascii="Franklin Gothic Book" w:hAnsi="Franklin Gothic Book"/>
                <w:b/>
                <w:bCs/>
              </w:rPr>
            </w:pPr>
          </w:p>
          <w:p w14:paraId="0A1BB1CD" w14:textId="77777777" w:rsidR="001D1A1C" w:rsidRDefault="001D1A1C" w:rsidP="001D1A1C">
            <w:pPr>
              <w:rPr>
                <w:rFonts w:ascii="Franklin Gothic Book" w:hAnsi="Franklin Gothic Book"/>
                <w:b/>
                <w:bCs/>
              </w:rPr>
            </w:pPr>
          </w:p>
          <w:p w14:paraId="6380C216" w14:textId="77777777" w:rsidR="001D1A1C" w:rsidRDefault="001D1A1C" w:rsidP="001D1A1C">
            <w:pPr>
              <w:rPr>
                <w:rFonts w:ascii="Franklin Gothic Book" w:hAnsi="Franklin Gothic Book"/>
                <w:b/>
                <w:bCs/>
              </w:rPr>
            </w:pPr>
          </w:p>
          <w:p w14:paraId="5DA2C42C" w14:textId="52E40C48" w:rsidR="001D1A1C" w:rsidRDefault="00720A5D" w:rsidP="001D1A1C">
            <w:pPr>
              <w:rPr>
                <w:rFonts w:ascii="Franklin Gothic Book" w:hAnsi="Franklin Gothic Book"/>
                <w:b/>
                <w:bCs/>
              </w:rPr>
            </w:pPr>
            <w:r>
              <w:rPr>
                <w:rFonts w:ascii="Franklin Gothic Book" w:hAnsi="Franklin Gothic Book"/>
                <w:b/>
                <w:bCs/>
              </w:rPr>
              <w:t>209</w:t>
            </w:r>
          </w:p>
          <w:p w14:paraId="11B804A5" w14:textId="37D9581E" w:rsidR="00720A5D" w:rsidRDefault="00720A5D" w:rsidP="001D1A1C">
            <w:pPr>
              <w:rPr>
                <w:rFonts w:ascii="Franklin Gothic Book" w:hAnsi="Franklin Gothic Book"/>
                <w:b/>
                <w:bCs/>
              </w:rPr>
            </w:pPr>
          </w:p>
          <w:p w14:paraId="28164341" w14:textId="77777777" w:rsidR="00FD2836" w:rsidRDefault="00FD2836" w:rsidP="001D1A1C">
            <w:pPr>
              <w:rPr>
                <w:rFonts w:ascii="Franklin Gothic Book" w:hAnsi="Franklin Gothic Book"/>
                <w:b/>
                <w:bCs/>
              </w:rPr>
            </w:pPr>
          </w:p>
          <w:p w14:paraId="73CF8074" w14:textId="66BC9BD8" w:rsidR="001D1A1C" w:rsidRDefault="00720A5D" w:rsidP="001D1A1C">
            <w:pPr>
              <w:rPr>
                <w:rFonts w:ascii="Franklin Gothic Book" w:hAnsi="Franklin Gothic Book"/>
                <w:b/>
                <w:bCs/>
              </w:rPr>
            </w:pPr>
            <w:r>
              <w:rPr>
                <w:rFonts w:ascii="Franklin Gothic Book" w:hAnsi="Franklin Gothic Book"/>
                <w:b/>
                <w:bCs/>
              </w:rPr>
              <w:lastRenderedPageBreak/>
              <w:t>210</w:t>
            </w:r>
          </w:p>
          <w:p w14:paraId="59CCF6F3" w14:textId="77777777" w:rsidR="001D1A1C" w:rsidRDefault="001D1A1C" w:rsidP="001D1A1C">
            <w:pPr>
              <w:rPr>
                <w:rFonts w:ascii="Franklin Gothic Book" w:hAnsi="Franklin Gothic Book"/>
                <w:b/>
                <w:bCs/>
              </w:rPr>
            </w:pPr>
          </w:p>
          <w:p w14:paraId="2B353814" w14:textId="6435BFDA" w:rsidR="001D1A1C" w:rsidRDefault="001D1A1C" w:rsidP="001D1A1C">
            <w:pPr>
              <w:rPr>
                <w:rFonts w:ascii="Franklin Gothic Book" w:hAnsi="Franklin Gothic Book"/>
                <w:b/>
                <w:bCs/>
              </w:rPr>
            </w:pPr>
          </w:p>
          <w:p w14:paraId="4704A32E" w14:textId="77777777" w:rsidR="001D1A1C" w:rsidRDefault="001D1A1C" w:rsidP="001D1A1C">
            <w:pPr>
              <w:rPr>
                <w:rFonts w:ascii="Franklin Gothic Book" w:hAnsi="Franklin Gothic Book"/>
                <w:b/>
                <w:bCs/>
              </w:rPr>
            </w:pPr>
          </w:p>
          <w:p w14:paraId="2E657267" w14:textId="77777777" w:rsidR="001D1A1C" w:rsidRDefault="001D1A1C" w:rsidP="001D1A1C">
            <w:pPr>
              <w:rPr>
                <w:rFonts w:ascii="Franklin Gothic Book" w:hAnsi="Franklin Gothic Book"/>
                <w:b/>
                <w:bCs/>
              </w:rPr>
            </w:pPr>
          </w:p>
          <w:p w14:paraId="7A7FC737" w14:textId="54D81EF0" w:rsidR="001D1A1C" w:rsidRDefault="00720A5D" w:rsidP="001D1A1C">
            <w:pPr>
              <w:rPr>
                <w:rFonts w:ascii="Franklin Gothic Book" w:hAnsi="Franklin Gothic Book"/>
                <w:b/>
                <w:bCs/>
              </w:rPr>
            </w:pPr>
            <w:r>
              <w:rPr>
                <w:rFonts w:ascii="Franklin Gothic Book" w:hAnsi="Franklin Gothic Book"/>
                <w:b/>
                <w:bCs/>
              </w:rPr>
              <w:t>2</w:t>
            </w:r>
            <w:r w:rsidR="001D1A1C">
              <w:rPr>
                <w:rFonts w:ascii="Franklin Gothic Book" w:hAnsi="Franklin Gothic Book"/>
                <w:b/>
                <w:bCs/>
              </w:rPr>
              <w:t>11</w:t>
            </w:r>
          </w:p>
          <w:p w14:paraId="130A8A89" w14:textId="77777777" w:rsidR="001D1A1C" w:rsidRDefault="001D1A1C" w:rsidP="001D1A1C">
            <w:pPr>
              <w:rPr>
                <w:rFonts w:ascii="Franklin Gothic Book" w:hAnsi="Franklin Gothic Book"/>
                <w:b/>
                <w:bCs/>
              </w:rPr>
            </w:pPr>
          </w:p>
          <w:p w14:paraId="444AFF53" w14:textId="77777777" w:rsidR="001D1A1C" w:rsidRDefault="001D1A1C" w:rsidP="001D1A1C">
            <w:pPr>
              <w:rPr>
                <w:rFonts w:ascii="Franklin Gothic Book" w:hAnsi="Franklin Gothic Book"/>
                <w:b/>
                <w:bCs/>
              </w:rPr>
            </w:pPr>
          </w:p>
          <w:p w14:paraId="709A32E8" w14:textId="443D34BA" w:rsidR="001D1A1C" w:rsidRDefault="001D1A1C" w:rsidP="001D1A1C">
            <w:pPr>
              <w:rPr>
                <w:rFonts w:ascii="Franklin Gothic Book" w:hAnsi="Franklin Gothic Book"/>
                <w:b/>
                <w:bCs/>
              </w:rPr>
            </w:pPr>
          </w:p>
          <w:p w14:paraId="7B1C9324" w14:textId="1245C88A" w:rsidR="00720A5D" w:rsidRDefault="00720A5D" w:rsidP="001D1A1C">
            <w:pPr>
              <w:rPr>
                <w:rFonts w:ascii="Franklin Gothic Book" w:hAnsi="Franklin Gothic Book"/>
                <w:b/>
                <w:bCs/>
              </w:rPr>
            </w:pPr>
          </w:p>
          <w:p w14:paraId="5FEFAF0F" w14:textId="38DF6750" w:rsidR="001D1A1C" w:rsidRDefault="00720A5D" w:rsidP="001D1A1C">
            <w:pPr>
              <w:rPr>
                <w:rFonts w:ascii="Franklin Gothic Book" w:hAnsi="Franklin Gothic Book"/>
                <w:b/>
                <w:bCs/>
              </w:rPr>
            </w:pPr>
            <w:r>
              <w:rPr>
                <w:rFonts w:ascii="Franklin Gothic Book" w:hAnsi="Franklin Gothic Book"/>
                <w:b/>
                <w:bCs/>
              </w:rPr>
              <w:t>21</w:t>
            </w:r>
            <w:r w:rsidR="001D1A1C">
              <w:rPr>
                <w:rFonts w:ascii="Franklin Gothic Book" w:hAnsi="Franklin Gothic Book"/>
                <w:b/>
                <w:bCs/>
              </w:rPr>
              <w:t>2</w:t>
            </w:r>
          </w:p>
          <w:p w14:paraId="091BABEB" w14:textId="77777777" w:rsidR="001D1A1C" w:rsidRDefault="001D1A1C" w:rsidP="001D1A1C">
            <w:pPr>
              <w:rPr>
                <w:rFonts w:ascii="Franklin Gothic Book" w:hAnsi="Franklin Gothic Book"/>
                <w:b/>
                <w:bCs/>
              </w:rPr>
            </w:pPr>
          </w:p>
          <w:p w14:paraId="33399849" w14:textId="77777777" w:rsidR="001D1A1C" w:rsidRDefault="001D1A1C" w:rsidP="001D1A1C">
            <w:pPr>
              <w:rPr>
                <w:rFonts w:ascii="Franklin Gothic Book" w:hAnsi="Franklin Gothic Book"/>
                <w:b/>
                <w:bCs/>
              </w:rPr>
            </w:pPr>
          </w:p>
          <w:p w14:paraId="1D8D933B" w14:textId="46C0956B" w:rsidR="001D1A1C" w:rsidRDefault="001D1A1C" w:rsidP="001D1A1C">
            <w:pPr>
              <w:rPr>
                <w:rFonts w:ascii="Franklin Gothic Book" w:hAnsi="Franklin Gothic Book"/>
                <w:b/>
                <w:bCs/>
              </w:rPr>
            </w:pPr>
          </w:p>
          <w:p w14:paraId="65311458" w14:textId="77777777" w:rsidR="009921AE" w:rsidRDefault="009921AE" w:rsidP="001D1A1C">
            <w:pPr>
              <w:rPr>
                <w:rFonts w:ascii="Franklin Gothic Book" w:hAnsi="Franklin Gothic Book"/>
                <w:b/>
                <w:bCs/>
              </w:rPr>
            </w:pPr>
          </w:p>
          <w:p w14:paraId="07F68477" w14:textId="10D2A0CE" w:rsidR="001D1A1C" w:rsidRDefault="00720A5D" w:rsidP="001D1A1C">
            <w:pPr>
              <w:rPr>
                <w:rFonts w:ascii="Franklin Gothic Book" w:hAnsi="Franklin Gothic Book"/>
                <w:b/>
                <w:bCs/>
              </w:rPr>
            </w:pPr>
            <w:r>
              <w:rPr>
                <w:rFonts w:ascii="Franklin Gothic Book" w:hAnsi="Franklin Gothic Book"/>
                <w:b/>
                <w:bCs/>
              </w:rPr>
              <w:t>213</w:t>
            </w:r>
          </w:p>
          <w:p w14:paraId="3C033FD0" w14:textId="133B8F6B" w:rsidR="001D1A1C" w:rsidRDefault="001D1A1C" w:rsidP="001D1A1C">
            <w:pPr>
              <w:rPr>
                <w:rFonts w:ascii="Franklin Gothic Book" w:hAnsi="Franklin Gothic Book"/>
                <w:b/>
                <w:bCs/>
              </w:rPr>
            </w:pPr>
          </w:p>
          <w:p w14:paraId="3336BDF5" w14:textId="77777777" w:rsidR="001D1A1C" w:rsidRDefault="001D1A1C" w:rsidP="001D1A1C">
            <w:pPr>
              <w:rPr>
                <w:rFonts w:ascii="Franklin Gothic Book" w:hAnsi="Franklin Gothic Book"/>
                <w:b/>
                <w:bCs/>
              </w:rPr>
            </w:pPr>
          </w:p>
        </w:tc>
        <w:tc>
          <w:tcPr>
            <w:tcW w:w="7418" w:type="dxa"/>
          </w:tcPr>
          <w:p w14:paraId="40E123D5" w14:textId="29D78661" w:rsidR="001D1A1C" w:rsidRDefault="00D77E06" w:rsidP="001D1A1C">
            <w:pPr>
              <w:rPr>
                <w:rFonts w:ascii="Franklin Gothic Book" w:hAnsi="Franklin Gothic Book"/>
                <w:b/>
                <w:bCs/>
              </w:rPr>
            </w:pPr>
            <w:r>
              <w:rPr>
                <w:rFonts w:ascii="Franklin Gothic Book" w:hAnsi="Franklin Gothic Book"/>
                <w:b/>
                <w:bCs/>
              </w:rPr>
              <w:lastRenderedPageBreak/>
              <w:t>Deb Rajania joined the meeting.</w:t>
            </w:r>
          </w:p>
          <w:p w14:paraId="4C4AEE63" w14:textId="77777777" w:rsidR="00D77E06" w:rsidRPr="00D77E06" w:rsidRDefault="00D77E06" w:rsidP="001D1A1C">
            <w:pPr>
              <w:rPr>
                <w:rFonts w:ascii="Franklin Gothic Book" w:hAnsi="Franklin Gothic Book"/>
                <w:b/>
                <w:bCs/>
              </w:rPr>
            </w:pPr>
          </w:p>
          <w:p w14:paraId="18287567" w14:textId="77777777" w:rsidR="001D1A1C" w:rsidRDefault="001D1A1C" w:rsidP="001D1A1C">
            <w:pPr>
              <w:rPr>
                <w:rFonts w:ascii="Franklin Gothic Book" w:hAnsi="Franklin Gothic Book"/>
              </w:rPr>
            </w:pPr>
            <w:r>
              <w:rPr>
                <w:rFonts w:ascii="Franklin Gothic Book" w:hAnsi="Franklin Gothic Book"/>
              </w:rPr>
              <w:t xml:space="preserve">The Director of Operations presented an update on estates issues.  </w:t>
            </w:r>
          </w:p>
          <w:p w14:paraId="632CADC8" w14:textId="3665B166" w:rsidR="001D1A1C" w:rsidRDefault="001D1A1C" w:rsidP="001D1A1C">
            <w:pPr>
              <w:rPr>
                <w:rFonts w:ascii="Franklin Gothic Book" w:hAnsi="Franklin Gothic Book"/>
              </w:rPr>
            </w:pPr>
          </w:p>
          <w:p w14:paraId="1C03E9EB" w14:textId="77777777" w:rsidR="00176AA8" w:rsidRDefault="00176AA8" w:rsidP="001D1A1C">
            <w:pPr>
              <w:rPr>
                <w:rFonts w:ascii="Franklin Gothic Book" w:hAnsi="Franklin Gothic Book"/>
              </w:rPr>
            </w:pPr>
            <w:r>
              <w:rPr>
                <w:rFonts w:ascii="Franklin Gothic Book" w:hAnsi="Franklin Gothic Book"/>
              </w:rPr>
              <w:t>A number of contracts for essential services were due to expire shortly and tenders had been issued for each of these and were presented for approval by the Committee.</w:t>
            </w:r>
          </w:p>
          <w:p w14:paraId="52A47B47" w14:textId="77777777" w:rsidR="00176AA8" w:rsidRDefault="00176AA8" w:rsidP="001D1A1C">
            <w:pPr>
              <w:rPr>
                <w:rFonts w:ascii="Franklin Gothic Book" w:hAnsi="Franklin Gothic Book"/>
              </w:rPr>
            </w:pPr>
          </w:p>
          <w:p w14:paraId="76536D7E" w14:textId="56FBE07B" w:rsidR="00176AA8" w:rsidRDefault="00176AA8" w:rsidP="001D1A1C">
            <w:pPr>
              <w:rPr>
                <w:rFonts w:ascii="Franklin Gothic Book" w:hAnsi="Franklin Gothic Book"/>
              </w:rPr>
            </w:pPr>
            <w:r>
              <w:rPr>
                <w:rFonts w:ascii="Franklin Gothic Book" w:hAnsi="Franklin Gothic Book"/>
              </w:rPr>
              <w:t>Governors asked why the current CCTV was obsolete and were advised that this was due to advances in technology and the need to address behaviour management issues which had increased in frequency and seriousness.</w:t>
            </w:r>
          </w:p>
          <w:p w14:paraId="17DFC419" w14:textId="7E72BEC2" w:rsidR="00176AA8" w:rsidRDefault="00176AA8" w:rsidP="001D1A1C">
            <w:pPr>
              <w:rPr>
                <w:rFonts w:ascii="Franklin Gothic Book" w:hAnsi="Franklin Gothic Book"/>
              </w:rPr>
            </w:pPr>
          </w:p>
          <w:p w14:paraId="130D03DA" w14:textId="7F10A120" w:rsidR="00176AA8" w:rsidRDefault="00176AA8" w:rsidP="001D1A1C">
            <w:pPr>
              <w:rPr>
                <w:rFonts w:ascii="Franklin Gothic Book" w:hAnsi="Franklin Gothic Book"/>
              </w:rPr>
            </w:pPr>
            <w:r>
              <w:rPr>
                <w:rFonts w:ascii="Franklin Gothic Book" w:hAnsi="Franklin Gothic Book"/>
              </w:rPr>
              <w:t>It was agreed that items such as this would be included in a formal schedule of planned preventative maintenance in future.  However, it was recognised that it was important that a new CCTV system should be operational by the start of the 2024/2025 academic year.  Further scoping would be undertaken over the next few weeks and a revised proposal would be submitted for approval at the June Committee meeting.  The Vice-Chair of the Corporation would be asked to sign the contract for this item to provide a level of independence as the Chair of the Corporation was also Chair of this Committee.</w:t>
            </w:r>
          </w:p>
          <w:p w14:paraId="7C3FF29C" w14:textId="3C4B3CCA" w:rsidR="00176AA8" w:rsidRDefault="00176AA8" w:rsidP="001D1A1C">
            <w:pPr>
              <w:rPr>
                <w:rFonts w:ascii="Franklin Gothic Book" w:hAnsi="Franklin Gothic Book"/>
              </w:rPr>
            </w:pPr>
          </w:p>
          <w:p w14:paraId="2D67DD70" w14:textId="4710F346" w:rsidR="00176AA8" w:rsidRDefault="00176AA8" w:rsidP="001D1A1C">
            <w:pPr>
              <w:rPr>
                <w:rFonts w:ascii="Franklin Gothic Book" w:hAnsi="Franklin Gothic Book"/>
              </w:rPr>
            </w:pPr>
            <w:r>
              <w:rPr>
                <w:rFonts w:ascii="Franklin Gothic Book" w:hAnsi="Franklin Gothic Book"/>
              </w:rPr>
              <w:t>A further contract for the replacement of the College’s gym equipment was presented for approval.  This had been tendered under the Crescent Purchasing Consortium’s framework.  The preferred option was for a lease arrangement, which would enable the College to update the equipment as required.</w:t>
            </w:r>
          </w:p>
          <w:p w14:paraId="54F5F868" w14:textId="7B47A12B" w:rsidR="00176AA8" w:rsidRDefault="00176AA8" w:rsidP="001D1A1C">
            <w:pPr>
              <w:rPr>
                <w:rFonts w:ascii="Franklin Gothic Book" w:hAnsi="Franklin Gothic Book"/>
              </w:rPr>
            </w:pPr>
          </w:p>
          <w:p w14:paraId="05FEE456" w14:textId="7EC107FB" w:rsidR="00176AA8" w:rsidRDefault="00176AA8" w:rsidP="001D1A1C">
            <w:pPr>
              <w:rPr>
                <w:rFonts w:ascii="Franklin Gothic Book" w:hAnsi="Franklin Gothic Book"/>
              </w:rPr>
            </w:pPr>
            <w:r>
              <w:rPr>
                <w:rFonts w:ascii="Franklin Gothic Book" w:hAnsi="Franklin Gothic Book"/>
              </w:rPr>
              <w:t xml:space="preserve">Only one of the bidders had offered the option of leasing and governors asked the </w:t>
            </w:r>
            <w:proofErr w:type="spellStart"/>
            <w:r>
              <w:rPr>
                <w:rFonts w:ascii="Franklin Gothic Book" w:hAnsi="Franklin Gothic Book"/>
              </w:rPr>
              <w:t>DoOR</w:t>
            </w:r>
            <w:proofErr w:type="spellEnd"/>
            <w:r>
              <w:rPr>
                <w:rFonts w:ascii="Franklin Gothic Book" w:hAnsi="Franklin Gothic Book"/>
              </w:rPr>
              <w:t xml:space="preserve"> to check whether this was available from the other potential suppliers.</w:t>
            </w:r>
          </w:p>
          <w:p w14:paraId="4E5C3101" w14:textId="41D0C0EA" w:rsidR="00176AA8" w:rsidRDefault="00176AA8" w:rsidP="001D1A1C">
            <w:pPr>
              <w:rPr>
                <w:rFonts w:ascii="Franklin Gothic Book" w:hAnsi="Franklin Gothic Book"/>
              </w:rPr>
            </w:pPr>
          </w:p>
          <w:p w14:paraId="1DB59404" w14:textId="77777777" w:rsidR="003A4CBC" w:rsidRDefault="00176AA8" w:rsidP="001D1A1C">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1   That further work be undertaken on the CCTV tender process </w:t>
            </w:r>
          </w:p>
          <w:p w14:paraId="0085AAC7" w14:textId="0A91AD18" w:rsidR="00176AA8" w:rsidRDefault="003A4CBC" w:rsidP="001D1A1C">
            <w:pPr>
              <w:rPr>
                <w:rFonts w:ascii="Franklin Gothic Book" w:hAnsi="Franklin Gothic Book"/>
              </w:rPr>
            </w:pPr>
            <w:r>
              <w:rPr>
                <w:rFonts w:ascii="Franklin Gothic Book" w:hAnsi="Franklin Gothic Book"/>
              </w:rPr>
              <w:t xml:space="preserve">                          </w:t>
            </w:r>
            <w:r w:rsidR="00176AA8">
              <w:rPr>
                <w:rFonts w:ascii="Franklin Gothic Book" w:hAnsi="Franklin Gothic Book"/>
              </w:rPr>
              <w:t xml:space="preserve">and </w:t>
            </w:r>
            <w:r>
              <w:rPr>
                <w:rFonts w:ascii="Franklin Gothic Book" w:hAnsi="Franklin Gothic Book"/>
              </w:rPr>
              <w:t>submitted to the Committee’s June meeting</w:t>
            </w:r>
          </w:p>
          <w:p w14:paraId="5FEEAC3E" w14:textId="7F81DC3A" w:rsidR="003A4CBC" w:rsidRDefault="003A4CBC" w:rsidP="001D1A1C">
            <w:pPr>
              <w:rPr>
                <w:rFonts w:ascii="Franklin Gothic Book" w:hAnsi="Franklin Gothic Book"/>
              </w:rPr>
            </w:pPr>
          </w:p>
          <w:p w14:paraId="6C7C4E81" w14:textId="77777777" w:rsidR="003A4CBC" w:rsidRDefault="003A4CBC" w:rsidP="001D1A1C">
            <w:pPr>
              <w:rPr>
                <w:rFonts w:ascii="Franklin Gothic Book" w:hAnsi="Franklin Gothic Book"/>
              </w:rPr>
            </w:pPr>
            <w:r>
              <w:rPr>
                <w:rFonts w:ascii="Franklin Gothic Book" w:hAnsi="Franklin Gothic Book"/>
              </w:rPr>
              <w:t xml:space="preserve">                    2    That the Vice-Chair of the Corporation be asked to approve</w:t>
            </w:r>
          </w:p>
          <w:p w14:paraId="33EAA165" w14:textId="590659FF" w:rsidR="003A4CBC" w:rsidRDefault="003A4CBC" w:rsidP="001D1A1C">
            <w:pPr>
              <w:rPr>
                <w:rFonts w:ascii="Franklin Gothic Book" w:hAnsi="Franklin Gothic Book"/>
              </w:rPr>
            </w:pPr>
            <w:r>
              <w:rPr>
                <w:rFonts w:ascii="Franklin Gothic Book" w:hAnsi="Franklin Gothic Book"/>
              </w:rPr>
              <w:t xml:space="preserve">                           the final contract for CCTV services</w:t>
            </w:r>
          </w:p>
          <w:p w14:paraId="1815799F" w14:textId="77777777" w:rsidR="003A4CBC" w:rsidRDefault="003A4CBC" w:rsidP="001D1A1C">
            <w:pPr>
              <w:rPr>
                <w:rFonts w:ascii="Franklin Gothic Book" w:hAnsi="Franklin Gothic Book"/>
              </w:rPr>
            </w:pPr>
          </w:p>
          <w:p w14:paraId="64E75DF8" w14:textId="0FA57503" w:rsidR="003A4CBC" w:rsidRDefault="003A4CBC" w:rsidP="001D1A1C">
            <w:pPr>
              <w:rPr>
                <w:rFonts w:ascii="Franklin Gothic Book" w:hAnsi="Franklin Gothic Book"/>
              </w:rPr>
            </w:pPr>
            <w:r>
              <w:rPr>
                <w:rFonts w:ascii="Franklin Gothic Book" w:hAnsi="Franklin Gothic Book"/>
              </w:rPr>
              <w:t xml:space="preserve">                    3   That the tender for the gym equipment be awarded to Life</w:t>
            </w:r>
          </w:p>
          <w:p w14:paraId="57271DB1" w14:textId="77777777" w:rsidR="003A4CBC" w:rsidRDefault="003A4CBC" w:rsidP="001D1A1C">
            <w:pPr>
              <w:rPr>
                <w:rFonts w:ascii="Franklin Gothic Book" w:hAnsi="Franklin Gothic Book"/>
              </w:rPr>
            </w:pPr>
            <w:r>
              <w:rPr>
                <w:rFonts w:ascii="Franklin Gothic Book" w:hAnsi="Franklin Gothic Book"/>
              </w:rPr>
              <w:t xml:space="preserve">                          Fitness, subject to suitable checks being undertaken to </w:t>
            </w:r>
          </w:p>
          <w:p w14:paraId="17717ADD" w14:textId="4599C6C3" w:rsidR="003A4CBC" w:rsidRDefault="003A4CBC" w:rsidP="001D1A1C">
            <w:pPr>
              <w:rPr>
                <w:rFonts w:ascii="Franklin Gothic Book" w:hAnsi="Franklin Gothic Book"/>
              </w:rPr>
            </w:pPr>
            <w:r>
              <w:rPr>
                <w:rFonts w:ascii="Franklin Gothic Book" w:hAnsi="Franklin Gothic Book"/>
              </w:rPr>
              <w:t xml:space="preserve">                          determine leasing options from the other 2 suppliers</w:t>
            </w:r>
          </w:p>
          <w:p w14:paraId="5E6BC9EF" w14:textId="77777777" w:rsidR="003A4CBC" w:rsidRPr="00176AA8" w:rsidRDefault="003A4CBC" w:rsidP="001D1A1C">
            <w:pPr>
              <w:rPr>
                <w:rFonts w:ascii="Franklin Gothic Book" w:hAnsi="Franklin Gothic Book"/>
              </w:rPr>
            </w:pPr>
          </w:p>
          <w:p w14:paraId="0F0035C0" w14:textId="0E116B4C" w:rsidR="00176AA8" w:rsidRDefault="003A4CBC" w:rsidP="001D1A1C">
            <w:pPr>
              <w:rPr>
                <w:rFonts w:ascii="Franklin Gothic Book" w:hAnsi="Franklin Gothic Book"/>
                <w:b/>
                <w:bCs/>
              </w:rPr>
            </w:pPr>
            <w:r>
              <w:rPr>
                <w:rFonts w:ascii="Franklin Gothic Book" w:hAnsi="Franklin Gothic Book"/>
                <w:b/>
                <w:bCs/>
              </w:rPr>
              <w:t>Stuart Pedley-Smith left the meeting at this point.</w:t>
            </w:r>
          </w:p>
          <w:p w14:paraId="4D4DECB8" w14:textId="77777777" w:rsidR="003A4CBC" w:rsidRPr="003A4CBC" w:rsidRDefault="003A4CBC" w:rsidP="001D1A1C">
            <w:pPr>
              <w:rPr>
                <w:rFonts w:ascii="Franklin Gothic Book" w:hAnsi="Franklin Gothic Book"/>
                <w:b/>
                <w:bCs/>
              </w:rPr>
            </w:pPr>
          </w:p>
          <w:p w14:paraId="58AE288D" w14:textId="4C4A2D9F" w:rsidR="003A4CBC" w:rsidRDefault="003A4CBC" w:rsidP="001D1A1C">
            <w:pPr>
              <w:rPr>
                <w:rFonts w:ascii="Franklin Gothic Book" w:hAnsi="Franklin Gothic Book"/>
              </w:rPr>
            </w:pPr>
            <w:r>
              <w:rPr>
                <w:rFonts w:ascii="Franklin Gothic Book" w:hAnsi="Franklin Gothic Book"/>
              </w:rPr>
              <w:t>Governors received an update on the Adult Learning Centre proposal and associated accommodation issues, which had been discussed in detail by the Capital Projects Working Group.  It had been agreed that the renewal of the lease for the Whitehall Campus needed to align with the ALC acquisition process.</w:t>
            </w:r>
          </w:p>
          <w:p w14:paraId="54C5089F" w14:textId="25E8B021" w:rsidR="003A4CBC" w:rsidRDefault="003A4CBC" w:rsidP="001D1A1C">
            <w:pPr>
              <w:rPr>
                <w:rFonts w:ascii="Franklin Gothic Book" w:hAnsi="Franklin Gothic Book"/>
              </w:rPr>
            </w:pPr>
          </w:p>
          <w:p w14:paraId="6AB998D5" w14:textId="73E3B518" w:rsidR="003A4CBC" w:rsidRDefault="00A3156F" w:rsidP="001D1A1C">
            <w:pPr>
              <w:rPr>
                <w:rFonts w:ascii="Franklin Gothic Book" w:hAnsi="Franklin Gothic Book"/>
              </w:rPr>
            </w:pPr>
            <w:r>
              <w:rPr>
                <w:rFonts w:ascii="Franklin Gothic Book" w:hAnsi="Franklin Gothic Book"/>
              </w:rPr>
              <w:t>The CPWG had recommended that the lease of the Whitehall Campus should be renewed until such time as the ALC was operational.</w:t>
            </w:r>
          </w:p>
          <w:p w14:paraId="01A74013" w14:textId="0851D12D" w:rsidR="00A3156F" w:rsidRDefault="00A3156F" w:rsidP="001D1A1C">
            <w:pPr>
              <w:rPr>
                <w:rFonts w:ascii="Franklin Gothic Book" w:hAnsi="Franklin Gothic Book"/>
              </w:rPr>
            </w:pPr>
          </w:p>
          <w:p w14:paraId="45D26EA2" w14:textId="6CB39D7C" w:rsidR="00A3156F" w:rsidRDefault="00A3156F" w:rsidP="001D1A1C">
            <w:pPr>
              <w:rPr>
                <w:rFonts w:ascii="Franklin Gothic Book" w:hAnsi="Franklin Gothic Book"/>
              </w:rPr>
            </w:pPr>
            <w:r>
              <w:rPr>
                <w:rFonts w:ascii="Franklin Gothic Book" w:hAnsi="Franklin Gothic Book"/>
              </w:rPr>
              <w:lastRenderedPageBreak/>
              <w:t xml:space="preserve">An outline plan of costs </w:t>
            </w:r>
            <w:r w:rsidR="00720A5D">
              <w:rPr>
                <w:rFonts w:ascii="Franklin Gothic Book" w:hAnsi="Franklin Gothic Book"/>
              </w:rPr>
              <w:t xml:space="preserve">(including decanting and removals) </w:t>
            </w:r>
            <w:r>
              <w:rPr>
                <w:rFonts w:ascii="Franklin Gothic Book" w:hAnsi="Franklin Gothic Book"/>
              </w:rPr>
              <w:t>for the refurbishment of the ALC had been drafted</w:t>
            </w:r>
            <w:r w:rsidR="00720A5D">
              <w:rPr>
                <w:rFonts w:ascii="Franklin Gothic Book" w:hAnsi="Franklin Gothic Book"/>
              </w:rPr>
              <w:t xml:space="preserve">, but the College may have to fund this from its own budget and this would be added to the risk register.  RIBA Stage 3 needed to be reached before the project could progress further. </w:t>
            </w:r>
          </w:p>
          <w:p w14:paraId="0E142CCE" w14:textId="77777777" w:rsidR="003A4CBC" w:rsidRDefault="003A4CBC" w:rsidP="001D1A1C">
            <w:pPr>
              <w:rPr>
                <w:rFonts w:ascii="Franklin Gothic Book" w:hAnsi="Franklin Gothic Book"/>
              </w:rPr>
            </w:pPr>
          </w:p>
          <w:p w14:paraId="490714D1" w14:textId="7E5F9D04" w:rsidR="00720A5D" w:rsidRDefault="00720A5D" w:rsidP="001D1A1C">
            <w:pPr>
              <w:rPr>
                <w:rFonts w:ascii="Franklin Gothic Book" w:hAnsi="Franklin Gothic Book"/>
              </w:rPr>
            </w:pPr>
            <w:r>
              <w:rPr>
                <w:rFonts w:ascii="Franklin Gothic Book" w:hAnsi="Franklin Gothic Book"/>
              </w:rPr>
              <w:t xml:space="preserve">The potential level of the service charge for the ALC payable to the Council had been raised at the CPWG meeting.  It had also concluded that the </w:t>
            </w:r>
            <w:proofErr w:type="spellStart"/>
            <w:r>
              <w:rPr>
                <w:rFonts w:ascii="Franklin Gothic Book" w:hAnsi="Franklin Gothic Book"/>
              </w:rPr>
              <w:t>unadoption</w:t>
            </w:r>
            <w:proofErr w:type="spellEnd"/>
            <w:r>
              <w:rPr>
                <w:rFonts w:ascii="Franklin Gothic Book" w:hAnsi="Franklin Gothic Book"/>
              </w:rPr>
              <w:t xml:space="preserve"> of the road crossing the estate was not a viable option as DfE permission may be required, which could delay the project.</w:t>
            </w:r>
          </w:p>
          <w:p w14:paraId="35178BBA" w14:textId="6358405A" w:rsidR="00720A5D" w:rsidRDefault="00720A5D" w:rsidP="001D1A1C">
            <w:pPr>
              <w:rPr>
                <w:rFonts w:ascii="Franklin Gothic Book" w:hAnsi="Franklin Gothic Book"/>
              </w:rPr>
            </w:pPr>
          </w:p>
          <w:p w14:paraId="4BA9981C" w14:textId="6C52B333" w:rsidR="00720A5D" w:rsidRDefault="00720A5D" w:rsidP="001D1A1C">
            <w:pPr>
              <w:rPr>
                <w:rFonts w:ascii="Franklin Gothic Book" w:hAnsi="Franklin Gothic Book"/>
              </w:rPr>
            </w:pPr>
            <w:r>
              <w:rPr>
                <w:rFonts w:ascii="Franklin Gothic Book" w:hAnsi="Franklin Gothic Book"/>
              </w:rPr>
              <w:t xml:space="preserve">It was suggested that the Corporation should be asked to approve the amendment of the terms of reference of the CPWG so that it became a sub-group of the Finance &amp; Resources Committee, rather than reporting directly to the Corporation, </w:t>
            </w:r>
          </w:p>
          <w:p w14:paraId="06D904A3" w14:textId="77777777" w:rsidR="00720A5D" w:rsidRDefault="00720A5D" w:rsidP="001D1A1C">
            <w:pPr>
              <w:rPr>
                <w:rFonts w:ascii="Franklin Gothic Book" w:hAnsi="Franklin Gothic Book"/>
              </w:rPr>
            </w:pPr>
          </w:p>
          <w:p w14:paraId="6980DE7B" w14:textId="4E9A5F01" w:rsidR="001D1A1C" w:rsidRDefault="001D1A1C" w:rsidP="001D1A1C">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Corporation </w:t>
            </w:r>
            <w:r w:rsidRPr="002C319A">
              <w:rPr>
                <w:rFonts w:ascii="Franklin Gothic Book" w:hAnsi="Franklin Gothic Book"/>
                <w:b/>
                <w:bCs/>
              </w:rPr>
              <w:t>be RECOMMENDED</w:t>
            </w:r>
            <w:r>
              <w:rPr>
                <w:rFonts w:ascii="Franklin Gothic Book" w:hAnsi="Franklin Gothic Book"/>
              </w:rPr>
              <w:t xml:space="preserve"> to approve the </w:t>
            </w:r>
            <w:r w:rsidR="00720A5D">
              <w:rPr>
                <w:rFonts w:ascii="Franklin Gothic Book" w:hAnsi="Franklin Gothic Book"/>
              </w:rPr>
              <w:t>amendment of the terms of reference of the CPWG</w:t>
            </w:r>
          </w:p>
          <w:p w14:paraId="1229058A" w14:textId="04E83204" w:rsidR="001D1A1C" w:rsidRPr="00720A5D" w:rsidRDefault="001D1A1C" w:rsidP="001D1A1C">
            <w:pPr>
              <w:rPr>
                <w:rFonts w:ascii="Franklin Gothic Book" w:hAnsi="Franklin Gothic Book"/>
              </w:rPr>
            </w:pPr>
            <w:r>
              <w:rPr>
                <w:rFonts w:ascii="Franklin Gothic Book" w:hAnsi="Franklin Gothic Book"/>
              </w:rPr>
              <w:t xml:space="preserve">.                    </w:t>
            </w:r>
          </w:p>
        </w:tc>
        <w:tc>
          <w:tcPr>
            <w:tcW w:w="749" w:type="dxa"/>
          </w:tcPr>
          <w:p w14:paraId="4AC6347B" w14:textId="77777777" w:rsidR="001D1A1C" w:rsidRDefault="001D1A1C" w:rsidP="001D1A1C">
            <w:pPr>
              <w:rPr>
                <w:rFonts w:ascii="Franklin Gothic Book" w:hAnsi="Franklin Gothic Book"/>
                <w:b/>
                <w:bCs/>
              </w:rPr>
            </w:pPr>
          </w:p>
          <w:p w14:paraId="30D8391D" w14:textId="77777777" w:rsidR="001D1A1C" w:rsidRDefault="001D1A1C" w:rsidP="001D1A1C">
            <w:pPr>
              <w:rPr>
                <w:rFonts w:ascii="Franklin Gothic Book" w:hAnsi="Franklin Gothic Book"/>
                <w:b/>
                <w:bCs/>
              </w:rPr>
            </w:pPr>
          </w:p>
          <w:p w14:paraId="7213CC9F" w14:textId="77777777" w:rsidR="001D1A1C" w:rsidRDefault="001D1A1C" w:rsidP="001D1A1C">
            <w:pPr>
              <w:rPr>
                <w:rFonts w:ascii="Franklin Gothic Book" w:hAnsi="Franklin Gothic Book"/>
                <w:b/>
                <w:bCs/>
              </w:rPr>
            </w:pPr>
          </w:p>
          <w:p w14:paraId="7C9DEDB6" w14:textId="77777777" w:rsidR="001D1A1C" w:rsidRDefault="001D1A1C" w:rsidP="001D1A1C">
            <w:pPr>
              <w:rPr>
                <w:rFonts w:ascii="Franklin Gothic Book" w:hAnsi="Franklin Gothic Book"/>
                <w:b/>
                <w:bCs/>
              </w:rPr>
            </w:pPr>
          </w:p>
          <w:p w14:paraId="51B56C5B" w14:textId="77777777" w:rsidR="001D1A1C" w:rsidRDefault="001D1A1C" w:rsidP="001D1A1C">
            <w:pPr>
              <w:rPr>
                <w:rFonts w:ascii="Franklin Gothic Book" w:hAnsi="Franklin Gothic Book"/>
                <w:b/>
                <w:bCs/>
              </w:rPr>
            </w:pPr>
          </w:p>
          <w:p w14:paraId="380AC809" w14:textId="2C591103" w:rsidR="001D1A1C" w:rsidRDefault="001D1A1C" w:rsidP="001D1A1C">
            <w:pPr>
              <w:rPr>
                <w:rFonts w:ascii="Franklin Gothic Book" w:hAnsi="Franklin Gothic Book"/>
                <w:b/>
                <w:bCs/>
              </w:rPr>
            </w:pPr>
          </w:p>
          <w:p w14:paraId="6FEE7AD3" w14:textId="2AEAEF95" w:rsidR="00176AA8" w:rsidRDefault="00176AA8" w:rsidP="001D1A1C">
            <w:pPr>
              <w:rPr>
                <w:rFonts w:ascii="Franklin Gothic Book" w:hAnsi="Franklin Gothic Book"/>
                <w:b/>
                <w:bCs/>
              </w:rPr>
            </w:pPr>
          </w:p>
          <w:p w14:paraId="11F5F595" w14:textId="23DB0F6D" w:rsidR="00176AA8" w:rsidRDefault="00176AA8" w:rsidP="001D1A1C">
            <w:pPr>
              <w:rPr>
                <w:rFonts w:ascii="Franklin Gothic Book" w:hAnsi="Franklin Gothic Book"/>
                <w:b/>
                <w:bCs/>
              </w:rPr>
            </w:pPr>
          </w:p>
          <w:p w14:paraId="25EB8837" w14:textId="57D5619F" w:rsidR="00176AA8" w:rsidRDefault="00176AA8" w:rsidP="001D1A1C">
            <w:pPr>
              <w:rPr>
                <w:rFonts w:ascii="Franklin Gothic Book" w:hAnsi="Franklin Gothic Book"/>
                <w:b/>
                <w:bCs/>
              </w:rPr>
            </w:pPr>
          </w:p>
          <w:p w14:paraId="300F0115" w14:textId="4AA940D2" w:rsidR="00176AA8" w:rsidRDefault="00176AA8" w:rsidP="001D1A1C">
            <w:pPr>
              <w:rPr>
                <w:rFonts w:ascii="Franklin Gothic Book" w:hAnsi="Franklin Gothic Book"/>
                <w:b/>
                <w:bCs/>
              </w:rPr>
            </w:pPr>
          </w:p>
          <w:p w14:paraId="5A2888FC" w14:textId="601C1D70" w:rsidR="00176AA8" w:rsidRDefault="00176AA8" w:rsidP="001D1A1C">
            <w:pPr>
              <w:rPr>
                <w:rFonts w:ascii="Franklin Gothic Book" w:hAnsi="Franklin Gothic Book"/>
                <w:b/>
                <w:bCs/>
              </w:rPr>
            </w:pPr>
          </w:p>
          <w:p w14:paraId="31A22F20" w14:textId="35F6A582" w:rsidR="00176AA8" w:rsidRDefault="00176AA8" w:rsidP="001D1A1C">
            <w:pPr>
              <w:rPr>
                <w:rFonts w:ascii="Franklin Gothic Book" w:hAnsi="Franklin Gothic Book"/>
                <w:b/>
                <w:bCs/>
              </w:rPr>
            </w:pPr>
          </w:p>
          <w:p w14:paraId="52383F9F" w14:textId="3742046F" w:rsidR="00176AA8" w:rsidRDefault="00176AA8" w:rsidP="001D1A1C">
            <w:pPr>
              <w:rPr>
                <w:rFonts w:ascii="Franklin Gothic Book" w:hAnsi="Franklin Gothic Book"/>
                <w:b/>
                <w:bCs/>
              </w:rPr>
            </w:pPr>
            <w:r>
              <w:rPr>
                <w:rFonts w:ascii="Franklin Gothic Book" w:hAnsi="Franklin Gothic Book"/>
                <w:b/>
                <w:bCs/>
              </w:rPr>
              <w:t>DR</w:t>
            </w:r>
          </w:p>
          <w:p w14:paraId="7AB0EBE4" w14:textId="7056744C" w:rsidR="00176AA8" w:rsidRDefault="00176AA8" w:rsidP="001D1A1C">
            <w:pPr>
              <w:rPr>
                <w:rFonts w:ascii="Franklin Gothic Book" w:hAnsi="Franklin Gothic Book"/>
                <w:b/>
                <w:bCs/>
              </w:rPr>
            </w:pPr>
          </w:p>
          <w:p w14:paraId="3FB88C28" w14:textId="25E5C0CF" w:rsidR="00176AA8" w:rsidRDefault="00176AA8" w:rsidP="001D1A1C">
            <w:pPr>
              <w:rPr>
                <w:rFonts w:ascii="Franklin Gothic Book" w:hAnsi="Franklin Gothic Book"/>
                <w:b/>
                <w:bCs/>
              </w:rPr>
            </w:pPr>
          </w:p>
          <w:p w14:paraId="7A229CB6" w14:textId="1CE2F851" w:rsidR="00176AA8" w:rsidRDefault="00176AA8" w:rsidP="001D1A1C">
            <w:pPr>
              <w:rPr>
                <w:rFonts w:ascii="Franklin Gothic Book" w:hAnsi="Franklin Gothic Book"/>
                <w:b/>
                <w:bCs/>
              </w:rPr>
            </w:pPr>
          </w:p>
          <w:p w14:paraId="4A5CFB31" w14:textId="6C1D5061" w:rsidR="00176AA8" w:rsidRDefault="00176AA8" w:rsidP="001D1A1C">
            <w:pPr>
              <w:rPr>
                <w:rFonts w:ascii="Franklin Gothic Book" w:hAnsi="Franklin Gothic Book"/>
                <w:b/>
                <w:bCs/>
              </w:rPr>
            </w:pPr>
          </w:p>
          <w:p w14:paraId="3BA18150" w14:textId="3DEABF71" w:rsidR="00176AA8" w:rsidRDefault="00176AA8" w:rsidP="001D1A1C">
            <w:pPr>
              <w:rPr>
                <w:rFonts w:ascii="Franklin Gothic Book" w:hAnsi="Franklin Gothic Book"/>
                <w:b/>
                <w:bCs/>
              </w:rPr>
            </w:pPr>
          </w:p>
          <w:p w14:paraId="71BF22AC" w14:textId="165E5EF1" w:rsidR="00176AA8" w:rsidRDefault="00176AA8" w:rsidP="001D1A1C">
            <w:pPr>
              <w:rPr>
                <w:rFonts w:ascii="Franklin Gothic Book" w:hAnsi="Franklin Gothic Book"/>
                <w:b/>
                <w:bCs/>
              </w:rPr>
            </w:pPr>
            <w:r>
              <w:rPr>
                <w:rFonts w:ascii="Franklin Gothic Book" w:hAnsi="Franklin Gothic Book"/>
                <w:b/>
                <w:bCs/>
              </w:rPr>
              <w:t>LV</w:t>
            </w:r>
          </w:p>
          <w:p w14:paraId="3D6CF993" w14:textId="18AF54D2" w:rsidR="00FD2836" w:rsidRDefault="00FD2836" w:rsidP="001D1A1C">
            <w:pPr>
              <w:rPr>
                <w:rFonts w:ascii="Franklin Gothic Book" w:hAnsi="Franklin Gothic Book"/>
                <w:b/>
                <w:bCs/>
              </w:rPr>
            </w:pPr>
          </w:p>
          <w:p w14:paraId="1955BCA8" w14:textId="09332DA2" w:rsidR="00FD2836" w:rsidRDefault="00FD2836" w:rsidP="001D1A1C">
            <w:pPr>
              <w:rPr>
                <w:rFonts w:ascii="Franklin Gothic Book" w:hAnsi="Franklin Gothic Book"/>
                <w:b/>
                <w:bCs/>
              </w:rPr>
            </w:pPr>
          </w:p>
          <w:p w14:paraId="0B6A66F6" w14:textId="0BFCAD4F" w:rsidR="00FD2836" w:rsidRDefault="00FD2836" w:rsidP="001D1A1C">
            <w:pPr>
              <w:rPr>
                <w:rFonts w:ascii="Franklin Gothic Book" w:hAnsi="Franklin Gothic Book"/>
                <w:b/>
                <w:bCs/>
              </w:rPr>
            </w:pPr>
          </w:p>
          <w:p w14:paraId="77915D2D" w14:textId="1EB0915E" w:rsidR="00FD2836" w:rsidRDefault="00FD2836" w:rsidP="001D1A1C">
            <w:pPr>
              <w:rPr>
                <w:rFonts w:ascii="Franklin Gothic Book" w:hAnsi="Franklin Gothic Book"/>
                <w:b/>
                <w:bCs/>
              </w:rPr>
            </w:pPr>
          </w:p>
          <w:p w14:paraId="76C58D1A" w14:textId="13C30301" w:rsidR="00FD2836" w:rsidRDefault="00FD2836" w:rsidP="001D1A1C">
            <w:pPr>
              <w:rPr>
                <w:rFonts w:ascii="Franklin Gothic Book" w:hAnsi="Franklin Gothic Book"/>
                <w:b/>
                <w:bCs/>
              </w:rPr>
            </w:pPr>
          </w:p>
          <w:p w14:paraId="3B56E7D9" w14:textId="1009494D" w:rsidR="00FD2836" w:rsidRDefault="00FD2836" w:rsidP="001D1A1C">
            <w:pPr>
              <w:rPr>
                <w:rFonts w:ascii="Franklin Gothic Book" w:hAnsi="Franklin Gothic Book"/>
                <w:b/>
                <w:bCs/>
              </w:rPr>
            </w:pPr>
          </w:p>
          <w:p w14:paraId="4F4DBDCD" w14:textId="74774F77" w:rsidR="00FD2836" w:rsidRDefault="00FD2836" w:rsidP="001D1A1C">
            <w:pPr>
              <w:rPr>
                <w:rFonts w:ascii="Franklin Gothic Book" w:hAnsi="Franklin Gothic Book"/>
                <w:b/>
                <w:bCs/>
              </w:rPr>
            </w:pPr>
          </w:p>
          <w:p w14:paraId="20307AF3" w14:textId="7EE97359" w:rsidR="00FD2836" w:rsidRDefault="00FD2836" w:rsidP="001D1A1C">
            <w:pPr>
              <w:rPr>
                <w:rFonts w:ascii="Franklin Gothic Book" w:hAnsi="Franklin Gothic Book"/>
                <w:b/>
                <w:bCs/>
              </w:rPr>
            </w:pPr>
          </w:p>
          <w:p w14:paraId="5CFB0A93" w14:textId="25D1A350" w:rsidR="00FD2836" w:rsidRDefault="00FD2836" w:rsidP="001D1A1C">
            <w:pPr>
              <w:rPr>
                <w:rFonts w:ascii="Franklin Gothic Book" w:hAnsi="Franklin Gothic Book"/>
                <w:b/>
                <w:bCs/>
              </w:rPr>
            </w:pPr>
          </w:p>
          <w:p w14:paraId="7672FBD7" w14:textId="597D52AB" w:rsidR="00FD2836" w:rsidRDefault="00FD2836" w:rsidP="001D1A1C">
            <w:pPr>
              <w:rPr>
                <w:rFonts w:ascii="Franklin Gothic Book" w:hAnsi="Franklin Gothic Book"/>
                <w:b/>
                <w:bCs/>
              </w:rPr>
            </w:pPr>
            <w:r>
              <w:rPr>
                <w:rFonts w:ascii="Franklin Gothic Book" w:hAnsi="Franklin Gothic Book"/>
                <w:b/>
                <w:bCs/>
              </w:rPr>
              <w:t>DR</w:t>
            </w:r>
          </w:p>
          <w:p w14:paraId="0D0DFFFF" w14:textId="6D229487" w:rsidR="00176AA8" w:rsidRDefault="00176AA8" w:rsidP="001D1A1C">
            <w:pPr>
              <w:rPr>
                <w:rFonts w:ascii="Franklin Gothic Book" w:hAnsi="Franklin Gothic Book"/>
                <w:b/>
                <w:bCs/>
              </w:rPr>
            </w:pPr>
          </w:p>
          <w:p w14:paraId="62A8F667" w14:textId="0701B4E6" w:rsidR="00176AA8" w:rsidRDefault="00176AA8" w:rsidP="001D1A1C">
            <w:pPr>
              <w:rPr>
                <w:rFonts w:ascii="Franklin Gothic Book" w:hAnsi="Franklin Gothic Book"/>
                <w:b/>
                <w:bCs/>
              </w:rPr>
            </w:pPr>
          </w:p>
          <w:p w14:paraId="0F8814CC" w14:textId="7FD533E5" w:rsidR="00176AA8" w:rsidRDefault="00176AA8" w:rsidP="001D1A1C">
            <w:pPr>
              <w:rPr>
                <w:rFonts w:ascii="Franklin Gothic Book" w:hAnsi="Franklin Gothic Book"/>
                <w:b/>
                <w:bCs/>
              </w:rPr>
            </w:pPr>
          </w:p>
          <w:p w14:paraId="10A8C71B" w14:textId="77777777" w:rsidR="001D1A1C" w:rsidRDefault="001D1A1C" w:rsidP="001D1A1C">
            <w:pPr>
              <w:rPr>
                <w:rFonts w:ascii="Franklin Gothic Book" w:hAnsi="Franklin Gothic Book"/>
                <w:b/>
                <w:bCs/>
              </w:rPr>
            </w:pPr>
          </w:p>
          <w:p w14:paraId="45D218BF" w14:textId="77777777" w:rsidR="001D1A1C" w:rsidRDefault="001D1A1C" w:rsidP="001D1A1C">
            <w:pPr>
              <w:rPr>
                <w:rFonts w:ascii="Franklin Gothic Book" w:hAnsi="Franklin Gothic Book"/>
                <w:b/>
                <w:bCs/>
              </w:rPr>
            </w:pPr>
          </w:p>
          <w:p w14:paraId="7553A08D" w14:textId="77777777" w:rsidR="001D1A1C" w:rsidRDefault="001D1A1C" w:rsidP="001D1A1C">
            <w:pPr>
              <w:rPr>
                <w:rFonts w:ascii="Franklin Gothic Book" w:hAnsi="Franklin Gothic Book"/>
                <w:b/>
                <w:bCs/>
              </w:rPr>
            </w:pPr>
          </w:p>
          <w:p w14:paraId="42ECC773" w14:textId="77777777" w:rsidR="001D1A1C" w:rsidRDefault="001D1A1C" w:rsidP="001D1A1C">
            <w:pPr>
              <w:rPr>
                <w:rFonts w:ascii="Franklin Gothic Book" w:hAnsi="Franklin Gothic Book"/>
                <w:b/>
                <w:bCs/>
              </w:rPr>
            </w:pPr>
          </w:p>
          <w:p w14:paraId="3E908FC1" w14:textId="77777777" w:rsidR="001D1A1C" w:rsidRDefault="001D1A1C" w:rsidP="001D1A1C">
            <w:pPr>
              <w:rPr>
                <w:rFonts w:ascii="Franklin Gothic Book" w:hAnsi="Franklin Gothic Book"/>
                <w:b/>
                <w:bCs/>
              </w:rPr>
            </w:pPr>
          </w:p>
          <w:p w14:paraId="35CC2488" w14:textId="77777777" w:rsidR="001D1A1C" w:rsidRDefault="001D1A1C" w:rsidP="001D1A1C">
            <w:pPr>
              <w:rPr>
                <w:rFonts w:ascii="Franklin Gothic Book" w:hAnsi="Franklin Gothic Book"/>
                <w:b/>
                <w:bCs/>
              </w:rPr>
            </w:pPr>
          </w:p>
          <w:p w14:paraId="31C1B859" w14:textId="77777777" w:rsidR="001D1A1C" w:rsidRDefault="001D1A1C" w:rsidP="001D1A1C">
            <w:pPr>
              <w:rPr>
                <w:rFonts w:ascii="Franklin Gothic Book" w:hAnsi="Franklin Gothic Book"/>
                <w:b/>
                <w:bCs/>
              </w:rPr>
            </w:pPr>
          </w:p>
          <w:p w14:paraId="34019928" w14:textId="77777777" w:rsidR="001D1A1C" w:rsidRDefault="001D1A1C" w:rsidP="001D1A1C">
            <w:pPr>
              <w:rPr>
                <w:rFonts w:ascii="Franklin Gothic Book" w:hAnsi="Franklin Gothic Book"/>
                <w:b/>
                <w:bCs/>
              </w:rPr>
            </w:pPr>
          </w:p>
          <w:p w14:paraId="687B98B2" w14:textId="77777777" w:rsidR="001D1A1C" w:rsidRDefault="001D1A1C" w:rsidP="001D1A1C">
            <w:pPr>
              <w:rPr>
                <w:rFonts w:ascii="Franklin Gothic Book" w:hAnsi="Franklin Gothic Book"/>
                <w:b/>
                <w:bCs/>
              </w:rPr>
            </w:pPr>
          </w:p>
          <w:p w14:paraId="0C22AD2B" w14:textId="77777777" w:rsidR="001D1A1C" w:rsidRDefault="001D1A1C" w:rsidP="001D1A1C">
            <w:pPr>
              <w:rPr>
                <w:rFonts w:ascii="Franklin Gothic Book" w:hAnsi="Franklin Gothic Book"/>
                <w:b/>
                <w:bCs/>
              </w:rPr>
            </w:pPr>
          </w:p>
          <w:p w14:paraId="7E7B3F79" w14:textId="77777777" w:rsidR="001D1A1C" w:rsidRDefault="001D1A1C" w:rsidP="001D1A1C">
            <w:pPr>
              <w:rPr>
                <w:rFonts w:ascii="Franklin Gothic Book" w:hAnsi="Franklin Gothic Book"/>
                <w:b/>
                <w:bCs/>
              </w:rPr>
            </w:pPr>
          </w:p>
          <w:p w14:paraId="5FB61EA9" w14:textId="77777777" w:rsidR="001D1A1C" w:rsidRDefault="001D1A1C" w:rsidP="001D1A1C">
            <w:pPr>
              <w:rPr>
                <w:rFonts w:ascii="Franklin Gothic Book" w:hAnsi="Franklin Gothic Book"/>
                <w:b/>
                <w:bCs/>
              </w:rPr>
            </w:pPr>
          </w:p>
          <w:p w14:paraId="20720334" w14:textId="77777777" w:rsidR="001D1A1C" w:rsidRDefault="001D1A1C" w:rsidP="001D1A1C">
            <w:pPr>
              <w:rPr>
                <w:rFonts w:ascii="Franklin Gothic Book" w:hAnsi="Franklin Gothic Book"/>
                <w:b/>
                <w:bCs/>
              </w:rPr>
            </w:pPr>
          </w:p>
          <w:p w14:paraId="5EE229FC" w14:textId="77777777" w:rsidR="001D1A1C" w:rsidRDefault="001D1A1C" w:rsidP="001D1A1C">
            <w:pPr>
              <w:rPr>
                <w:rFonts w:ascii="Franklin Gothic Book" w:hAnsi="Franklin Gothic Book"/>
                <w:b/>
                <w:bCs/>
              </w:rPr>
            </w:pPr>
          </w:p>
          <w:p w14:paraId="244C5BD0" w14:textId="1C44C975" w:rsidR="001D1A1C" w:rsidRDefault="001D1A1C" w:rsidP="001D1A1C">
            <w:pPr>
              <w:rPr>
                <w:rFonts w:ascii="Franklin Gothic Book" w:hAnsi="Franklin Gothic Book"/>
                <w:b/>
                <w:bCs/>
              </w:rPr>
            </w:pPr>
          </w:p>
          <w:p w14:paraId="35EB1560" w14:textId="77777777" w:rsidR="001D1A1C" w:rsidRDefault="001D1A1C" w:rsidP="001D1A1C">
            <w:pPr>
              <w:rPr>
                <w:rFonts w:ascii="Franklin Gothic Book" w:hAnsi="Franklin Gothic Book"/>
                <w:b/>
                <w:bCs/>
              </w:rPr>
            </w:pPr>
          </w:p>
          <w:p w14:paraId="169FD10E" w14:textId="77777777" w:rsidR="001D1A1C" w:rsidRDefault="001D1A1C" w:rsidP="001D1A1C">
            <w:pPr>
              <w:rPr>
                <w:rFonts w:ascii="Franklin Gothic Book" w:hAnsi="Franklin Gothic Book"/>
                <w:b/>
                <w:bCs/>
              </w:rPr>
            </w:pPr>
          </w:p>
          <w:p w14:paraId="0C23BD03" w14:textId="77777777" w:rsidR="001D1A1C" w:rsidRDefault="001D1A1C" w:rsidP="001D1A1C">
            <w:pPr>
              <w:rPr>
                <w:rFonts w:ascii="Franklin Gothic Book" w:hAnsi="Franklin Gothic Book"/>
                <w:b/>
                <w:bCs/>
              </w:rPr>
            </w:pPr>
          </w:p>
          <w:p w14:paraId="5216D509" w14:textId="77777777" w:rsidR="001D1A1C" w:rsidRDefault="001D1A1C" w:rsidP="001D1A1C">
            <w:pPr>
              <w:rPr>
                <w:rFonts w:ascii="Franklin Gothic Book" w:hAnsi="Franklin Gothic Book"/>
                <w:b/>
                <w:bCs/>
              </w:rPr>
            </w:pPr>
          </w:p>
          <w:p w14:paraId="50F795E8" w14:textId="77777777" w:rsidR="001D1A1C" w:rsidRDefault="001D1A1C" w:rsidP="001D1A1C">
            <w:pPr>
              <w:rPr>
                <w:rFonts w:ascii="Franklin Gothic Book" w:hAnsi="Franklin Gothic Book"/>
                <w:b/>
                <w:bCs/>
              </w:rPr>
            </w:pPr>
          </w:p>
          <w:p w14:paraId="453EC4BD" w14:textId="77777777" w:rsidR="001D1A1C" w:rsidRDefault="001D1A1C" w:rsidP="001D1A1C">
            <w:pPr>
              <w:rPr>
                <w:rFonts w:ascii="Franklin Gothic Book" w:hAnsi="Franklin Gothic Book"/>
                <w:b/>
                <w:bCs/>
              </w:rPr>
            </w:pPr>
          </w:p>
          <w:p w14:paraId="140E703D" w14:textId="77777777" w:rsidR="001D1A1C" w:rsidRDefault="001D1A1C" w:rsidP="001D1A1C">
            <w:pPr>
              <w:rPr>
                <w:rFonts w:ascii="Franklin Gothic Book" w:hAnsi="Franklin Gothic Book"/>
                <w:b/>
                <w:bCs/>
              </w:rPr>
            </w:pPr>
          </w:p>
          <w:p w14:paraId="08F48504" w14:textId="77777777" w:rsidR="001D1A1C" w:rsidRDefault="001D1A1C" w:rsidP="001D1A1C">
            <w:pPr>
              <w:rPr>
                <w:rFonts w:ascii="Franklin Gothic Book" w:hAnsi="Franklin Gothic Book"/>
                <w:b/>
                <w:bCs/>
              </w:rPr>
            </w:pPr>
          </w:p>
          <w:p w14:paraId="279FAE6A" w14:textId="77777777" w:rsidR="001D1A1C" w:rsidRDefault="001D1A1C" w:rsidP="001D1A1C">
            <w:pPr>
              <w:rPr>
                <w:rFonts w:ascii="Franklin Gothic Book" w:hAnsi="Franklin Gothic Book"/>
                <w:b/>
                <w:bCs/>
              </w:rPr>
            </w:pPr>
          </w:p>
          <w:p w14:paraId="33F2E8AF" w14:textId="77777777" w:rsidR="001D1A1C" w:rsidRDefault="001D1A1C" w:rsidP="001D1A1C">
            <w:pPr>
              <w:rPr>
                <w:rFonts w:ascii="Franklin Gothic Book" w:hAnsi="Franklin Gothic Book"/>
                <w:b/>
                <w:bCs/>
              </w:rPr>
            </w:pPr>
          </w:p>
          <w:p w14:paraId="08D542B1" w14:textId="77777777" w:rsidR="001D1A1C" w:rsidRDefault="001D1A1C" w:rsidP="001D1A1C">
            <w:pPr>
              <w:rPr>
                <w:rFonts w:ascii="Franklin Gothic Book" w:hAnsi="Franklin Gothic Book"/>
                <w:b/>
                <w:bCs/>
              </w:rPr>
            </w:pPr>
          </w:p>
          <w:p w14:paraId="786C2DDB" w14:textId="77777777" w:rsidR="001D1A1C" w:rsidRDefault="001D1A1C" w:rsidP="001D1A1C">
            <w:pPr>
              <w:rPr>
                <w:rFonts w:ascii="Franklin Gothic Book" w:hAnsi="Franklin Gothic Book"/>
                <w:b/>
                <w:bCs/>
              </w:rPr>
            </w:pPr>
          </w:p>
          <w:p w14:paraId="6928152E" w14:textId="77777777" w:rsidR="001D1A1C" w:rsidRDefault="001D1A1C" w:rsidP="001D1A1C">
            <w:pPr>
              <w:rPr>
                <w:rFonts w:ascii="Franklin Gothic Book" w:hAnsi="Franklin Gothic Book"/>
                <w:b/>
                <w:bCs/>
              </w:rPr>
            </w:pPr>
          </w:p>
          <w:p w14:paraId="41C171D5" w14:textId="77777777" w:rsidR="001D1A1C" w:rsidRDefault="001D1A1C" w:rsidP="001D1A1C">
            <w:pPr>
              <w:rPr>
                <w:rFonts w:ascii="Franklin Gothic Book" w:hAnsi="Franklin Gothic Book"/>
                <w:b/>
                <w:bCs/>
              </w:rPr>
            </w:pPr>
          </w:p>
          <w:p w14:paraId="3538D657" w14:textId="77777777" w:rsidR="001D1A1C" w:rsidRDefault="001D1A1C" w:rsidP="001D1A1C">
            <w:pPr>
              <w:rPr>
                <w:rFonts w:ascii="Franklin Gothic Book" w:hAnsi="Franklin Gothic Book"/>
                <w:b/>
                <w:bCs/>
              </w:rPr>
            </w:pPr>
          </w:p>
          <w:p w14:paraId="608398E7" w14:textId="77777777" w:rsidR="001D1A1C" w:rsidRDefault="001D1A1C" w:rsidP="001D1A1C">
            <w:pPr>
              <w:rPr>
                <w:rFonts w:ascii="Franklin Gothic Book" w:hAnsi="Franklin Gothic Book"/>
                <w:b/>
                <w:bCs/>
              </w:rPr>
            </w:pPr>
          </w:p>
          <w:p w14:paraId="338DB2D5" w14:textId="77777777" w:rsidR="001D1A1C" w:rsidRDefault="001D1A1C" w:rsidP="001D1A1C">
            <w:pPr>
              <w:rPr>
                <w:rFonts w:ascii="Franklin Gothic Book" w:hAnsi="Franklin Gothic Book"/>
                <w:b/>
                <w:bCs/>
              </w:rPr>
            </w:pPr>
          </w:p>
          <w:p w14:paraId="66F9E861" w14:textId="6CE7A87F" w:rsidR="001D1A1C" w:rsidRDefault="009921AE" w:rsidP="001D1A1C">
            <w:pPr>
              <w:rPr>
                <w:rFonts w:ascii="Franklin Gothic Book" w:hAnsi="Franklin Gothic Book"/>
                <w:b/>
                <w:bCs/>
              </w:rPr>
            </w:pPr>
            <w:r>
              <w:rPr>
                <w:rFonts w:ascii="Franklin Gothic Book" w:hAnsi="Franklin Gothic Book"/>
                <w:b/>
                <w:bCs/>
              </w:rPr>
              <w:t>LV</w:t>
            </w:r>
          </w:p>
          <w:p w14:paraId="77F492BC" w14:textId="77777777" w:rsidR="001D1A1C" w:rsidRDefault="001D1A1C" w:rsidP="001D1A1C">
            <w:pPr>
              <w:rPr>
                <w:rFonts w:ascii="Franklin Gothic Book" w:hAnsi="Franklin Gothic Book"/>
                <w:b/>
                <w:bCs/>
              </w:rPr>
            </w:pPr>
          </w:p>
          <w:p w14:paraId="400679EC" w14:textId="77777777" w:rsidR="001D1A1C" w:rsidRDefault="001D1A1C" w:rsidP="001D1A1C">
            <w:pPr>
              <w:rPr>
                <w:rFonts w:ascii="Franklin Gothic Book" w:hAnsi="Franklin Gothic Book"/>
                <w:b/>
                <w:bCs/>
              </w:rPr>
            </w:pPr>
          </w:p>
          <w:p w14:paraId="78268A77" w14:textId="77777777" w:rsidR="001D1A1C" w:rsidRDefault="001D1A1C" w:rsidP="001D1A1C">
            <w:pPr>
              <w:rPr>
                <w:rFonts w:ascii="Franklin Gothic Book" w:hAnsi="Franklin Gothic Book"/>
                <w:b/>
                <w:bCs/>
              </w:rPr>
            </w:pPr>
          </w:p>
          <w:p w14:paraId="4A1BA32C" w14:textId="77777777" w:rsidR="001D1A1C" w:rsidRDefault="001D1A1C" w:rsidP="001D1A1C">
            <w:pPr>
              <w:rPr>
                <w:rFonts w:ascii="Franklin Gothic Book" w:hAnsi="Franklin Gothic Book"/>
                <w:b/>
                <w:bCs/>
              </w:rPr>
            </w:pPr>
          </w:p>
          <w:p w14:paraId="529811F4" w14:textId="23CF12DF" w:rsidR="001D1A1C" w:rsidRDefault="001D1A1C" w:rsidP="001D1A1C">
            <w:pPr>
              <w:rPr>
                <w:rFonts w:ascii="Franklin Gothic Book" w:hAnsi="Franklin Gothic Book"/>
                <w:b/>
                <w:bCs/>
              </w:rPr>
            </w:pPr>
          </w:p>
        </w:tc>
      </w:tr>
      <w:tr w:rsidR="001D1A1C" w14:paraId="087FC9DF" w14:textId="77777777" w:rsidTr="00873437">
        <w:tc>
          <w:tcPr>
            <w:tcW w:w="849" w:type="dxa"/>
            <w:shd w:val="clear" w:color="auto" w:fill="E5B8B7" w:themeFill="accent2" w:themeFillTint="66"/>
          </w:tcPr>
          <w:p w14:paraId="70C27633" w14:textId="77777777" w:rsidR="001D1A1C" w:rsidRDefault="001D1A1C" w:rsidP="001D1A1C">
            <w:pPr>
              <w:rPr>
                <w:rFonts w:ascii="Franklin Gothic Book" w:hAnsi="Franklin Gothic Book"/>
                <w:b/>
                <w:bCs/>
              </w:rPr>
            </w:pPr>
          </w:p>
        </w:tc>
        <w:tc>
          <w:tcPr>
            <w:tcW w:w="7418" w:type="dxa"/>
            <w:shd w:val="clear" w:color="auto" w:fill="E5B8B7" w:themeFill="accent2" w:themeFillTint="66"/>
          </w:tcPr>
          <w:p w14:paraId="6F3D7577" w14:textId="77777777" w:rsidR="001D1A1C" w:rsidRDefault="001D1A1C" w:rsidP="001D1A1C">
            <w:pPr>
              <w:rPr>
                <w:rFonts w:ascii="Franklin Gothic Book" w:hAnsi="Franklin Gothic Book"/>
                <w:b/>
                <w:bCs/>
              </w:rPr>
            </w:pPr>
            <w:r>
              <w:rPr>
                <w:rFonts w:ascii="Franklin Gothic Book" w:hAnsi="Franklin Gothic Book"/>
                <w:b/>
                <w:bCs/>
              </w:rPr>
              <w:t>Date and Time of Next Meeting</w:t>
            </w:r>
          </w:p>
        </w:tc>
        <w:tc>
          <w:tcPr>
            <w:tcW w:w="749" w:type="dxa"/>
            <w:shd w:val="clear" w:color="auto" w:fill="E5B8B7" w:themeFill="accent2" w:themeFillTint="66"/>
          </w:tcPr>
          <w:p w14:paraId="23D048A6" w14:textId="77777777" w:rsidR="001D1A1C" w:rsidRDefault="001D1A1C" w:rsidP="001D1A1C">
            <w:pPr>
              <w:rPr>
                <w:rFonts w:ascii="Franklin Gothic Book" w:hAnsi="Franklin Gothic Book"/>
                <w:b/>
                <w:bCs/>
              </w:rPr>
            </w:pPr>
          </w:p>
        </w:tc>
      </w:tr>
      <w:tr w:rsidR="001D1A1C" w14:paraId="1E8CCF93" w14:textId="77777777" w:rsidTr="00873437">
        <w:tc>
          <w:tcPr>
            <w:tcW w:w="849" w:type="dxa"/>
          </w:tcPr>
          <w:p w14:paraId="29702104" w14:textId="24C4B416" w:rsidR="001D1A1C" w:rsidRDefault="001D1A1C" w:rsidP="001D1A1C">
            <w:pPr>
              <w:rPr>
                <w:rFonts w:ascii="Franklin Gothic Book" w:hAnsi="Franklin Gothic Book"/>
                <w:b/>
                <w:bCs/>
              </w:rPr>
            </w:pPr>
          </w:p>
        </w:tc>
        <w:tc>
          <w:tcPr>
            <w:tcW w:w="7418" w:type="dxa"/>
          </w:tcPr>
          <w:p w14:paraId="4DAF6859" w14:textId="6B669E59" w:rsidR="001D1A1C" w:rsidRDefault="00FD2836" w:rsidP="001D1A1C">
            <w:pPr>
              <w:rPr>
                <w:rFonts w:ascii="Franklin Gothic Book" w:hAnsi="Franklin Gothic Book"/>
                <w:b/>
                <w:bCs/>
              </w:rPr>
            </w:pPr>
            <w:r>
              <w:rPr>
                <w:rFonts w:ascii="Franklin Gothic Book" w:hAnsi="Franklin Gothic Book"/>
                <w:b/>
                <w:bCs/>
              </w:rPr>
              <w:t>25</w:t>
            </w:r>
            <w:r w:rsidRPr="00FD2836">
              <w:rPr>
                <w:rFonts w:ascii="Franklin Gothic Book" w:hAnsi="Franklin Gothic Book"/>
                <w:b/>
                <w:bCs/>
                <w:vertAlign w:val="superscript"/>
              </w:rPr>
              <w:t>th</w:t>
            </w:r>
            <w:r>
              <w:rPr>
                <w:rFonts w:ascii="Franklin Gothic Book" w:hAnsi="Franklin Gothic Book"/>
                <w:b/>
                <w:bCs/>
              </w:rPr>
              <w:t xml:space="preserve"> June</w:t>
            </w:r>
            <w:r w:rsidR="001D1A1C">
              <w:rPr>
                <w:rFonts w:ascii="Franklin Gothic Book" w:hAnsi="Franklin Gothic Book"/>
                <w:b/>
                <w:bCs/>
              </w:rPr>
              <w:t xml:space="preserve"> 2024, 10.00 a.m.</w:t>
            </w:r>
          </w:p>
          <w:p w14:paraId="5D430CA0" w14:textId="116C5395" w:rsidR="001D1A1C" w:rsidRPr="00A44768" w:rsidRDefault="001D1A1C" w:rsidP="001D1A1C">
            <w:pPr>
              <w:rPr>
                <w:rFonts w:ascii="Franklin Gothic Book" w:hAnsi="Franklin Gothic Book"/>
              </w:rPr>
            </w:pPr>
          </w:p>
        </w:tc>
        <w:tc>
          <w:tcPr>
            <w:tcW w:w="749" w:type="dxa"/>
          </w:tcPr>
          <w:p w14:paraId="70483E59" w14:textId="77777777" w:rsidR="001D1A1C" w:rsidRDefault="001D1A1C" w:rsidP="001D1A1C">
            <w:pPr>
              <w:rPr>
                <w:rFonts w:ascii="Franklin Gothic Book" w:hAnsi="Franklin Gothic Book"/>
                <w:b/>
                <w:bCs/>
              </w:rPr>
            </w:pPr>
          </w:p>
        </w:tc>
      </w:tr>
    </w:tbl>
    <w:p w14:paraId="1B03FBF8"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DECD" w14:textId="77777777" w:rsidR="0022652D" w:rsidRDefault="0022652D" w:rsidP="000315C2">
      <w:pPr>
        <w:spacing w:after="0" w:line="240" w:lineRule="auto"/>
      </w:pPr>
      <w:r>
        <w:separator/>
      </w:r>
    </w:p>
  </w:endnote>
  <w:endnote w:type="continuationSeparator" w:id="0">
    <w:p w14:paraId="3856E67A" w14:textId="77777777" w:rsidR="0022652D" w:rsidRDefault="0022652D"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8522" w14:textId="77777777" w:rsidR="0022652D" w:rsidRDefault="0022652D" w:rsidP="000315C2">
      <w:pPr>
        <w:spacing w:after="0" w:line="240" w:lineRule="auto"/>
      </w:pPr>
      <w:r>
        <w:separator/>
      </w:r>
    </w:p>
  </w:footnote>
  <w:footnote w:type="continuationSeparator" w:id="0">
    <w:p w14:paraId="377CF688" w14:textId="77777777" w:rsidR="0022652D" w:rsidRDefault="0022652D"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D639" w14:textId="446700CA" w:rsidR="000315C2" w:rsidRDefault="000315C2">
    <w:pPr>
      <w:pStyle w:val="Header"/>
    </w:pPr>
    <w:r>
      <w:rPr>
        <w:noProof/>
        <w:lang w:eastAsia="en-GB"/>
      </w:rPr>
      <w:drawing>
        <wp:anchor distT="0" distB="0" distL="114300" distR="114300" simplePos="0" relativeHeight="251657216" behindDoc="1" locked="0" layoutInCell="1" allowOverlap="1" wp14:anchorId="6FA3869C" wp14:editId="6F700D00">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7DA"/>
    <w:multiLevelType w:val="hybridMultilevel"/>
    <w:tmpl w:val="568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63431"/>
    <w:multiLevelType w:val="multilevel"/>
    <w:tmpl w:val="E38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04DD3"/>
    <w:rsid w:val="00010849"/>
    <w:rsid w:val="00011691"/>
    <w:rsid w:val="000315C2"/>
    <w:rsid w:val="00033B46"/>
    <w:rsid w:val="000366E1"/>
    <w:rsid w:val="000417FE"/>
    <w:rsid w:val="00041944"/>
    <w:rsid w:val="000531CF"/>
    <w:rsid w:val="00084DD3"/>
    <w:rsid w:val="000A3D18"/>
    <w:rsid w:val="000D6297"/>
    <w:rsid w:val="000F6545"/>
    <w:rsid w:val="00101D0B"/>
    <w:rsid w:val="001032DD"/>
    <w:rsid w:val="00104762"/>
    <w:rsid w:val="00116474"/>
    <w:rsid w:val="00126098"/>
    <w:rsid w:val="00152B7E"/>
    <w:rsid w:val="0017549C"/>
    <w:rsid w:val="00176AA8"/>
    <w:rsid w:val="001862E0"/>
    <w:rsid w:val="00190C03"/>
    <w:rsid w:val="001B17EB"/>
    <w:rsid w:val="001B77D2"/>
    <w:rsid w:val="001D1A1C"/>
    <w:rsid w:val="002010BF"/>
    <w:rsid w:val="00210024"/>
    <w:rsid w:val="0021638A"/>
    <w:rsid w:val="0022652D"/>
    <w:rsid w:val="0023618E"/>
    <w:rsid w:val="00251A80"/>
    <w:rsid w:val="002632EC"/>
    <w:rsid w:val="002668A1"/>
    <w:rsid w:val="00274B09"/>
    <w:rsid w:val="002C319A"/>
    <w:rsid w:val="002D3496"/>
    <w:rsid w:val="002D6F86"/>
    <w:rsid w:val="002E0501"/>
    <w:rsid w:val="002F6426"/>
    <w:rsid w:val="003179CA"/>
    <w:rsid w:val="003265AC"/>
    <w:rsid w:val="00342020"/>
    <w:rsid w:val="00357489"/>
    <w:rsid w:val="00385782"/>
    <w:rsid w:val="00395F84"/>
    <w:rsid w:val="00396444"/>
    <w:rsid w:val="003A4CBC"/>
    <w:rsid w:val="003D6078"/>
    <w:rsid w:val="003E0B57"/>
    <w:rsid w:val="003E3549"/>
    <w:rsid w:val="00400657"/>
    <w:rsid w:val="00401C85"/>
    <w:rsid w:val="00405584"/>
    <w:rsid w:val="00412E36"/>
    <w:rsid w:val="004255DA"/>
    <w:rsid w:val="0043167D"/>
    <w:rsid w:val="00451D98"/>
    <w:rsid w:val="00470CCB"/>
    <w:rsid w:val="004771B8"/>
    <w:rsid w:val="00496982"/>
    <w:rsid w:val="004A540C"/>
    <w:rsid w:val="004B06E2"/>
    <w:rsid w:val="004B402C"/>
    <w:rsid w:val="004E0172"/>
    <w:rsid w:val="004E7CC3"/>
    <w:rsid w:val="004F0A6B"/>
    <w:rsid w:val="005053A9"/>
    <w:rsid w:val="00507825"/>
    <w:rsid w:val="00557E0F"/>
    <w:rsid w:val="00573155"/>
    <w:rsid w:val="005862E5"/>
    <w:rsid w:val="00594605"/>
    <w:rsid w:val="005A667B"/>
    <w:rsid w:val="005E5057"/>
    <w:rsid w:val="005F352F"/>
    <w:rsid w:val="00604D84"/>
    <w:rsid w:val="0062179D"/>
    <w:rsid w:val="00622C49"/>
    <w:rsid w:val="00632FFE"/>
    <w:rsid w:val="00664FBC"/>
    <w:rsid w:val="00676280"/>
    <w:rsid w:val="00677B7A"/>
    <w:rsid w:val="00680A95"/>
    <w:rsid w:val="006829F2"/>
    <w:rsid w:val="00683B73"/>
    <w:rsid w:val="00684AFF"/>
    <w:rsid w:val="00693687"/>
    <w:rsid w:val="006936EF"/>
    <w:rsid w:val="006A424F"/>
    <w:rsid w:val="006A7FBB"/>
    <w:rsid w:val="006C4129"/>
    <w:rsid w:val="006C5B0D"/>
    <w:rsid w:val="006D0758"/>
    <w:rsid w:val="006D5FAC"/>
    <w:rsid w:val="006D6EE0"/>
    <w:rsid w:val="006E48F5"/>
    <w:rsid w:val="006F0AA4"/>
    <w:rsid w:val="00720A5D"/>
    <w:rsid w:val="0072228F"/>
    <w:rsid w:val="007577A1"/>
    <w:rsid w:val="007578CD"/>
    <w:rsid w:val="007659D3"/>
    <w:rsid w:val="007723C6"/>
    <w:rsid w:val="007A2948"/>
    <w:rsid w:val="007A4C44"/>
    <w:rsid w:val="007A5D89"/>
    <w:rsid w:val="007B0F3A"/>
    <w:rsid w:val="007B6BA6"/>
    <w:rsid w:val="007C5045"/>
    <w:rsid w:val="007D0418"/>
    <w:rsid w:val="007D1C81"/>
    <w:rsid w:val="007D1D07"/>
    <w:rsid w:val="007D30FC"/>
    <w:rsid w:val="007E5106"/>
    <w:rsid w:val="007F1686"/>
    <w:rsid w:val="007F618E"/>
    <w:rsid w:val="00806773"/>
    <w:rsid w:val="0082740A"/>
    <w:rsid w:val="00836244"/>
    <w:rsid w:val="0084304F"/>
    <w:rsid w:val="00846785"/>
    <w:rsid w:val="008543D1"/>
    <w:rsid w:val="00873437"/>
    <w:rsid w:val="00885458"/>
    <w:rsid w:val="0089452F"/>
    <w:rsid w:val="00895404"/>
    <w:rsid w:val="008A6D2D"/>
    <w:rsid w:val="008B1C77"/>
    <w:rsid w:val="008B5FB0"/>
    <w:rsid w:val="008B7B4A"/>
    <w:rsid w:val="008C1EB5"/>
    <w:rsid w:val="008C58E4"/>
    <w:rsid w:val="008C7A15"/>
    <w:rsid w:val="008E0D94"/>
    <w:rsid w:val="008F6777"/>
    <w:rsid w:val="009361D1"/>
    <w:rsid w:val="00943246"/>
    <w:rsid w:val="0094368E"/>
    <w:rsid w:val="00961298"/>
    <w:rsid w:val="00971C92"/>
    <w:rsid w:val="009838CB"/>
    <w:rsid w:val="0099143F"/>
    <w:rsid w:val="009921AE"/>
    <w:rsid w:val="009A3B4D"/>
    <w:rsid w:val="009B4852"/>
    <w:rsid w:val="009C5F53"/>
    <w:rsid w:val="009D5395"/>
    <w:rsid w:val="009E7278"/>
    <w:rsid w:val="009F42B9"/>
    <w:rsid w:val="00A035B7"/>
    <w:rsid w:val="00A13EA7"/>
    <w:rsid w:val="00A27561"/>
    <w:rsid w:val="00A3156F"/>
    <w:rsid w:val="00A44768"/>
    <w:rsid w:val="00A7484A"/>
    <w:rsid w:val="00A82477"/>
    <w:rsid w:val="00A85A8A"/>
    <w:rsid w:val="00A87285"/>
    <w:rsid w:val="00A87EB1"/>
    <w:rsid w:val="00AA24F1"/>
    <w:rsid w:val="00AB073B"/>
    <w:rsid w:val="00AB46D3"/>
    <w:rsid w:val="00AB4B2A"/>
    <w:rsid w:val="00AC21BC"/>
    <w:rsid w:val="00AD0CE6"/>
    <w:rsid w:val="00AE0E15"/>
    <w:rsid w:val="00AE2CE2"/>
    <w:rsid w:val="00AE5C66"/>
    <w:rsid w:val="00B13C2E"/>
    <w:rsid w:val="00B22D45"/>
    <w:rsid w:val="00B50A7D"/>
    <w:rsid w:val="00B52A2C"/>
    <w:rsid w:val="00B5554A"/>
    <w:rsid w:val="00B626A3"/>
    <w:rsid w:val="00B8251B"/>
    <w:rsid w:val="00B830F3"/>
    <w:rsid w:val="00B83F50"/>
    <w:rsid w:val="00B877D1"/>
    <w:rsid w:val="00BA78AD"/>
    <w:rsid w:val="00BD71C4"/>
    <w:rsid w:val="00BE4060"/>
    <w:rsid w:val="00BF5026"/>
    <w:rsid w:val="00C003A9"/>
    <w:rsid w:val="00C0085B"/>
    <w:rsid w:val="00C0394B"/>
    <w:rsid w:val="00C27E79"/>
    <w:rsid w:val="00C52A5A"/>
    <w:rsid w:val="00C57D13"/>
    <w:rsid w:val="00C60957"/>
    <w:rsid w:val="00C738F9"/>
    <w:rsid w:val="00C77084"/>
    <w:rsid w:val="00C924FF"/>
    <w:rsid w:val="00CA5798"/>
    <w:rsid w:val="00CB01BC"/>
    <w:rsid w:val="00CB12F8"/>
    <w:rsid w:val="00CF3F1B"/>
    <w:rsid w:val="00D02BF2"/>
    <w:rsid w:val="00D37738"/>
    <w:rsid w:val="00D55F5B"/>
    <w:rsid w:val="00D6581F"/>
    <w:rsid w:val="00D76D91"/>
    <w:rsid w:val="00D77E06"/>
    <w:rsid w:val="00DA5A82"/>
    <w:rsid w:val="00DD0349"/>
    <w:rsid w:val="00DD49E6"/>
    <w:rsid w:val="00DE4157"/>
    <w:rsid w:val="00E04A45"/>
    <w:rsid w:val="00E31532"/>
    <w:rsid w:val="00E36BF6"/>
    <w:rsid w:val="00E37BB3"/>
    <w:rsid w:val="00E41004"/>
    <w:rsid w:val="00E51D82"/>
    <w:rsid w:val="00E670DE"/>
    <w:rsid w:val="00E7764A"/>
    <w:rsid w:val="00E843B8"/>
    <w:rsid w:val="00E94228"/>
    <w:rsid w:val="00EB0F03"/>
    <w:rsid w:val="00EB2B78"/>
    <w:rsid w:val="00EB3866"/>
    <w:rsid w:val="00EB6567"/>
    <w:rsid w:val="00ED3440"/>
    <w:rsid w:val="00EF6AFD"/>
    <w:rsid w:val="00F10534"/>
    <w:rsid w:val="00F12DF7"/>
    <w:rsid w:val="00F203E2"/>
    <w:rsid w:val="00F32A9C"/>
    <w:rsid w:val="00F33C67"/>
    <w:rsid w:val="00F3558A"/>
    <w:rsid w:val="00F40F3D"/>
    <w:rsid w:val="00F43066"/>
    <w:rsid w:val="00F56DB9"/>
    <w:rsid w:val="00FA1FCD"/>
    <w:rsid w:val="00FB329E"/>
    <w:rsid w:val="00FB3AEB"/>
    <w:rsid w:val="00FC6432"/>
    <w:rsid w:val="00FD2836"/>
    <w:rsid w:val="00FE1C67"/>
    <w:rsid w:val="00FE48C1"/>
    <w:rsid w:val="00FF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B8648E"/>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 w:type="paragraph" w:customStyle="1" w:styleId="paragraph">
    <w:name w:val="paragraph"/>
    <w:basedOn w:val="Normal"/>
    <w:rsid w:val="00AA2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6"/>
    <w:rPr>
      <w:rFonts w:ascii="Segoe UI" w:hAnsi="Segoe UI" w:cs="Segoe UI"/>
      <w:sz w:val="18"/>
      <w:szCs w:val="18"/>
    </w:rPr>
  </w:style>
  <w:style w:type="paragraph" w:styleId="Revision">
    <w:name w:val="Revision"/>
    <w:hidden/>
    <w:uiPriority w:val="99"/>
    <w:semiHidden/>
    <w:rsid w:val="007E5106"/>
    <w:pPr>
      <w:spacing w:after="0" w:line="240" w:lineRule="auto"/>
    </w:pPr>
  </w:style>
  <w:style w:type="paragraph" w:customStyle="1" w:styleId="Default">
    <w:name w:val="Default"/>
    <w:rsid w:val="00E31532"/>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358">
      <w:bodyDiv w:val="1"/>
      <w:marLeft w:val="0"/>
      <w:marRight w:val="0"/>
      <w:marTop w:val="0"/>
      <w:marBottom w:val="0"/>
      <w:divBdr>
        <w:top w:val="none" w:sz="0" w:space="0" w:color="auto"/>
        <w:left w:val="none" w:sz="0" w:space="0" w:color="auto"/>
        <w:bottom w:val="none" w:sz="0" w:space="0" w:color="auto"/>
        <w:right w:val="none" w:sz="0" w:space="0" w:color="auto"/>
      </w:divBdr>
    </w:div>
    <w:div w:id="18200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Rebecca Brown</cp:lastModifiedBy>
  <cp:revision>9</cp:revision>
  <cp:lastPrinted>2023-11-09T11:18:00Z</cp:lastPrinted>
  <dcterms:created xsi:type="dcterms:W3CDTF">2024-06-17T13:28:00Z</dcterms:created>
  <dcterms:modified xsi:type="dcterms:W3CDTF">2024-10-22T10:37:00Z</dcterms:modified>
</cp:coreProperties>
</file>